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F4B" w:rsidRPr="00184D0B" w:rsidRDefault="00160F4B" w:rsidP="00414AF2">
      <w:pPr>
        <w:spacing w:after="120"/>
        <w:jc w:val="center"/>
        <w:rPr>
          <w:rFonts w:cs="Times New Roman"/>
          <w:b/>
          <w:bCs/>
        </w:rPr>
      </w:pPr>
      <w:r w:rsidRPr="00184D0B">
        <w:rPr>
          <w:rFonts w:cs="Times New Roman"/>
          <w:b/>
          <w:bCs/>
        </w:rPr>
        <w:t>План работы Рабочей группы по управлению радиочастотным спектром</w:t>
      </w:r>
      <w:r w:rsidR="00A17288" w:rsidRPr="00184D0B">
        <w:rPr>
          <w:rFonts w:cs="Times New Roman"/>
          <w:b/>
          <w:bCs/>
        </w:rPr>
        <w:t xml:space="preserve"> на 201</w:t>
      </w:r>
      <w:r w:rsidR="00B44DA8" w:rsidRPr="00184D0B">
        <w:rPr>
          <w:rFonts w:cs="Times New Roman"/>
          <w:b/>
          <w:bCs/>
        </w:rPr>
        <w:t>6</w:t>
      </w:r>
      <w:r w:rsidR="006E3B03" w:rsidRPr="00184D0B">
        <w:rPr>
          <w:rFonts w:cs="Times New Roman"/>
          <w:b/>
          <w:bCs/>
        </w:rPr>
        <w:t>-201</w:t>
      </w:r>
      <w:r w:rsidR="00DE1EBD">
        <w:rPr>
          <w:rFonts w:cs="Times New Roman"/>
          <w:b/>
          <w:bCs/>
        </w:rPr>
        <w:t>9</w:t>
      </w:r>
      <w:r w:rsidR="00A17288" w:rsidRPr="00184D0B">
        <w:rPr>
          <w:rFonts w:cs="Times New Roman"/>
          <w:b/>
          <w:bCs/>
        </w:rPr>
        <w:t xml:space="preserve"> год</w:t>
      </w:r>
      <w:r w:rsidR="006E3B03" w:rsidRPr="00184D0B">
        <w:rPr>
          <w:rFonts w:cs="Times New Roman"/>
          <w:b/>
          <w:bCs/>
        </w:rPr>
        <w:t>а</w:t>
      </w:r>
    </w:p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3027"/>
        <w:gridCol w:w="2268"/>
        <w:gridCol w:w="7713"/>
        <w:gridCol w:w="1526"/>
      </w:tblGrid>
      <w:tr w:rsidR="00247B0C" w:rsidRPr="00184D0B" w:rsidTr="00227A7D">
        <w:trPr>
          <w:jc w:val="center"/>
        </w:trPr>
        <w:tc>
          <w:tcPr>
            <w:tcW w:w="516" w:type="dxa"/>
            <w:shd w:val="clear" w:color="auto" w:fill="auto"/>
          </w:tcPr>
          <w:p w:rsidR="00A33022" w:rsidRPr="00184D0B" w:rsidRDefault="00A33022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3027" w:type="dxa"/>
            <w:shd w:val="clear" w:color="auto" w:fill="auto"/>
          </w:tcPr>
          <w:p w:rsidR="00A33022" w:rsidRPr="00184D0B" w:rsidRDefault="00A33022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Мероприятие</w:t>
            </w:r>
          </w:p>
        </w:tc>
        <w:tc>
          <w:tcPr>
            <w:tcW w:w="2268" w:type="dxa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Ответственный</w:t>
            </w:r>
          </w:p>
        </w:tc>
        <w:tc>
          <w:tcPr>
            <w:tcW w:w="7713" w:type="dxa"/>
            <w:shd w:val="clear" w:color="auto" w:fill="auto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Результат работы</w:t>
            </w:r>
          </w:p>
        </w:tc>
        <w:tc>
          <w:tcPr>
            <w:tcW w:w="1526" w:type="dxa"/>
            <w:shd w:val="clear" w:color="auto" w:fill="auto"/>
          </w:tcPr>
          <w:p w:rsidR="00A33022" w:rsidRPr="00184D0B" w:rsidRDefault="00A33022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184D0B">
              <w:rPr>
                <w:rFonts w:cs="Times New Roman"/>
                <w:b/>
                <w:bCs/>
              </w:rPr>
              <w:t>Срок</w:t>
            </w:r>
          </w:p>
        </w:tc>
      </w:tr>
      <w:tr w:rsidR="00247B0C" w:rsidRPr="00184D0B" w:rsidTr="00227A7D">
        <w:trPr>
          <w:jc w:val="center"/>
        </w:trPr>
        <w:tc>
          <w:tcPr>
            <w:tcW w:w="516" w:type="dxa"/>
            <w:shd w:val="clear" w:color="auto" w:fill="auto"/>
          </w:tcPr>
          <w:p w:rsidR="005D4B4F" w:rsidRPr="00184D0B" w:rsidRDefault="00C17F60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3027" w:type="dxa"/>
            <w:shd w:val="clear" w:color="auto" w:fill="auto"/>
          </w:tcPr>
          <w:p w:rsidR="005D4B4F" w:rsidRPr="00184D0B" w:rsidRDefault="00C17F60" w:rsidP="00DF54BA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2268" w:type="dxa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3</w:t>
            </w:r>
          </w:p>
        </w:tc>
        <w:tc>
          <w:tcPr>
            <w:tcW w:w="7713" w:type="dxa"/>
            <w:shd w:val="clear" w:color="auto" w:fill="auto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4</w:t>
            </w:r>
          </w:p>
        </w:tc>
        <w:tc>
          <w:tcPr>
            <w:tcW w:w="1526" w:type="dxa"/>
            <w:shd w:val="clear" w:color="auto" w:fill="auto"/>
          </w:tcPr>
          <w:p w:rsidR="005D4B4F" w:rsidRPr="00184D0B" w:rsidRDefault="00C17F60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5</w:t>
            </w:r>
          </w:p>
        </w:tc>
      </w:tr>
      <w:tr w:rsidR="00DE1EBD" w:rsidRPr="00184D0B" w:rsidTr="005B4295">
        <w:trPr>
          <w:jc w:val="center"/>
        </w:trPr>
        <w:tc>
          <w:tcPr>
            <w:tcW w:w="13524" w:type="dxa"/>
            <w:gridSpan w:val="4"/>
            <w:shd w:val="clear" w:color="auto" w:fill="auto"/>
          </w:tcPr>
          <w:p w:rsidR="00DE1EBD" w:rsidRPr="00C17F60" w:rsidRDefault="00DE1EBD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/>
                <w:bCs/>
              </w:rPr>
              <w:t>2016 год</w:t>
            </w:r>
          </w:p>
        </w:tc>
        <w:tc>
          <w:tcPr>
            <w:tcW w:w="1526" w:type="dxa"/>
            <w:shd w:val="clear" w:color="auto" w:fill="auto"/>
          </w:tcPr>
          <w:p w:rsidR="00DE1EBD" w:rsidRPr="00C17F60" w:rsidRDefault="00DE1EBD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</w:p>
        </w:tc>
      </w:tr>
      <w:tr w:rsidR="000663FE" w:rsidRPr="00184D0B" w:rsidTr="00D1495B">
        <w:trPr>
          <w:trHeight w:val="854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0663FE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>1</w:t>
            </w:r>
            <w:r w:rsidRPr="00C17F60">
              <w:rPr>
                <w:rFonts w:cs="Times New Roman"/>
              </w:rPr>
              <w:t>.</w:t>
            </w:r>
          </w:p>
        </w:tc>
        <w:tc>
          <w:tcPr>
            <w:tcW w:w="3027" w:type="dxa"/>
            <w:vMerge w:val="restart"/>
            <w:shd w:val="clear" w:color="auto" w:fill="auto"/>
          </w:tcPr>
          <w:p w:rsidR="000663FE" w:rsidRPr="00184D0B" w:rsidRDefault="00C17F60" w:rsidP="00254030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>8</w:t>
            </w:r>
            <w:r w:rsidRPr="00C17F60">
              <w:rPr>
                <w:rFonts w:cs="Times New Roman"/>
              </w:rPr>
              <w:t>-</w:t>
            </w:r>
            <w:proofErr w:type="spellStart"/>
            <w:r w:rsidRPr="00C17F60">
              <w:rPr>
                <w:rFonts w:cs="Times New Roman"/>
              </w:rPr>
              <w:t>ое</w:t>
            </w:r>
            <w:proofErr w:type="spellEnd"/>
            <w:r w:rsidRPr="00C17F60">
              <w:rPr>
                <w:rFonts w:cs="Times New Roman"/>
              </w:rPr>
              <w:t xml:space="preserve"> заседание РГ РЧС</w:t>
            </w:r>
          </w:p>
        </w:tc>
        <w:tc>
          <w:tcPr>
            <w:tcW w:w="2268" w:type="dxa"/>
          </w:tcPr>
          <w:p w:rsidR="000663FE" w:rsidRPr="00184D0B" w:rsidRDefault="00C17F60" w:rsidP="00005A4C">
            <w:pPr>
              <w:pStyle w:val="a6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 xml:space="preserve">О работах по сопровождению Общей таблицы распределения частот стран-участников РСС: 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о подготовке региональной инициативы,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пересмотр Раздела V  (Принципы разработки "Общей таблицы распределения частот стран участников РСС") Общей таблицы распределения частот стран участников РСС;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рассмотрение фрагмента Общей таблицы распределения частот стран участников РСС</w:t>
            </w:r>
            <w:r w:rsidR="00DE1EBD">
              <w:rPr>
                <w:kern w:val="24"/>
              </w:rPr>
              <w:t xml:space="preserve"> </w:t>
            </w:r>
            <w:r w:rsidRPr="00C17F60">
              <w:rPr>
                <w:kern w:val="24"/>
              </w:rPr>
              <w:t>в полосе частот 470-2700 МГц, основанного на изменённых принципах и формата обмена данными между АС РСС;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-представление Принципов разработки "Общей таблицы распределения частот стран участников РСС" и формата обмена данными на Комиссию по РЧС и СО;</w:t>
            </w:r>
          </w:p>
          <w:p w:rsidR="000663FE" w:rsidRPr="00184D0B" w:rsidRDefault="00C17F60" w:rsidP="000856F4">
            <w:pPr>
              <w:ind w:left="44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-запрос у АС</w:t>
            </w:r>
            <w:r w:rsidR="00DE1EBD">
              <w:rPr>
                <w:kern w:val="24"/>
              </w:rPr>
              <w:t xml:space="preserve"> РСС</w:t>
            </w:r>
            <w:r w:rsidRPr="00C17F60">
              <w:rPr>
                <w:kern w:val="24"/>
              </w:rPr>
              <w:t xml:space="preserve"> данных о первом фрагменте национальной таблицы распределения частот в формате обмена данными.</w:t>
            </w:r>
          </w:p>
          <w:p w:rsidR="000663FE" w:rsidRPr="00184D0B" w:rsidRDefault="000663FE" w:rsidP="00005A4C">
            <w:pPr>
              <w:keepNext/>
              <w:keepLines/>
              <w:spacing w:before="200"/>
              <w:ind w:left="-45"/>
              <w:jc w:val="both"/>
              <w:outlineLvl w:val="2"/>
              <w:rPr>
                <w:rFonts w:cs="Times New Roman"/>
              </w:rPr>
            </w:pPr>
          </w:p>
        </w:tc>
        <w:tc>
          <w:tcPr>
            <w:tcW w:w="1526" w:type="dxa"/>
            <w:vMerge w:val="restart"/>
            <w:shd w:val="clear" w:color="auto" w:fill="auto"/>
          </w:tcPr>
          <w:p w:rsidR="000663FE" w:rsidRPr="00184D0B" w:rsidRDefault="00C17F60" w:rsidP="00B976E8">
            <w:pPr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IV </w:t>
            </w:r>
            <w:r w:rsidRPr="00C17F60">
              <w:rPr>
                <w:rFonts w:cs="Times New Roman"/>
              </w:rPr>
              <w:t>квартал 2016 г.</w:t>
            </w:r>
          </w:p>
          <w:p w:rsidR="000663FE" w:rsidRPr="00184D0B" w:rsidRDefault="000663FE" w:rsidP="0085136C">
            <w:pPr>
              <w:keepNext/>
              <w:keepLines/>
              <w:spacing w:before="480"/>
              <w:jc w:val="center"/>
              <w:outlineLvl w:val="0"/>
              <w:rPr>
                <w:rFonts w:cs="Times New Roman"/>
              </w:rPr>
            </w:pPr>
          </w:p>
          <w:p w:rsidR="000663FE" w:rsidRPr="00184D0B" w:rsidRDefault="000663FE" w:rsidP="0085136C">
            <w:pPr>
              <w:keepNext/>
              <w:keepLines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0663FE" w:rsidRPr="00184D0B" w:rsidTr="00D1495B">
        <w:trPr>
          <w:trHeight w:val="854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  <w:tc>
          <w:tcPr>
            <w:tcW w:w="2268" w:type="dxa"/>
          </w:tcPr>
          <w:p w:rsidR="00FA789A" w:rsidRDefault="00C17F60">
            <w:pPr>
              <w:pStyle w:val="a6"/>
              <w:snapToGrid w:val="0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663FE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«Справочника по использованию сотовой подвижной связи (включая мобильный широкополосный доступ) в странах участник</w:t>
            </w:r>
            <w:r w:rsidR="00DE1EBD">
              <w:rPr>
                <w:rFonts w:cs="Times New Roman"/>
                <w:bCs/>
              </w:rPr>
              <w:t>ов</w:t>
            </w:r>
            <w:r w:rsidRPr="00C17F60">
              <w:rPr>
                <w:rFonts w:cs="Times New Roman"/>
                <w:bCs/>
              </w:rPr>
              <w:t xml:space="preserve"> РСС в различных диапазонах радиочастот».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  <w:b/>
                <w:bCs/>
              </w:rPr>
            </w:pPr>
          </w:p>
        </w:tc>
      </w:tr>
      <w:tr w:rsidR="000663FE" w:rsidRPr="00184D0B" w:rsidTr="00D1495B">
        <w:trPr>
          <w:trHeight w:val="587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663FE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663FE" w:rsidRPr="00184D0B" w:rsidRDefault="00C17F60" w:rsidP="000856F4">
            <w:pPr>
              <w:pStyle w:val="a6"/>
              <w:snapToGrid w:val="0"/>
              <w:jc w:val="both"/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0663FE" w:rsidRPr="00184D0B" w:rsidTr="00D1495B">
        <w:trPr>
          <w:trHeight w:val="587"/>
          <w:jc w:val="center"/>
        </w:trPr>
        <w:tc>
          <w:tcPr>
            <w:tcW w:w="516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0663FE" w:rsidRPr="00184D0B" w:rsidRDefault="000663FE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663FE" w:rsidRPr="00184D0B" w:rsidRDefault="00C17F60" w:rsidP="00C32C7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0663FE" w:rsidRPr="00184D0B" w:rsidRDefault="00C17F60" w:rsidP="000721FE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Проект  Вопросника по защите спектра радионавигационной спутниковой службы от помех радиоприему сигналов Глобальных навигационных спутниковых систем (ГНСС).</w:t>
            </w:r>
          </w:p>
        </w:tc>
        <w:tc>
          <w:tcPr>
            <w:tcW w:w="1526" w:type="dxa"/>
            <w:vMerge/>
            <w:shd w:val="clear" w:color="auto" w:fill="auto"/>
          </w:tcPr>
          <w:p w:rsidR="000663FE" w:rsidRPr="00184D0B" w:rsidRDefault="000663FE" w:rsidP="0085136C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</w:tbl>
    <w:p w:rsidR="000663FE" w:rsidRDefault="000663FE"/>
    <w:p w:rsidR="000663FE" w:rsidRDefault="000663FE"/>
    <w:p w:rsidR="000663FE" w:rsidRDefault="000663FE"/>
    <w:p w:rsidR="000663FE" w:rsidRDefault="000663FE"/>
    <w:p w:rsidR="000663FE" w:rsidRDefault="000663FE"/>
    <w:tbl>
      <w:tblPr>
        <w:tblW w:w="15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6"/>
        <w:gridCol w:w="3027"/>
        <w:gridCol w:w="2268"/>
        <w:gridCol w:w="7713"/>
        <w:gridCol w:w="1526"/>
      </w:tblGrid>
      <w:tr w:rsidR="00600539" w:rsidRPr="00184D0B" w:rsidTr="00227A7D">
        <w:trPr>
          <w:trHeight w:val="326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600539" w:rsidRPr="00184D0B" w:rsidRDefault="00C17F60" w:rsidP="0085136C">
            <w:pPr>
              <w:jc w:val="center"/>
              <w:rPr>
                <w:rFonts w:cs="Times New Roman"/>
                <w:b/>
              </w:rPr>
            </w:pPr>
            <w:r w:rsidRPr="00C17F60">
              <w:rPr>
                <w:rFonts w:cs="Times New Roman"/>
                <w:b/>
              </w:rPr>
              <w:t>2017 год</w:t>
            </w:r>
          </w:p>
        </w:tc>
      </w:tr>
      <w:tr w:rsidR="00600539" w:rsidRPr="00184D0B" w:rsidTr="00227A7D">
        <w:trPr>
          <w:trHeight w:val="874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2.</w:t>
            </w:r>
          </w:p>
        </w:tc>
        <w:tc>
          <w:tcPr>
            <w:tcW w:w="3027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</w:rPr>
              <w:t>9-ое заседание РГ РЧС</w:t>
            </w: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  <w:b/>
                <w:bCs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0B6E4D">
            <w:pPr>
              <w:pStyle w:val="a6"/>
              <w:snapToGrid w:val="0"/>
              <w:spacing w:after="120"/>
              <w:jc w:val="both"/>
              <w:rPr>
                <w:rFonts w:cs="Times New Roman"/>
                <w:b/>
                <w:bCs/>
              </w:rPr>
            </w:pPr>
            <w:r w:rsidRPr="00C17F60">
              <w:rPr>
                <w:rFonts w:cs="Times New Roman"/>
                <w:bCs/>
              </w:rPr>
              <w:t xml:space="preserve"> Проект Справочника по использованию сотовой подвижной связи (включая мобильный широкополосный доступ) в странах участниках</w:t>
            </w:r>
            <w:r w:rsidR="00DE1EBD">
              <w:rPr>
                <w:rFonts w:cs="Times New Roman"/>
                <w:bCs/>
              </w:rPr>
              <w:t xml:space="preserve"> РСС в различных диапазонах рад</w:t>
            </w:r>
            <w:r w:rsidRPr="00C17F60">
              <w:rPr>
                <w:rFonts w:cs="Times New Roman"/>
                <w:bCs/>
              </w:rPr>
              <w:t>иочастот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600539" w:rsidRPr="00184D0B" w:rsidRDefault="00C17F60" w:rsidP="0085136C">
            <w:pPr>
              <w:pStyle w:val="a6"/>
              <w:snapToGrid w:val="0"/>
              <w:spacing w:after="120"/>
              <w:jc w:val="center"/>
              <w:rPr>
                <w:rFonts w:cs="Times New Roman"/>
              </w:rPr>
            </w:pPr>
            <w:r w:rsidRPr="00C17F60">
              <w:rPr>
                <w:rFonts w:cs="Times New Roman"/>
                <w:lang w:val="en-US"/>
              </w:rPr>
              <w:t xml:space="preserve">II </w:t>
            </w:r>
            <w:r w:rsidRPr="00C17F60">
              <w:rPr>
                <w:rFonts w:cs="Times New Roman"/>
              </w:rPr>
              <w:t>квартал 201</w:t>
            </w:r>
            <w:r w:rsidRPr="00C17F60">
              <w:rPr>
                <w:rFonts w:cs="Times New Roman"/>
                <w:lang w:val="en-US"/>
              </w:rPr>
              <w:t>7</w:t>
            </w:r>
            <w:r w:rsidRPr="00C17F60">
              <w:rPr>
                <w:rFonts w:cs="Times New Roman"/>
              </w:rPr>
              <w:t xml:space="preserve"> г.</w:t>
            </w:r>
          </w:p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480"/>
              <w:jc w:val="center"/>
              <w:outlineLvl w:val="0"/>
              <w:rPr>
                <w:rFonts w:cs="Times New Roman"/>
              </w:rPr>
            </w:pPr>
          </w:p>
        </w:tc>
      </w:tr>
      <w:tr w:rsidR="00F770DC" w:rsidRPr="00184D0B" w:rsidTr="00227A7D">
        <w:trPr>
          <w:trHeight w:val="722"/>
          <w:jc w:val="center"/>
        </w:trPr>
        <w:tc>
          <w:tcPr>
            <w:tcW w:w="516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F770DC" w:rsidRPr="00184D0B" w:rsidRDefault="00C17F60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F770DC" w:rsidRPr="00184D0B" w:rsidRDefault="00C17F60" w:rsidP="0085136C">
            <w:pPr>
              <w:pStyle w:val="a6"/>
              <w:snapToGrid w:val="0"/>
              <w:jc w:val="both"/>
              <w:rPr>
                <w:rFonts w:cs="Times New Roman"/>
                <w:bCs/>
              </w:rPr>
            </w:pPr>
            <w:r w:rsidRPr="00C17F60">
              <w:rPr>
                <w:rFonts w:cs="Times New Roman"/>
                <w:bCs/>
              </w:rPr>
              <w:t>Рабочий документ к проекту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F770DC" w:rsidRPr="00184D0B" w:rsidRDefault="00F770DC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874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r w:rsidRPr="00C17F60">
              <w:rPr>
                <w:rFonts w:cs="Times New Roman"/>
              </w:rPr>
              <w:t xml:space="preserve"> Тонких Е.В.</w:t>
            </w:r>
          </w:p>
        </w:tc>
        <w:tc>
          <w:tcPr>
            <w:tcW w:w="7713" w:type="dxa"/>
            <w:shd w:val="clear" w:color="auto" w:fill="auto"/>
          </w:tcPr>
          <w:p w:rsidR="007E4E2E" w:rsidRPr="00184D0B" w:rsidRDefault="00C17F60" w:rsidP="007E4E2E">
            <w:pPr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О работах по сопровождению Общей таблицы распределения частот стран-участников РСС:</w:t>
            </w:r>
          </w:p>
          <w:p w:rsidR="00600539" w:rsidRPr="00184D0B" w:rsidRDefault="00C17F60" w:rsidP="007E4E2E">
            <w:pPr>
              <w:spacing w:after="120"/>
              <w:ind w:left="-45"/>
              <w:jc w:val="both"/>
              <w:rPr>
                <w:rFonts w:cs="Times New Roman"/>
                <w:lang w:val="uz-Cyrl-UZ"/>
              </w:rPr>
            </w:pPr>
            <w:r w:rsidRPr="00C17F60">
              <w:rPr>
                <w:kern w:val="24"/>
              </w:rPr>
              <w:t>- рассмотрение первого фрагмента Общей таблицы распределения частот стран участников РСС;</w:t>
            </w:r>
          </w:p>
          <w:p w:rsidR="00A110BF" w:rsidRPr="00184D0B" w:rsidRDefault="00C17F60" w:rsidP="00A110BF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запрос у АС</w:t>
            </w:r>
            <w:r w:rsidR="00DE1EBD">
              <w:rPr>
                <w:kern w:val="24"/>
              </w:rPr>
              <w:t xml:space="preserve"> РСС</w:t>
            </w:r>
            <w:r w:rsidRPr="00C17F60">
              <w:rPr>
                <w:kern w:val="24"/>
              </w:rPr>
              <w:t xml:space="preserve"> данных о втором фрагменте национальной таблицы распределения частот в формате обмена данными;</w:t>
            </w:r>
          </w:p>
          <w:p w:rsidR="00A110BF" w:rsidRPr="00184D0B" w:rsidRDefault="00C17F60" w:rsidP="00A110BF">
            <w:pPr>
              <w:spacing w:after="120"/>
              <w:ind w:left="-45"/>
              <w:jc w:val="both"/>
              <w:rPr>
                <w:kern w:val="24"/>
              </w:rPr>
            </w:pPr>
            <w:r w:rsidRPr="00C17F60">
              <w:rPr>
                <w:kern w:val="24"/>
              </w:rPr>
              <w:t>- проверка АС РСС первого фрагмента Общей таблицы распределения частот стран участников.</w:t>
            </w:r>
          </w:p>
          <w:p w:rsidR="00A110BF" w:rsidRPr="00184D0B" w:rsidRDefault="00A110BF" w:rsidP="007E4E2E">
            <w:pPr>
              <w:keepNext/>
              <w:keepLines/>
              <w:spacing w:before="200"/>
              <w:ind w:left="-45"/>
              <w:jc w:val="both"/>
              <w:outlineLvl w:val="2"/>
              <w:rPr>
                <w:rFonts w:cs="Times New Roman"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85136C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Рабочий документ к отчёту "Защита спектра радионавигационной службы от помех радиоприёму сигналов Глобальных навигационных спутниковых систем (ГНСС). Анализ состояния вопроса и подготовка предложения по развитию н</w:t>
            </w:r>
            <w:r w:rsidR="00DE1EBD">
              <w:rPr>
                <w:rFonts w:cs="Times New Roman"/>
                <w:lang w:val="uz-Cyrl-UZ"/>
              </w:rPr>
              <w:t>о</w:t>
            </w:r>
            <w:r w:rsidRPr="00C17F60">
              <w:rPr>
                <w:rFonts w:cs="Times New Roman"/>
                <w:lang w:val="uz-Cyrl-UZ"/>
              </w:rPr>
              <w:t>рмативно-пр</w:t>
            </w:r>
            <w:r w:rsidR="00DE1EBD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>вовых документов и технологий радиомониторинга в полосах частот ГНСС".</w:t>
            </w: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85136C">
            <w:pPr>
              <w:pStyle w:val="a6"/>
              <w:keepNext/>
              <w:keepLines/>
              <w:snapToGrid w:val="0"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 w:val="restart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 xml:space="preserve">3. </w:t>
            </w:r>
          </w:p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 w:val="restart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10-ое заседание РГ РЧС</w:t>
            </w:r>
          </w:p>
        </w:tc>
        <w:tc>
          <w:tcPr>
            <w:tcW w:w="2268" w:type="dxa"/>
          </w:tcPr>
          <w:p w:rsidR="00600539" w:rsidRPr="00184D0B" w:rsidRDefault="007E4E2E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E4E2E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</w:t>
            </w:r>
            <w:r w:rsidR="00DE1EBD">
              <w:rPr>
                <w:kern w:val="24"/>
              </w:rPr>
              <w:t xml:space="preserve"> </w:t>
            </w:r>
            <w:r w:rsidRPr="00184D0B">
              <w:rPr>
                <w:kern w:val="24"/>
              </w:rPr>
              <w:t>РСС</w:t>
            </w:r>
            <w:r w:rsidR="007E4E2E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rFonts w:cs="Times New Roman"/>
                <w:lang w:val="uz-Cyrl-UZ"/>
              </w:rPr>
            </w:pPr>
            <w:r w:rsidRPr="00184D0B">
              <w:rPr>
                <w:kern w:val="24"/>
              </w:rPr>
              <w:t>- рассмотрение второго фрагмента Общей таблицы распределения частот стран участников РСС</w:t>
            </w:r>
            <w:r w:rsidR="00256D17" w:rsidRPr="00184D0B">
              <w:rPr>
                <w:kern w:val="24"/>
              </w:rPr>
              <w:t>;</w:t>
            </w:r>
          </w:p>
          <w:p w:rsidR="00796C96" w:rsidRPr="00184D0B" w:rsidRDefault="00256D17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  <w:lang w:val="uz-Cyrl-UZ"/>
              </w:rPr>
              <w:t xml:space="preserve"> - о</w:t>
            </w:r>
            <w:r w:rsidR="00796C96" w:rsidRPr="00184D0B">
              <w:rPr>
                <w:kern w:val="24"/>
                <w:lang w:val="uz-Cyrl-UZ"/>
              </w:rPr>
              <w:t xml:space="preserve">добрение первого </w:t>
            </w:r>
            <w:r w:rsidR="00796C96" w:rsidRPr="00184D0B">
              <w:rPr>
                <w:kern w:val="24"/>
              </w:rPr>
              <w:t xml:space="preserve"> фрагмента </w:t>
            </w:r>
            <w:r w:rsidR="00381F95" w:rsidRPr="00184D0B">
              <w:rPr>
                <w:kern w:val="24"/>
              </w:rPr>
              <w:t>Общей таблицы распределения частот стран участников РСС</w:t>
            </w:r>
            <w:r w:rsidRPr="00184D0B">
              <w:rPr>
                <w:kern w:val="24"/>
              </w:rPr>
              <w:t>;</w:t>
            </w:r>
          </w:p>
          <w:p w:rsidR="00796C96" w:rsidRPr="00184D0B" w:rsidRDefault="00256D17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>- п</w:t>
            </w:r>
            <w:r w:rsidR="00796C96" w:rsidRPr="00184D0B">
              <w:rPr>
                <w:kern w:val="24"/>
              </w:rPr>
              <w:t>роверка АС РСС второго фрагмента Общей таблицы распределения частот стран участников</w:t>
            </w:r>
            <w:r w:rsidR="00381F95" w:rsidRPr="00184D0B">
              <w:rPr>
                <w:kern w:val="24"/>
              </w:rPr>
              <w:t xml:space="preserve"> РСС</w:t>
            </w:r>
            <w:r w:rsidR="00796C96" w:rsidRPr="00184D0B">
              <w:rPr>
                <w:kern w:val="24"/>
              </w:rPr>
              <w:t>.</w:t>
            </w:r>
          </w:p>
          <w:p w:rsidR="00796C96" w:rsidRPr="00184D0B" w:rsidRDefault="00796C96" w:rsidP="007E4E2E">
            <w:pPr>
              <w:pStyle w:val="a6"/>
              <w:snapToGrid w:val="0"/>
              <w:rPr>
                <w:rFonts w:cs="Times New Roman"/>
              </w:rPr>
            </w:pPr>
          </w:p>
        </w:tc>
        <w:tc>
          <w:tcPr>
            <w:tcW w:w="1526" w:type="dxa"/>
            <w:vMerge w:val="restart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IV </w:t>
            </w:r>
            <w:r w:rsidRPr="00184D0B">
              <w:rPr>
                <w:rFonts w:cs="Times New Roman"/>
              </w:rPr>
              <w:t>квартал 201</w:t>
            </w:r>
            <w:r w:rsidRPr="00184D0B">
              <w:rPr>
                <w:rFonts w:cs="Times New Roman"/>
                <w:lang w:val="en-US"/>
              </w:rPr>
              <w:t>7</w:t>
            </w:r>
            <w:r w:rsidRPr="00184D0B">
              <w:rPr>
                <w:rFonts w:cs="Times New Roman"/>
              </w:rPr>
              <w:t xml:space="preserve"> г.</w:t>
            </w:r>
          </w:p>
        </w:tc>
      </w:tr>
      <w:tr w:rsidR="00247B0C" w:rsidRPr="00184D0B" w:rsidTr="00227A7D">
        <w:trPr>
          <w:trHeight w:val="731"/>
          <w:jc w:val="center"/>
        </w:trPr>
        <w:tc>
          <w:tcPr>
            <w:tcW w:w="516" w:type="dxa"/>
            <w:vMerge/>
            <w:shd w:val="clear" w:color="auto" w:fill="auto"/>
          </w:tcPr>
          <w:p w:rsidR="000721FE" w:rsidRPr="00184D0B" w:rsidRDefault="000721FE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0721FE" w:rsidRPr="00184D0B" w:rsidRDefault="000721FE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0721FE" w:rsidRPr="00184D0B" w:rsidRDefault="00C17F60" w:rsidP="00132032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Поскакухин</w:t>
            </w:r>
            <w:proofErr w:type="spellEnd"/>
            <w:r w:rsidRPr="00C17F60">
              <w:rPr>
                <w:rFonts w:cs="Times New Roman"/>
              </w:rPr>
              <w:t xml:space="preserve"> В.Н.</w:t>
            </w:r>
          </w:p>
        </w:tc>
        <w:tc>
          <w:tcPr>
            <w:tcW w:w="7713" w:type="dxa"/>
            <w:shd w:val="clear" w:color="auto" w:fill="auto"/>
          </w:tcPr>
          <w:p w:rsidR="000721FE" w:rsidRPr="00184D0B" w:rsidRDefault="00C17F60" w:rsidP="000721FE">
            <w:pPr>
              <w:pStyle w:val="a6"/>
              <w:snapToGrid w:val="0"/>
              <w:rPr>
                <w:kern w:val="24"/>
              </w:rPr>
            </w:pPr>
            <w:r w:rsidRPr="00C17F60">
              <w:rPr>
                <w:rFonts w:cs="Times New Roman"/>
                <w:bCs/>
              </w:rPr>
              <w:t>Проект Отчёта «О  радиочастотных аспектах приложений Интернета вещей (</w:t>
            </w:r>
            <w:proofErr w:type="spellStart"/>
            <w:r w:rsidRPr="00C17F60">
              <w:rPr>
                <w:rFonts w:cs="Times New Roman"/>
                <w:bCs/>
              </w:rPr>
              <w:t>IoT</w:t>
            </w:r>
            <w:proofErr w:type="spellEnd"/>
            <w:r w:rsidRPr="00C17F60">
              <w:rPr>
                <w:rFonts w:cs="Times New Roman"/>
                <w:bCs/>
              </w:rPr>
              <w:t>)».</w:t>
            </w:r>
          </w:p>
        </w:tc>
        <w:tc>
          <w:tcPr>
            <w:tcW w:w="1526" w:type="dxa"/>
            <w:vMerge/>
            <w:shd w:val="clear" w:color="auto" w:fill="auto"/>
          </w:tcPr>
          <w:p w:rsidR="000721FE" w:rsidRPr="00184D0B" w:rsidRDefault="000721FE" w:rsidP="00132032">
            <w:pPr>
              <w:jc w:val="center"/>
              <w:rPr>
                <w:rFonts w:cs="Times New Roman"/>
              </w:rPr>
            </w:pPr>
          </w:p>
        </w:tc>
      </w:tr>
      <w:tr w:rsidR="00247B0C" w:rsidRPr="00184D0B" w:rsidTr="00227A7D">
        <w:trPr>
          <w:trHeight w:val="786"/>
          <w:jc w:val="center"/>
        </w:trPr>
        <w:tc>
          <w:tcPr>
            <w:tcW w:w="516" w:type="dxa"/>
            <w:vMerge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3027" w:type="dxa"/>
            <w:vMerge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2268" w:type="dxa"/>
          </w:tcPr>
          <w:p w:rsidR="00600539" w:rsidRPr="00184D0B" w:rsidRDefault="00C17F60" w:rsidP="00132032">
            <w:pPr>
              <w:pStyle w:val="a6"/>
              <w:snapToGrid w:val="0"/>
              <w:rPr>
                <w:rFonts w:cs="Times New Roman"/>
              </w:rPr>
            </w:pPr>
            <w:proofErr w:type="spellStart"/>
            <w:r w:rsidRPr="00C17F60">
              <w:rPr>
                <w:rFonts w:cs="Times New Roman"/>
              </w:rPr>
              <w:t>Кизима</w:t>
            </w:r>
            <w:proofErr w:type="spellEnd"/>
            <w:r w:rsidRPr="00C17F60">
              <w:rPr>
                <w:rFonts w:cs="Times New Roman"/>
              </w:rPr>
              <w:t xml:space="preserve"> С.В.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17F60" w:rsidP="00DE1EBD">
            <w:pPr>
              <w:pStyle w:val="a6"/>
              <w:snapToGrid w:val="0"/>
              <w:jc w:val="both"/>
              <w:rPr>
                <w:rFonts w:cs="Times New Roman"/>
              </w:rPr>
            </w:pPr>
            <w:r w:rsidRPr="00C17F60">
              <w:rPr>
                <w:rFonts w:cs="Times New Roman"/>
                <w:lang w:val="uz-Cyrl-UZ"/>
              </w:rPr>
              <w:t>Проект Отчёта "Защита спектра радионавигационной службы от помех радиоприёму сигналов Глобальных навигационных спутниковых систем (ГНСС). Анализ состояния вопроса и подготовка предложения по развитию н</w:t>
            </w:r>
            <w:r w:rsidR="00DE1EBD">
              <w:rPr>
                <w:rFonts w:cs="Times New Roman"/>
                <w:lang w:val="uz-Cyrl-UZ"/>
              </w:rPr>
              <w:t>о</w:t>
            </w:r>
            <w:r w:rsidRPr="00C17F60">
              <w:rPr>
                <w:rFonts w:cs="Times New Roman"/>
                <w:lang w:val="uz-Cyrl-UZ"/>
              </w:rPr>
              <w:t>рмативно-пр</w:t>
            </w:r>
            <w:r w:rsidR="00DE1EBD">
              <w:rPr>
                <w:rFonts w:cs="Times New Roman"/>
                <w:lang w:val="uz-Cyrl-UZ"/>
              </w:rPr>
              <w:t>а</w:t>
            </w:r>
            <w:r w:rsidRPr="00C17F60">
              <w:rPr>
                <w:rFonts w:cs="Times New Roman"/>
                <w:lang w:val="uz-Cyrl-UZ"/>
              </w:rPr>
              <w:t>вовых документов и технологий радиомониторинга в полосах частот ГНСС".</w:t>
            </w:r>
          </w:p>
        </w:tc>
        <w:tc>
          <w:tcPr>
            <w:tcW w:w="1526" w:type="dxa"/>
            <w:vMerge/>
            <w:shd w:val="clear" w:color="auto" w:fill="auto"/>
          </w:tcPr>
          <w:p w:rsidR="00600539" w:rsidRPr="00184D0B" w:rsidRDefault="00600539" w:rsidP="00132032">
            <w:pPr>
              <w:keepNext/>
              <w:keepLines/>
              <w:spacing w:before="200"/>
              <w:jc w:val="center"/>
              <w:outlineLvl w:val="2"/>
              <w:rPr>
                <w:rFonts w:cs="Times New Roman"/>
              </w:rPr>
            </w:pPr>
          </w:p>
        </w:tc>
      </w:tr>
      <w:tr w:rsidR="00600539" w:rsidRPr="00184D0B" w:rsidTr="00227A7D">
        <w:trPr>
          <w:trHeight w:val="291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  <w:b/>
              </w:rPr>
            </w:pPr>
            <w:r w:rsidRPr="00184D0B">
              <w:rPr>
                <w:rFonts w:cs="Times New Roman"/>
                <w:b/>
              </w:rPr>
              <w:t>2018 год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4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11-ое заседание РГ РЧС</w:t>
            </w:r>
          </w:p>
        </w:tc>
        <w:tc>
          <w:tcPr>
            <w:tcW w:w="2268" w:type="dxa"/>
          </w:tcPr>
          <w:p w:rsidR="00600539" w:rsidRPr="00184D0B" w:rsidRDefault="00381F95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600539" w:rsidRPr="00184D0B" w:rsidRDefault="00C32C7C" w:rsidP="00796C96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kern w:val="24"/>
              </w:rPr>
              <w:t>О работах по сопровождению Общей таблицы распределения частот стран-участников РСС</w:t>
            </w:r>
            <w:r w:rsidR="00381F95" w:rsidRPr="00184D0B">
              <w:rPr>
                <w:kern w:val="24"/>
              </w:rPr>
              <w:t>:</w:t>
            </w:r>
          </w:p>
          <w:p w:rsidR="00796C96" w:rsidRPr="00184D0B" w:rsidRDefault="00796C96" w:rsidP="00796C96">
            <w:pPr>
              <w:ind w:left="-45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>- рассмотрение результатов ВКРЭ-17 в части</w:t>
            </w:r>
            <w:r w:rsidR="00256D17" w:rsidRPr="00184D0B">
              <w:rPr>
                <w:kern w:val="24"/>
              </w:rPr>
              <w:t>,</w:t>
            </w:r>
            <w:r w:rsidRPr="00184D0B">
              <w:rPr>
                <w:kern w:val="24"/>
              </w:rPr>
              <w:t xml:space="preserve"> касающейся региональной инициативы АС РСС по информационной системе </w:t>
            </w:r>
            <w:r w:rsidR="00247B0C" w:rsidRPr="00184D0B">
              <w:rPr>
                <w:rFonts w:cs="Times New Roman"/>
                <w:bCs/>
              </w:rPr>
              <w:t>стран РСС по распределению частот и применению радиоэлектронных средств в странах участниках РСС</w:t>
            </w:r>
            <w:r w:rsidR="00184D0B">
              <w:rPr>
                <w:rFonts w:cs="Times New Roman"/>
                <w:bCs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о</w:t>
            </w:r>
            <w:r w:rsidR="00381F95" w:rsidRPr="00184D0B">
              <w:rPr>
                <w:kern w:val="24"/>
                <w:lang w:val="uz-Cyrl-UZ"/>
              </w:rPr>
              <w:t xml:space="preserve">добрение </w:t>
            </w:r>
            <w:r w:rsidR="00381F95" w:rsidRPr="00184D0B">
              <w:rPr>
                <w:kern w:val="24"/>
              </w:rPr>
              <w:t>второго фрагмента Общей таблицы распределения частот стран участников РСС</w:t>
            </w:r>
            <w:r>
              <w:rPr>
                <w:kern w:val="24"/>
              </w:rPr>
              <w:t>;</w:t>
            </w:r>
          </w:p>
          <w:p w:rsidR="00381F95" w:rsidRPr="00184D0B" w:rsidRDefault="00184D0B" w:rsidP="00381F95">
            <w:pPr>
              <w:ind w:left="-45"/>
              <w:jc w:val="both"/>
              <w:rPr>
                <w:kern w:val="24"/>
              </w:rPr>
            </w:pPr>
            <w:r>
              <w:rPr>
                <w:kern w:val="24"/>
              </w:rPr>
              <w:t>- п</w:t>
            </w:r>
            <w:r w:rsidR="00381F95" w:rsidRPr="00184D0B">
              <w:rPr>
                <w:kern w:val="24"/>
              </w:rPr>
              <w:t>одготовка Общей таблицы распределения частот стран участников РСС в новом формате для представления на Комиссию по РЧС и СО.</w:t>
            </w:r>
          </w:p>
          <w:p w:rsidR="00796C96" w:rsidRPr="00184D0B" w:rsidRDefault="00796C96" w:rsidP="00796C96">
            <w:pPr>
              <w:pStyle w:val="a6"/>
              <w:snapToGrid w:val="0"/>
              <w:rPr>
                <w:rFonts w:cs="Times New Roman"/>
              </w:rPr>
            </w:pP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 xml:space="preserve">II </w:t>
            </w:r>
            <w:r w:rsidRPr="00184D0B">
              <w:rPr>
                <w:rFonts w:cs="Times New Roman"/>
              </w:rPr>
              <w:t>квартал 2018 г.</w:t>
            </w:r>
          </w:p>
        </w:tc>
      </w:tr>
      <w:tr w:rsidR="00247B0C" w:rsidRPr="00184D0B" w:rsidTr="00227A7D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5</w:t>
            </w:r>
            <w:r w:rsidRPr="00184D0B">
              <w:rPr>
                <w:rFonts w:cs="Times New Roman"/>
              </w:rPr>
              <w:t>.</w:t>
            </w:r>
          </w:p>
        </w:tc>
        <w:tc>
          <w:tcPr>
            <w:tcW w:w="3027" w:type="dxa"/>
            <w:shd w:val="clear" w:color="auto" w:fill="auto"/>
          </w:tcPr>
          <w:p w:rsidR="00600539" w:rsidRPr="00184D0B" w:rsidRDefault="00600539" w:rsidP="00132032">
            <w:pPr>
              <w:pStyle w:val="a6"/>
              <w:snapToGrid w:val="0"/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</w:rPr>
              <w:t>12-ое заседание РГ РЧС</w:t>
            </w:r>
          </w:p>
        </w:tc>
        <w:tc>
          <w:tcPr>
            <w:tcW w:w="2268" w:type="dxa"/>
          </w:tcPr>
          <w:p w:rsidR="00600539" w:rsidRPr="00184D0B" w:rsidRDefault="00381F95" w:rsidP="00132032">
            <w:pPr>
              <w:pStyle w:val="a6"/>
              <w:snapToGrid w:val="0"/>
              <w:rPr>
                <w:rFonts w:cs="Times New Roman"/>
              </w:rPr>
            </w:pPr>
            <w:r w:rsidRPr="00184D0B">
              <w:rPr>
                <w:rFonts w:cs="Times New Roman"/>
              </w:rPr>
              <w:t>Тонких Е.В.</w:t>
            </w:r>
          </w:p>
        </w:tc>
        <w:tc>
          <w:tcPr>
            <w:tcW w:w="7713" w:type="dxa"/>
            <w:shd w:val="clear" w:color="auto" w:fill="auto"/>
          </w:tcPr>
          <w:p w:rsidR="00381F95" w:rsidRPr="00184D0B" w:rsidRDefault="00381F95" w:rsidP="00381F95">
            <w:pPr>
              <w:pStyle w:val="a6"/>
              <w:snapToGrid w:val="0"/>
              <w:jc w:val="both"/>
              <w:rPr>
                <w:kern w:val="24"/>
              </w:rPr>
            </w:pPr>
            <w:r w:rsidRPr="00184D0B">
              <w:rPr>
                <w:kern w:val="24"/>
              </w:rPr>
              <w:t xml:space="preserve">Дальнейшие работы по </w:t>
            </w:r>
            <w:r w:rsidR="00C32C7C" w:rsidRPr="00184D0B">
              <w:rPr>
                <w:kern w:val="24"/>
              </w:rPr>
              <w:t xml:space="preserve">сопровождению </w:t>
            </w:r>
            <w:r w:rsidRPr="00184D0B">
              <w:rPr>
                <w:kern w:val="24"/>
              </w:rPr>
              <w:t xml:space="preserve">и автоматизации </w:t>
            </w:r>
            <w:r w:rsidR="00C32C7C" w:rsidRPr="00184D0B">
              <w:rPr>
                <w:kern w:val="24"/>
              </w:rPr>
              <w:t>Общей таблицы распределения частот стран-участников РСС</w:t>
            </w:r>
            <w:r w:rsidRPr="00184D0B">
              <w:rPr>
                <w:kern w:val="24"/>
              </w:rPr>
              <w:t>.</w:t>
            </w:r>
          </w:p>
          <w:p w:rsidR="00600539" w:rsidRPr="00184D0B" w:rsidRDefault="00600539" w:rsidP="00381F95">
            <w:pPr>
              <w:pStyle w:val="a6"/>
              <w:snapToGrid w:val="0"/>
              <w:jc w:val="both"/>
              <w:rPr>
                <w:kern w:val="24"/>
              </w:rPr>
            </w:pPr>
          </w:p>
        </w:tc>
        <w:tc>
          <w:tcPr>
            <w:tcW w:w="1526" w:type="dxa"/>
            <w:shd w:val="clear" w:color="auto" w:fill="auto"/>
          </w:tcPr>
          <w:p w:rsidR="00600539" w:rsidRPr="00184D0B" w:rsidRDefault="00600539" w:rsidP="00132032">
            <w:pPr>
              <w:jc w:val="center"/>
              <w:rPr>
                <w:rFonts w:cs="Times New Roman"/>
              </w:rPr>
            </w:pPr>
            <w:r w:rsidRPr="00184D0B">
              <w:rPr>
                <w:rFonts w:cs="Times New Roman"/>
                <w:lang w:val="en-US"/>
              </w:rPr>
              <w:t>IV</w:t>
            </w:r>
            <w:r w:rsidRPr="00184D0B">
              <w:rPr>
                <w:rFonts w:cs="Times New Roman"/>
              </w:rPr>
              <w:t xml:space="preserve"> квартал 2018 г.</w:t>
            </w:r>
          </w:p>
        </w:tc>
      </w:tr>
      <w:tr w:rsidR="003E20CE" w:rsidRPr="00184D0B" w:rsidTr="003E20CE">
        <w:trPr>
          <w:trHeight w:val="304"/>
          <w:jc w:val="center"/>
        </w:trPr>
        <w:tc>
          <w:tcPr>
            <w:tcW w:w="15050" w:type="dxa"/>
            <w:gridSpan w:val="5"/>
            <w:shd w:val="clear" w:color="auto" w:fill="auto"/>
          </w:tcPr>
          <w:p w:rsidR="003E20CE" w:rsidRPr="003E20CE" w:rsidRDefault="003E20CE" w:rsidP="00132032">
            <w:pPr>
              <w:jc w:val="center"/>
              <w:rPr>
                <w:rFonts w:cs="Times New Roman"/>
                <w:b/>
                <w:lang w:val="en-US"/>
              </w:rPr>
            </w:pPr>
            <w:r w:rsidRPr="003E20CE">
              <w:rPr>
                <w:rFonts w:cs="Times New Roman"/>
                <w:b/>
              </w:rPr>
              <w:t>2019</w:t>
            </w:r>
            <w:r w:rsidRPr="003E20CE">
              <w:rPr>
                <w:rFonts w:cs="Times New Roman"/>
                <w:b/>
              </w:rPr>
              <w:t xml:space="preserve"> год</w:t>
            </w:r>
          </w:p>
        </w:tc>
      </w:tr>
      <w:tr w:rsidR="003E20CE" w:rsidRPr="00184D0B" w:rsidTr="008C533A">
        <w:trPr>
          <w:trHeight w:val="511"/>
          <w:jc w:val="center"/>
        </w:trPr>
        <w:tc>
          <w:tcPr>
            <w:tcW w:w="516" w:type="dxa"/>
            <w:shd w:val="clear" w:color="auto" w:fill="auto"/>
          </w:tcPr>
          <w:p w:rsidR="003E20CE" w:rsidRPr="00184D0B" w:rsidRDefault="003E20CE" w:rsidP="00132032">
            <w:pPr>
              <w:pStyle w:val="a6"/>
              <w:snapToGrid w:val="0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14534" w:type="dxa"/>
            <w:gridSpan w:val="4"/>
            <w:shd w:val="clear" w:color="auto" w:fill="auto"/>
          </w:tcPr>
          <w:p w:rsidR="003E20CE" w:rsidRPr="003E20CE" w:rsidRDefault="003E20CE" w:rsidP="005A0C21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Мероприятия плана будут определены с учётом предложений членов РГ РЧС, РГ РВ и РГ ВКР-19</w:t>
            </w:r>
            <w:r w:rsidRPr="003E20CE">
              <w:rPr>
                <w:rFonts w:cs="Times New Roman"/>
              </w:rPr>
              <w:t>/</w:t>
            </w:r>
            <w:r>
              <w:rPr>
                <w:rFonts w:cs="Times New Roman"/>
              </w:rPr>
              <w:t>АР-19.</w:t>
            </w:r>
            <w:bookmarkStart w:id="0" w:name="_GoBack"/>
            <w:bookmarkEnd w:id="0"/>
          </w:p>
        </w:tc>
      </w:tr>
    </w:tbl>
    <w:p w:rsidR="000C1056" w:rsidRPr="00184D0B" w:rsidRDefault="000C1056" w:rsidP="006D6772">
      <w:pPr>
        <w:rPr>
          <w:rFonts w:cs="Times New Roman"/>
        </w:rPr>
      </w:pPr>
    </w:p>
    <w:sectPr w:rsidR="000C1056" w:rsidRPr="00184D0B" w:rsidSect="00B70AF1">
      <w:pgSz w:w="16838" w:h="11906" w:orient="landscape"/>
      <w:pgMar w:top="851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27E70"/>
    <w:multiLevelType w:val="hybridMultilevel"/>
    <w:tmpl w:val="4E2AF1B4"/>
    <w:lvl w:ilvl="0" w:tplc="DA4C0DB6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52F6A4C"/>
    <w:multiLevelType w:val="hybridMultilevel"/>
    <w:tmpl w:val="901AD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9B154BC"/>
    <w:multiLevelType w:val="hybridMultilevel"/>
    <w:tmpl w:val="B82A9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3C1132"/>
    <w:rsid w:val="00005A4C"/>
    <w:rsid w:val="00015A62"/>
    <w:rsid w:val="0001605A"/>
    <w:rsid w:val="00022F31"/>
    <w:rsid w:val="000232B0"/>
    <w:rsid w:val="0005443E"/>
    <w:rsid w:val="000663FE"/>
    <w:rsid w:val="000721FE"/>
    <w:rsid w:val="00074884"/>
    <w:rsid w:val="00080D53"/>
    <w:rsid w:val="00084AE0"/>
    <w:rsid w:val="000856F4"/>
    <w:rsid w:val="00087575"/>
    <w:rsid w:val="000A736C"/>
    <w:rsid w:val="000B6E4D"/>
    <w:rsid w:val="000C0C01"/>
    <w:rsid w:val="000C1056"/>
    <w:rsid w:val="000D6CD4"/>
    <w:rsid w:val="000F5BB8"/>
    <w:rsid w:val="00132032"/>
    <w:rsid w:val="001418AC"/>
    <w:rsid w:val="00150353"/>
    <w:rsid w:val="00160F4B"/>
    <w:rsid w:val="00184D0B"/>
    <w:rsid w:val="00194770"/>
    <w:rsid w:val="001B1891"/>
    <w:rsid w:val="001D7A6C"/>
    <w:rsid w:val="002030CC"/>
    <w:rsid w:val="00205F3E"/>
    <w:rsid w:val="00220392"/>
    <w:rsid w:val="00227A7D"/>
    <w:rsid w:val="00234257"/>
    <w:rsid w:val="00247B0C"/>
    <w:rsid w:val="00251B1D"/>
    <w:rsid w:val="00254030"/>
    <w:rsid w:val="00256112"/>
    <w:rsid w:val="00256D17"/>
    <w:rsid w:val="00262DC6"/>
    <w:rsid w:val="0027391E"/>
    <w:rsid w:val="00274785"/>
    <w:rsid w:val="00297722"/>
    <w:rsid w:val="00297B48"/>
    <w:rsid w:val="002D0434"/>
    <w:rsid w:val="002F428F"/>
    <w:rsid w:val="00306F51"/>
    <w:rsid w:val="0031641A"/>
    <w:rsid w:val="00343D43"/>
    <w:rsid w:val="0035426E"/>
    <w:rsid w:val="0036067E"/>
    <w:rsid w:val="00366DA2"/>
    <w:rsid w:val="0036732D"/>
    <w:rsid w:val="00372352"/>
    <w:rsid w:val="00373F9C"/>
    <w:rsid w:val="00381F95"/>
    <w:rsid w:val="003C1132"/>
    <w:rsid w:val="003D1C07"/>
    <w:rsid w:val="003D1C2C"/>
    <w:rsid w:val="003E20CE"/>
    <w:rsid w:val="003E6DB2"/>
    <w:rsid w:val="003F014A"/>
    <w:rsid w:val="003F5C15"/>
    <w:rsid w:val="0040665E"/>
    <w:rsid w:val="00414AF2"/>
    <w:rsid w:val="00415993"/>
    <w:rsid w:val="00442FD7"/>
    <w:rsid w:val="00445187"/>
    <w:rsid w:val="0044704B"/>
    <w:rsid w:val="004749F5"/>
    <w:rsid w:val="00481C78"/>
    <w:rsid w:val="00492086"/>
    <w:rsid w:val="004B4040"/>
    <w:rsid w:val="004B450B"/>
    <w:rsid w:val="004E2AFB"/>
    <w:rsid w:val="005059A3"/>
    <w:rsid w:val="005370F1"/>
    <w:rsid w:val="00540DD9"/>
    <w:rsid w:val="005510CE"/>
    <w:rsid w:val="005A0C21"/>
    <w:rsid w:val="005B5E8C"/>
    <w:rsid w:val="005D0FE7"/>
    <w:rsid w:val="005D4B4F"/>
    <w:rsid w:val="005F7120"/>
    <w:rsid w:val="00600539"/>
    <w:rsid w:val="00606104"/>
    <w:rsid w:val="00614A06"/>
    <w:rsid w:val="00693955"/>
    <w:rsid w:val="00697108"/>
    <w:rsid w:val="006A4958"/>
    <w:rsid w:val="006D6772"/>
    <w:rsid w:val="006E117D"/>
    <w:rsid w:val="006E3B03"/>
    <w:rsid w:val="00711A1F"/>
    <w:rsid w:val="00716D7B"/>
    <w:rsid w:val="00723A81"/>
    <w:rsid w:val="00753B90"/>
    <w:rsid w:val="007560CA"/>
    <w:rsid w:val="00756778"/>
    <w:rsid w:val="00796C96"/>
    <w:rsid w:val="007E4E2E"/>
    <w:rsid w:val="008006E2"/>
    <w:rsid w:val="00807AD3"/>
    <w:rsid w:val="00814AD4"/>
    <w:rsid w:val="00825FD1"/>
    <w:rsid w:val="00835FD3"/>
    <w:rsid w:val="0085136C"/>
    <w:rsid w:val="00862B78"/>
    <w:rsid w:val="00866C70"/>
    <w:rsid w:val="00867678"/>
    <w:rsid w:val="008868E8"/>
    <w:rsid w:val="00893EEE"/>
    <w:rsid w:val="008E0C1D"/>
    <w:rsid w:val="008E643D"/>
    <w:rsid w:val="00902A91"/>
    <w:rsid w:val="00903CD6"/>
    <w:rsid w:val="00904556"/>
    <w:rsid w:val="00904A09"/>
    <w:rsid w:val="00917C5F"/>
    <w:rsid w:val="00924DE2"/>
    <w:rsid w:val="00925DA3"/>
    <w:rsid w:val="00954D3E"/>
    <w:rsid w:val="00964787"/>
    <w:rsid w:val="009A281F"/>
    <w:rsid w:val="009D4CFE"/>
    <w:rsid w:val="009F525A"/>
    <w:rsid w:val="009F6B5A"/>
    <w:rsid w:val="00A003DB"/>
    <w:rsid w:val="00A110BF"/>
    <w:rsid w:val="00A17288"/>
    <w:rsid w:val="00A33022"/>
    <w:rsid w:val="00A42678"/>
    <w:rsid w:val="00A723AA"/>
    <w:rsid w:val="00A748D1"/>
    <w:rsid w:val="00A827C4"/>
    <w:rsid w:val="00AA19AA"/>
    <w:rsid w:val="00AF0DBF"/>
    <w:rsid w:val="00B25B79"/>
    <w:rsid w:val="00B366C6"/>
    <w:rsid w:val="00B426F7"/>
    <w:rsid w:val="00B44DA8"/>
    <w:rsid w:val="00B452DC"/>
    <w:rsid w:val="00B65C24"/>
    <w:rsid w:val="00B70AF1"/>
    <w:rsid w:val="00B92AF5"/>
    <w:rsid w:val="00B976E8"/>
    <w:rsid w:val="00BA3654"/>
    <w:rsid w:val="00BD46F3"/>
    <w:rsid w:val="00BD5079"/>
    <w:rsid w:val="00C17F60"/>
    <w:rsid w:val="00C2490C"/>
    <w:rsid w:val="00C26BD0"/>
    <w:rsid w:val="00C32C7C"/>
    <w:rsid w:val="00C41E62"/>
    <w:rsid w:val="00C43A7C"/>
    <w:rsid w:val="00C44EBC"/>
    <w:rsid w:val="00CB3E6F"/>
    <w:rsid w:val="00D006EB"/>
    <w:rsid w:val="00D02B6E"/>
    <w:rsid w:val="00D37395"/>
    <w:rsid w:val="00D4095D"/>
    <w:rsid w:val="00D43F1E"/>
    <w:rsid w:val="00D53987"/>
    <w:rsid w:val="00D53BB1"/>
    <w:rsid w:val="00D675BF"/>
    <w:rsid w:val="00D821E2"/>
    <w:rsid w:val="00D907AB"/>
    <w:rsid w:val="00D928AF"/>
    <w:rsid w:val="00DE1EBD"/>
    <w:rsid w:val="00DE55D3"/>
    <w:rsid w:val="00DF54BA"/>
    <w:rsid w:val="00E00254"/>
    <w:rsid w:val="00E13A5F"/>
    <w:rsid w:val="00E2709C"/>
    <w:rsid w:val="00E4400E"/>
    <w:rsid w:val="00E567AE"/>
    <w:rsid w:val="00E57CE0"/>
    <w:rsid w:val="00E741EB"/>
    <w:rsid w:val="00E91250"/>
    <w:rsid w:val="00E94FD6"/>
    <w:rsid w:val="00EA6595"/>
    <w:rsid w:val="00EE42D1"/>
    <w:rsid w:val="00EE66A5"/>
    <w:rsid w:val="00EF5CAE"/>
    <w:rsid w:val="00F1011C"/>
    <w:rsid w:val="00F21C68"/>
    <w:rsid w:val="00F31D37"/>
    <w:rsid w:val="00F32FE0"/>
    <w:rsid w:val="00F35690"/>
    <w:rsid w:val="00F47FFE"/>
    <w:rsid w:val="00F51288"/>
    <w:rsid w:val="00F57623"/>
    <w:rsid w:val="00F6056C"/>
    <w:rsid w:val="00F70BBB"/>
    <w:rsid w:val="00F770DC"/>
    <w:rsid w:val="00F96483"/>
    <w:rsid w:val="00FA4A34"/>
    <w:rsid w:val="00FA789A"/>
    <w:rsid w:val="00FB5170"/>
    <w:rsid w:val="00FC6D2F"/>
    <w:rsid w:val="00FF3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D056C39-D240-4C36-A29D-3AE4A4C7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F1"/>
    <w:pPr>
      <w:widowControl w:val="0"/>
      <w:suppressAutoHyphens/>
    </w:pPr>
    <w:rPr>
      <w:rFonts w:eastAsia="SimSun" w:cs="Tahoma"/>
      <w:kern w:val="1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C17F60"/>
  </w:style>
  <w:style w:type="paragraph" w:customStyle="1" w:styleId="a3">
    <w:name w:val="Заголовок"/>
    <w:basedOn w:val="a"/>
    <w:next w:val="a4"/>
    <w:rsid w:val="00C17F60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rsid w:val="00C17F60"/>
    <w:pPr>
      <w:spacing w:after="120"/>
    </w:pPr>
  </w:style>
  <w:style w:type="paragraph" w:styleId="a5">
    <w:name w:val="List"/>
    <w:basedOn w:val="a4"/>
    <w:rsid w:val="00C17F60"/>
  </w:style>
  <w:style w:type="paragraph" w:customStyle="1" w:styleId="1">
    <w:name w:val="Название1"/>
    <w:basedOn w:val="a"/>
    <w:rsid w:val="00C17F60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C17F60"/>
    <w:pPr>
      <w:suppressLineNumbers/>
    </w:pPr>
  </w:style>
  <w:style w:type="paragraph" w:customStyle="1" w:styleId="a6">
    <w:name w:val="Содержимое таблицы"/>
    <w:basedOn w:val="a"/>
    <w:rsid w:val="00C17F60"/>
    <w:pPr>
      <w:suppressLineNumbers/>
    </w:pPr>
  </w:style>
  <w:style w:type="paragraph" w:customStyle="1" w:styleId="a7">
    <w:name w:val="Заголовок таблицы"/>
    <w:basedOn w:val="a6"/>
    <w:rsid w:val="00C17F60"/>
    <w:pPr>
      <w:jc w:val="center"/>
    </w:pPr>
    <w:rPr>
      <w:b/>
      <w:bCs/>
    </w:rPr>
  </w:style>
  <w:style w:type="paragraph" w:styleId="a8">
    <w:name w:val="Balloon Text"/>
    <w:basedOn w:val="a"/>
    <w:semiHidden/>
    <w:rsid w:val="00415993"/>
    <w:rPr>
      <w:rFonts w:ascii="Tahoma" w:hAnsi="Tahoma"/>
      <w:sz w:val="16"/>
      <w:szCs w:val="16"/>
    </w:rPr>
  </w:style>
  <w:style w:type="paragraph" w:customStyle="1" w:styleId="a9">
    <w:name w:val="Знак Знак Знак Знак"/>
    <w:basedOn w:val="a"/>
    <w:rsid w:val="00074884"/>
    <w:pPr>
      <w:widowControl/>
      <w:suppressAutoHyphens w:val="0"/>
      <w:spacing w:after="160" w:line="240" w:lineRule="exact"/>
      <w:jc w:val="both"/>
    </w:pPr>
    <w:rPr>
      <w:rFonts w:eastAsia="Times New Roman" w:cs="Times New Roman"/>
      <w:kern w:val="0"/>
      <w:lang w:val="en-US" w:eastAsia="en-US" w:bidi="ar-SA"/>
    </w:rPr>
  </w:style>
  <w:style w:type="paragraph" w:customStyle="1" w:styleId="11">
    <w:name w:val="Абзац списка1"/>
    <w:basedOn w:val="a"/>
    <w:rsid w:val="004B450B"/>
    <w:pPr>
      <w:suppressAutoHyphens w:val="0"/>
      <w:autoSpaceDE w:val="0"/>
      <w:autoSpaceDN w:val="0"/>
      <w:adjustRightInd w:val="0"/>
      <w:spacing w:line="360" w:lineRule="auto"/>
      <w:ind w:left="720" w:firstLine="720"/>
      <w:jc w:val="both"/>
    </w:pPr>
    <w:rPr>
      <w:rFonts w:eastAsia="Times New Roman" w:cs="Times New Roman"/>
      <w:kern w:val="0"/>
      <w:sz w:val="28"/>
      <w:lang w:eastAsia="ru-RU" w:bidi="ar-SA"/>
    </w:rPr>
  </w:style>
  <w:style w:type="paragraph" w:styleId="aa">
    <w:name w:val="Revision"/>
    <w:hidden/>
    <w:uiPriority w:val="99"/>
    <w:semiHidden/>
    <w:rsid w:val="0044704B"/>
    <w:rPr>
      <w:rFonts w:eastAsia="SimSun" w:cs="Mangal"/>
      <w:kern w:val="1"/>
      <w:sz w:val="24"/>
      <w:szCs w:val="21"/>
      <w:lang w:val="ru-RU" w:eastAsia="hi-IN" w:bidi="hi-IN"/>
    </w:rPr>
  </w:style>
  <w:style w:type="paragraph" w:styleId="ab">
    <w:name w:val="List Paragraph"/>
    <w:basedOn w:val="a"/>
    <w:uiPriority w:val="34"/>
    <w:qFormat/>
    <w:rsid w:val="00B976E8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header"/>
    <w:basedOn w:val="a"/>
    <w:link w:val="ad"/>
    <w:rsid w:val="00600539"/>
    <w:pPr>
      <w:widowControl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eastAsia="Times New Roman" w:cs="Times New Roman"/>
      <w:kern w:val="0"/>
      <w:sz w:val="18"/>
      <w:szCs w:val="20"/>
      <w:lang w:val="en-GB" w:bidi="ar-SA"/>
    </w:rPr>
  </w:style>
  <w:style w:type="character" w:customStyle="1" w:styleId="ad">
    <w:name w:val="Верхний колонтитул Знак"/>
    <w:link w:val="ac"/>
    <w:rsid w:val="00600539"/>
    <w:rPr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B0279-F5A4-48EC-B08A-8885B82D4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3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ucrf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Олег Кокотов</dc:creator>
  <cp:lastModifiedBy>Rustam Axmadovich Xamidov</cp:lastModifiedBy>
  <cp:revision>7</cp:revision>
  <cp:lastPrinted>2012-08-21T09:29:00Z</cp:lastPrinted>
  <dcterms:created xsi:type="dcterms:W3CDTF">2016-02-24T03:05:00Z</dcterms:created>
  <dcterms:modified xsi:type="dcterms:W3CDTF">2016-02-26T09:54:00Z</dcterms:modified>
</cp:coreProperties>
</file>