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13E" w:rsidRDefault="00CE213E" w:rsidP="0054518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8</w:t>
      </w:r>
    </w:p>
    <w:p w:rsidR="00545182" w:rsidRDefault="00545182" w:rsidP="0054518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Протоколу №11</w:t>
      </w:r>
    </w:p>
    <w:p w:rsidR="00545182" w:rsidRPr="00545182" w:rsidRDefault="00545182" w:rsidP="0054518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E273A" w:rsidRDefault="005E1B0B" w:rsidP="007A35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</w:t>
      </w:r>
      <w:r w:rsidR="007A3522">
        <w:rPr>
          <w:rFonts w:ascii="Times New Roman" w:hAnsi="Times New Roman" w:cs="Times New Roman"/>
          <w:sz w:val="28"/>
          <w:szCs w:val="28"/>
        </w:rPr>
        <w:t>просник по использованию радиорелейных систем</w:t>
      </w:r>
      <w:r w:rsidR="00782A81">
        <w:rPr>
          <w:rFonts w:ascii="Times New Roman" w:hAnsi="Times New Roman" w:cs="Times New Roman"/>
          <w:sz w:val="28"/>
          <w:szCs w:val="28"/>
        </w:rPr>
        <w:t xml:space="preserve"> гражданского назначения</w:t>
      </w:r>
      <w:r w:rsidR="007A3522">
        <w:rPr>
          <w:rFonts w:ascii="Times New Roman" w:hAnsi="Times New Roman" w:cs="Times New Roman"/>
          <w:sz w:val="28"/>
          <w:szCs w:val="28"/>
        </w:rPr>
        <w:t xml:space="preserve"> в странах </w:t>
      </w:r>
      <w:r w:rsidR="00361390">
        <w:rPr>
          <w:rFonts w:ascii="Times New Roman" w:hAnsi="Times New Roman" w:cs="Times New Roman"/>
          <w:sz w:val="28"/>
          <w:szCs w:val="28"/>
        </w:rPr>
        <w:t>РСС</w:t>
      </w:r>
    </w:p>
    <w:p w:rsidR="007A3522" w:rsidRDefault="007A3522" w:rsidP="007A3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560"/>
        <w:gridCol w:w="3118"/>
        <w:gridCol w:w="2693"/>
        <w:gridCol w:w="2835"/>
        <w:gridCol w:w="4111"/>
        <w:gridCol w:w="1559"/>
      </w:tblGrid>
      <w:tr w:rsidR="00D24EE2" w:rsidRPr="0017658E" w:rsidTr="005F3E0A">
        <w:tc>
          <w:tcPr>
            <w:tcW w:w="1560" w:type="dxa"/>
            <w:vAlign w:val="center"/>
          </w:tcPr>
          <w:p w:rsidR="00361390" w:rsidRPr="00065963" w:rsidRDefault="007C1D37" w:rsidP="007C1D37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6"/>
                <w:lang w:val="ru-RU"/>
              </w:rPr>
            </w:pPr>
            <w:r>
              <w:rPr>
                <w:b/>
                <w:bCs/>
                <w:szCs w:val="26"/>
                <w:lang w:val="ru-RU"/>
              </w:rPr>
              <w:t xml:space="preserve">Диапазон </w:t>
            </w:r>
            <w:r w:rsidR="00361390" w:rsidRPr="0017658E">
              <w:rPr>
                <w:b/>
                <w:bCs/>
                <w:szCs w:val="26"/>
                <w:lang w:val="ru-RU"/>
              </w:rPr>
              <w:t xml:space="preserve">радиочастот </w:t>
            </w:r>
            <w:r w:rsidR="00065963">
              <w:rPr>
                <w:b/>
                <w:bCs/>
                <w:szCs w:val="26"/>
                <w:lang w:val="ru-RU"/>
              </w:rPr>
              <w:t>*</w:t>
            </w:r>
          </w:p>
        </w:tc>
        <w:tc>
          <w:tcPr>
            <w:tcW w:w="3118" w:type="dxa"/>
            <w:vAlign w:val="center"/>
          </w:tcPr>
          <w:p w:rsidR="00361390" w:rsidRPr="0017658E" w:rsidRDefault="00361390" w:rsidP="00361390">
            <w:pPr>
              <w:jc w:val="center"/>
              <w:rPr>
                <w:b/>
                <w:szCs w:val="26"/>
                <w:lang w:val="ru-RU"/>
              </w:rPr>
            </w:pPr>
            <w:r w:rsidRPr="0017658E">
              <w:rPr>
                <w:b/>
                <w:szCs w:val="26"/>
                <w:lang w:val="ru-RU"/>
              </w:rPr>
              <w:t xml:space="preserve">Использование в странах </w:t>
            </w:r>
            <w:r>
              <w:rPr>
                <w:b/>
                <w:szCs w:val="26"/>
                <w:lang w:val="ru-RU"/>
              </w:rPr>
              <w:t>РСС</w:t>
            </w:r>
          </w:p>
        </w:tc>
        <w:tc>
          <w:tcPr>
            <w:tcW w:w="2693" w:type="dxa"/>
            <w:vAlign w:val="center"/>
          </w:tcPr>
          <w:p w:rsidR="00361390" w:rsidRPr="00E3788E" w:rsidRDefault="00361390" w:rsidP="00361390">
            <w:pPr>
              <w:jc w:val="center"/>
              <w:rPr>
                <w:b/>
                <w:szCs w:val="26"/>
                <w:lang w:val="ru-RU"/>
              </w:rPr>
            </w:pPr>
            <w:r>
              <w:rPr>
                <w:b/>
                <w:szCs w:val="26"/>
                <w:lang w:val="ru-RU"/>
              </w:rPr>
              <w:t xml:space="preserve">Условия и особенности </w:t>
            </w:r>
            <w:r w:rsidR="00782A81">
              <w:rPr>
                <w:b/>
                <w:szCs w:val="26"/>
                <w:lang w:val="ru-RU"/>
              </w:rPr>
              <w:t>разрешительной системы (л</w:t>
            </w:r>
            <w:r>
              <w:rPr>
                <w:b/>
                <w:szCs w:val="26"/>
                <w:lang w:val="ru-RU"/>
              </w:rPr>
              <w:t>ицензирования</w:t>
            </w:r>
            <w:r w:rsidR="00782A81">
              <w:rPr>
                <w:b/>
                <w:szCs w:val="26"/>
                <w:lang w:val="ru-RU"/>
              </w:rPr>
              <w:t>)</w:t>
            </w:r>
            <w:r>
              <w:rPr>
                <w:b/>
                <w:szCs w:val="26"/>
                <w:lang w:val="ru-RU"/>
              </w:rPr>
              <w:t xml:space="preserve"> в странах РСС</w:t>
            </w:r>
            <w:r w:rsidR="007C1D37" w:rsidRPr="00065963">
              <w:rPr>
                <w:sz w:val="28"/>
                <w:szCs w:val="28"/>
              </w:rPr>
              <w:t>**</w:t>
            </w:r>
          </w:p>
        </w:tc>
        <w:tc>
          <w:tcPr>
            <w:tcW w:w="2835" w:type="dxa"/>
            <w:vAlign w:val="center"/>
          </w:tcPr>
          <w:p w:rsidR="00361390" w:rsidRPr="0017658E" w:rsidRDefault="00361390" w:rsidP="00361390">
            <w:pPr>
              <w:jc w:val="center"/>
              <w:rPr>
                <w:b/>
                <w:szCs w:val="26"/>
                <w:lang w:val="ru-RU"/>
              </w:rPr>
            </w:pPr>
            <w:r>
              <w:rPr>
                <w:b/>
                <w:szCs w:val="26"/>
                <w:lang w:val="ru-RU"/>
              </w:rPr>
              <w:t>Загруженность радиочастотного спектра (количество используемых радиочастот и их процент от общего числа радиочастот используемых РРС)</w:t>
            </w:r>
            <w:r w:rsidR="007C1D37" w:rsidRPr="00065963">
              <w:rPr>
                <w:sz w:val="28"/>
                <w:szCs w:val="28"/>
              </w:rPr>
              <w:t xml:space="preserve"> </w:t>
            </w:r>
          </w:p>
        </w:tc>
        <w:tc>
          <w:tcPr>
            <w:tcW w:w="4111" w:type="dxa"/>
            <w:vAlign w:val="center"/>
          </w:tcPr>
          <w:p w:rsidR="00361390" w:rsidRDefault="00361390" w:rsidP="00682DA6">
            <w:pPr>
              <w:jc w:val="center"/>
              <w:rPr>
                <w:b/>
                <w:szCs w:val="26"/>
                <w:lang w:val="ru-RU"/>
              </w:rPr>
            </w:pPr>
            <w:r>
              <w:rPr>
                <w:b/>
                <w:szCs w:val="26"/>
                <w:lang w:val="ru-RU"/>
              </w:rPr>
              <w:t xml:space="preserve">Используемые </w:t>
            </w:r>
            <w:r w:rsidR="00682DA6">
              <w:rPr>
                <w:b/>
                <w:szCs w:val="26"/>
                <w:lang w:val="ru-RU"/>
              </w:rPr>
              <w:t xml:space="preserve">РРС </w:t>
            </w:r>
            <w:r>
              <w:rPr>
                <w:b/>
                <w:szCs w:val="26"/>
                <w:lang w:val="ru-RU"/>
              </w:rPr>
              <w:t xml:space="preserve">ШПИ </w:t>
            </w:r>
            <w:r w:rsidR="00D3530D">
              <w:rPr>
                <w:b/>
                <w:szCs w:val="26"/>
                <w:lang w:val="ru-RU"/>
              </w:rPr>
              <w:t xml:space="preserve">радиоканалов </w:t>
            </w:r>
            <w:r>
              <w:rPr>
                <w:b/>
                <w:szCs w:val="26"/>
                <w:lang w:val="ru-RU"/>
              </w:rPr>
              <w:t xml:space="preserve">и соответствующий им </w:t>
            </w:r>
            <w:r w:rsidR="00D24EE2">
              <w:rPr>
                <w:b/>
                <w:szCs w:val="26"/>
                <w:lang w:val="ru-RU"/>
              </w:rPr>
              <w:t xml:space="preserve">максимальный </w:t>
            </w:r>
            <w:r>
              <w:rPr>
                <w:b/>
                <w:szCs w:val="26"/>
                <w:lang w:val="ru-RU"/>
              </w:rPr>
              <w:t>тип модуляции</w:t>
            </w:r>
            <w:r w:rsidR="00D3530D">
              <w:rPr>
                <w:b/>
                <w:szCs w:val="26"/>
                <w:lang w:val="ru-RU"/>
              </w:rPr>
              <w:t>, их процент от</w:t>
            </w:r>
            <w:r w:rsidR="005F3E0A">
              <w:rPr>
                <w:b/>
                <w:szCs w:val="26"/>
                <w:lang w:val="ru-RU"/>
              </w:rPr>
              <w:t xml:space="preserve"> числа</w:t>
            </w:r>
            <w:r w:rsidR="00D3530D">
              <w:rPr>
                <w:b/>
                <w:szCs w:val="26"/>
                <w:lang w:val="ru-RU"/>
              </w:rPr>
              <w:t xml:space="preserve"> каналов используемых в указанной полосе</w:t>
            </w:r>
          </w:p>
          <w:p w:rsidR="00682DA6" w:rsidRPr="00F94879" w:rsidRDefault="00682DA6" w:rsidP="00682DA6">
            <w:pPr>
              <w:jc w:val="center"/>
              <w:rPr>
                <w:b/>
                <w:szCs w:val="26"/>
                <w:lang w:val="ru-RU"/>
              </w:rPr>
            </w:pPr>
            <w:proofErr w:type="gramStart"/>
            <w:r>
              <w:rPr>
                <w:b/>
                <w:szCs w:val="26"/>
                <w:lang w:val="ru-RU"/>
              </w:rPr>
              <w:t>(можно указать скорость передачи данных в Мбит/с и тип используемой технологии:</w:t>
            </w:r>
            <w:proofErr w:type="gramEnd"/>
            <w:r>
              <w:rPr>
                <w:b/>
                <w:szCs w:val="26"/>
                <w:lang w:val="ru-RU"/>
              </w:rPr>
              <w:t xml:space="preserve"> </w:t>
            </w:r>
            <w:r>
              <w:rPr>
                <w:b/>
                <w:szCs w:val="26"/>
                <w:lang w:val="en-US"/>
              </w:rPr>
              <w:t>PDH</w:t>
            </w:r>
            <w:r w:rsidRPr="00682DA6">
              <w:rPr>
                <w:b/>
                <w:szCs w:val="26"/>
                <w:lang w:val="ru-RU"/>
              </w:rPr>
              <w:t xml:space="preserve">, </w:t>
            </w:r>
            <w:r>
              <w:rPr>
                <w:b/>
                <w:szCs w:val="26"/>
                <w:lang w:val="en-US"/>
              </w:rPr>
              <w:t>SDH</w:t>
            </w:r>
            <w:r w:rsidRPr="00682DA6">
              <w:rPr>
                <w:b/>
                <w:szCs w:val="26"/>
                <w:lang w:val="ru-RU"/>
              </w:rPr>
              <w:t xml:space="preserve">, </w:t>
            </w:r>
            <w:r>
              <w:rPr>
                <w:b/>
                <w:szCs w:val="26"/>
                <w:lang w:val="en-US"/>
              </w:rPr>
              <w:t>STM</w:t>
            </w:r>
            <w:r w:rsidRPr="00682DA6">
              <w:rPr>
                <w:b/>
                <w:szCs w:val="26"/>
                <w:lang w:val="ru-RU"/>
              </w:rPr>
              <w:t xml:space="preserve">, </w:t>
            </w:r>
            <w:r>
              <w:rPr>
                <w:b/>
                <w:szCs w:val="26"/>
                <w:lang w:val="en-US"/>
              </w:rPr>
              <w:t>Ethernet</w:t>
            </w:r>
            <w:r>
              <w:rPr>
                <w:b/>
                <w:szCs w:val="26"/>
                <w:lang w:val="ru-RU"/>
              </w:rPr>
              <w:t xml:space="preserve"> и т.п.)</w:t>
            </w:r>
          </w:p>
        </w:tc>
        <w:tc>
          <w:tcPr>
            <w:tcW w:w="1559" w:type="dxa"/>
            <w:vAlign w:val="center"/>
          </w:tcPr>
          <w:p w:rsidR="00361390" w:rsidRPr="00F94879" w:rsidRDefault="00D24EE2" w:rsidP="00D24EE2">
            <w:pPr>
              <w:jc w:val="center"/>
              <w:rPr>
                <w:b/>
                <w:szCs w:val="26"/>
              </w:rPr>
            </w:pPr>
            <w:r>
              <w:rPr>
                <w:b/>
                <w:szCs w:val="26"/>
                <w:lang w:val="ru-RU"/>
              </w:rPr>
              <w:t>И</w:t>
            </w:r>
            <w:r w:rsidR="00682DA6">
              <w:rPr>
                <w:b/>
                <w:szCs w:val="26"/>
                <w:lang w:val="ru-RU"/>
              </w:rPr>
              <w:t>спользуемые дуплексные разносы</w:t>
            </w:r>
            <w:r>
              <w:rPr>
                <w:b/>
                <w:szCs w:val="26"/>
                <w:lang w:val="ru-RU"/>
              </w:rPr>
              <w:t xml:space="preserve"> РРС (ПРД/ПРМ)</w:t>
            </w:r>
          </w:p>
        </w:tc>
      </w:tr>
      <w:tr w:rsidR="00D24EE2" w:rsidRPr="0017658E" w:rsidTr="005F3E0A">
        <w:tc>
          <w:tcPr>
            <w:tcW w:w="1560" w:type="dxa"/>
          </w:tcPr>
          <w:p w:rsidR="00361390" w:rsidRDefault="00361390" w:rsidP="00394E02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>
              <w:rPr>
                <w:bCs/>
                <w:szCs w:val="24"/>
                <w:lang w:val="ru-RU"/>
              </w:rPr>
              <w:t>450</w:t>
            </w:r>
            <w:r w:rsidRPr="00CB362B">
              <w:rPr>
                <w:bCs/>
                <w:szCs w:val="24"/>
                <w:lang w:val="ru-RU"/>
              </w:rPr>
              <w:t xml:space="preserve"> </w:t>
            </w:r>
            <w:r>
              <w:rPr>
                <w:bCs/>
                <w:szCs w:val="24"/>
                <w:lang w:val="ru-RU"/>
              </w:rPr>
              <w:t>М</w:t>
            </w:r>
            <w:r w:rsidRPr="00CB362B">
              <w:rPr>
                <w:bCs/>
                <w:szCs w:val="24"/>
                <w:lang w:val="ru-RU"/>
              </w:rPr>
              <w:t>Гц</w:t>
            </w:r>
          </w:p>
        </w:tc>
        <w:tc>
          <w:tcPr>
            <w:tcW w:w="3118" w:type="dxa"/>
          </w:tcPr>
          <w:p w:rsidR="00361390" w:rsidRPr="008924B1" w:rsidRDefault="00361390" w:rsidP="00394E02">
            <w:pPr>
              <w:rPr>
                <w:szCs w:val="26"/>
                <w:lang w:val="ru-RU"/>
              </w:rPr>
            </w:pPr>
          </w:p>
        </w:tc>
        <w:tc>
          <w:tcPr>
            <w:tcW w:w="2693" w:type="dxa"/>
          </w:tcPr>
          <w:p w:rsidR="00361390" w:rsidRPr="008924B1" w:rsidRDefault="00361390" w:rsidP="00394E02">
            <w:pPr>
              <w:rPr>
                <w:szCs w:val="26"/>
                <w:lang w:val="ru-RU"/>
              </w:rPr>
            </w:pPr>
          </w:p>
        </w:tc>
        <w:tc>
          <w:tcPr>
            <w:tcW w:w="2835" w:type="dxa"/>
          </w:tcPr>
          <w:p w:rsidR="00361390" w:rsidRPr="00410048" w:rsidRDefault="00361390" w:rsidP="00394E02">
            <w:pPr>
              <w:rPr>
                <w:szCs w:val="26"/>
              </w:rPr>
            </w:pPr>
          </w:p>
        </w:tc>
        <w:tc>
          <w:tcPr>
            <w:tcW w:w="4111" w:type="dxa"/>
          </w:tcPr>
          <w:p w:rsidR="00361390" w:rsidRPr="00410048" w:rsidRDefault="00361390" w:rsidP="00394E02">
            <w:pPr>
              <w:rPr>
                <w:szCs w:val="26"/>
              </w:rPr>
            </w:pPr>
          </w:p>
        </w:tc>
        <w:tc>
          <w:tcPr>
            <w:tcW w:w="1559" w:type="dxa"/>
          </w:tcPr>
          <w:p w:rsidR="00361390" w:rsidRPr="00410048" w:rsidRDefault="00361390" w:rsidP="00394E02">
            <w:pPr>
              <w:rPr>
                <w:szCs w:val="26"/>
              </w:rPr>
            </w:pPr>
          </w:p>
        </w:tc>
      </w:tr>
      <w:tr w:rsidR="00D24EE2" w:rsidRPr="0017658E" w:rsidTr="005F3E0A">
        <w:tc>
          <w:tcPr>
            <w:tcW w:w="1560" w:type="dxa"/>
          </w:tcPr>
          <w:p w:rsidR="00361390" w:rsidRPr="00CB362B" w:rsidRDefault="00361390" w:rsidP="00394E02">
            <w:pPr>
              <w:autoSpaceDE w:val="0"/>
              <w:autoSpaceDN w:val="0"/>
              <w:adjustRightInd w:val="0"/>
              <w:rPr>
                <w:bCs/>
                <w:szCs w:val="24"/>
                <w:lang w:val="ru-RU"/>
              </w:rPr>
            </w:pPr>
            <w:r>
              <w:rPr>
                <w:bCs/>
                <w:szCs w:val="24"/>
                <w:lang w:val="ru-RU"/>
              </w:rPr>
              <w:t>6</w:t>
            </w:r>
            <w:r w:rsidRPr="00CB362B">
              <w:rPr>
                <w:bCs/>
                <w:szCs w:val="24"/>
                <w:lang w:val="ru-RU"/>
              </w:rPr>
              <w:t xml:space="preserve"> </w:t>
            </w:r>
            <w:r>
              <w:rPr>
                <w:bCs/>
                <w:szCs w:val="24"/>
                <w:lang w:val="ru-RU"/>
              </w:rPr>
              <w:t>Г</w:t>
            </w:r>
            <w:r w:rsidRPr="00CB362B">
              <w:rPr>
                <w:bCs/>
                <w:szCs w:val="24"/>
                <w:lang w:val="ru-RU"/>
              </w:rPr>
              <w:t>Гц</w:t>
            </w:r>
          </w:p>
        </w:tc>
        <w:tc>
          <w:tcPr>
            <w:tcW w:w="3118" w:type="dxa"/>
          </w:tcPr>
          <w:p w:rsidR="00361390" w:rsidRPr="008924B1" w:rsidRDefault="00361390" w:rsidP="00394E02">
            <w:pPr>
              <w:rPr>
                <w:szCs w:val="26"/>
                <w:lang w:val="ru-RU"/>
              </w:rPr>
            </w:pPr>
          </w:p>
        </w:tc>
        <w:tc>
          <w:tcPr>
            <w:tcW w:w="2693" w:type="dxa"/>
          </w:tcPr>
          <w:p w:rsidR="00361390" w:rsidRPr="008924B1" w:rsidRDefault="00361390" w:rsidP="00394E02">
            <w:pPr>
              <w:rPr>
                <w:szCs w:val="26"/>
                <w:lang w:val="ru-RU"/>
              </w:rPr>
            </w:pPr>
          </w:p>
        </w:tc>
        <w:tc>
          <w:tcPr>
            <w:tcW w:w="2835" w:type="dxa"/>
          </w:tcPr>
          <w:p w:rsidR="00361390" w:rsidRPr="00410048" w:rsidRDefault="00361390" w:rsidP="00394E02">
            <w:pPr>
              <w:rPr>
                <w:szCs w:val="26"/>
              </w:rPr>
            </w:pPr>
          </w:p>
        </w:tc>
        <w:tc>
          <w:tcPr>
            <w:tcW w:w="4111" w:type="dxa"/>
          </w:tcPr>
          <w:p w:rsidR="00361390" w:rsidRPr="00410048" w:rsidRDefault="00361390" w:rsidP="00394E02">
            <w:pPr>
              <w:rPr>
                <w:szCs w:val="26"/>
              </w:rPr>
            </w:pPr>
          </w:p>
        </w:tc>
        <w:tc>
          <w:tcPr>
            <w:tcW w:w="1559" w:type="dxa"/>
          </w:tcPr>
          <w:p w:rsidR="00361390" w:rsidRPr="00410048" w:rsidRDefault="00361390" w:rsidP="00394E02">
            <w:pPr>
              <w:rPr>
                <w:szCs w:val="26"/>
              </w:rPr>
            </w:pPr>
          </w:p>
        </w:tc>
      </w:tr>
      <w:tr w:rsidR="00D24EE2" w:rsidRPr="0017658E" w:rsidTr="005F3E0A">
        <w:tc>
          <w:tcPr>
            <w:tcW w:w="1560" w:type="dxa"/>
          </w:tcPr>
          <w:p w:rsidR="00361390" w:rsidRPr="00CB362B" w:rsidRDefault="00361390" w:rsidP="00394E02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>
              <w:rPr>
                <w:bCs/>
                <w:szCs w:val="24"/>
                <w:lang w:val="ru-RU"/>
              </w:rPr>
              <w:t>7</w:t>
            </w:r>
            <w:r w:rsidRPr="00CB362B">
              <w:rPr>
                <w:bCs/>
                <w:szCs w:val="24"/>
              </w:rPr>
              <w:t xml:space="preserve"> </w:t>
            </w:r>
            <w:r>
              <w:rPr>
                <w:bCs/>
                <w:szCs w:val="24"/>
                <w:lang w:val="ru-RU"/>
              </w:rPr>
              <w:t>Г</w:t>
            </w:r>
            <w:r w:rsidRPr="00CB362B">
              <w:rPr>
                <w:bCs/>
                <w:szCs w:val="24"/>
              </w:rPr>
              <w:t>Гц</w:t>
            </w:r>
          </w:p>
        </w:tc>
        <w:tc>
          <w:tcPr>
            <w:tcW w:w="3118" w:type="dxa"/>
          </w:tcPr>
          <w:p w:rsidR="00361390" w:rsidRPr="008924B1" w:rsidRDefault="00361390" w:rsidP="00394E02">
            <w:pPr>
              <w:rPr>
                <w:szCs w:val="26"/>
                <w:lang w:val="ru-RU"/>
              </w:rPr>
            </w:pPr>
          </w:p>
        </w:tc>
        <w:tc>
          <w:tcPr>
            <w:tcW w:w="2693" w:type="dxa"/>
          </w:tcPr>
          <w:p w:rsidR="00361390" w:rsidRPr="008924B1" w:rsidRDefault="00361390" w:rsidP="00394E02">
            <w:pPr>
              <w:rPr>
                <w:szCs w:val="26"/>
                <w:lang w:val="ru-RU"/>
              </w:rPr>
            </w:pPr>
          </w:p>
        </w:tc>
        <w:tc>
          <w:tcPr>
            <w:tcW w:w="2835" w:type="dxa"/>
          </w:tcPr>
          <w:p w:rsidR="00361390" w:rsidRPr="00410048" w:rsidRDefault="00361390" w:rsidP="00394E02">
            <w:pPr>
              <w:rPr>
                <w:szCs w:val="26"/>
              </w:rPr>
            </w:pPr>
          </w:p>
        </w:tc>
        <w:tc>
          <w:tcPr>
            <w:tcW w:w="4111" w:type="dxa"/>
          </w:tcPr>
          <w:p w:rsidR="00361390" w:rsidRPr="00410048" w:rsidRDefault="00361390" w:rsidP="00394E02">
            <w:pPr>
              <w:rPr>
                <w:szCs w:val="26"/>
              </w:rPr>
            </w:pPr>
          </w:p>
        </w:tc>
        <w:tc>
          <w:tcPr>
            <w:tcW w:w="1559" w:type="dxa"/>
          </w:tcPr>
          <w:p w:rsidR="00361390" w:rsidRPr="00410048" w:rsidRDefault="00361390" w:rsidP="00394E02">
            <w:pPr>
              <w:rPr>
                <w:szCs w:val="26"/>
              </w:rPr>
            </w:pPr>
          </w:p>
        </w:tc>
      </w:tr>
      <w:tr w:rsidR="00D24EE2" w:rsidRPr="0017658E" w:rsidTr="005F3E0A">
        <w:tc>
          <w:tcPr>
            <w:tcW w:w="1560" w:type="dxa"/>
          </w:tcPr>
          <w:p w:rsidR="00361390" w:rsidRDefault="00361390" w:rsidP="00394E02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>
              <w:rPr>
                <w:bCs/>
                <w:szCs w:val="24"/>
                <w:lang w:val="ru-RU"/>
              </w:rPr>
              <w:t>8</w:t>
            </w:r>
            <w:r w:rsidRPr="00CB362B">
              <w:rPr>
                <w:bCs/>
                <w:szCs w:val="24"/>
              </w:rPr>
              <w:t xml:space="preserve"> </w:t>
            </w:r>
            <w:r>
              <w:rPr>
                <w:bCs/>
                <w:szCs w:val="24"/>
                <w:lang w:val="ru-RU"/>
              </w:rPr>
              <w:t>Г</w:t>
            </w:r>
            <w:r w:rsidRPr="00CB362B">
              <w:rPr>
                <w:bCs/>
                <w:szCs w:val="24"/>
              </w:rPr>
              <w:t>Гц</w:t>
            </w:r>
          </w:p>
        </w:tc>
        <w:tc>
          <w:tcPr>
            <w:tcW w:w="3118" w:type="dxa"/>
          </w:tcPr>
          <w:p w:rsidR="00361390" w:rsidRPr="008924B1" w:rsidRDefault="00361390" w:rsidP="00394E02">
            <w:pPr>
              <w:rPr>
                <w:szCs w:val="26"/>
                <w:lang w:val="ru-RU"/>
              </w:rPr>
            </w:pPr>
          </w:p>
        </w:tc>
        <w:tc>
          <w:tcPr>
            <w:tcW w:w="2693" w:type="dxa"/>
          </w:tcPr>
          <w:p w:rsidR="00361390" w:rsidRPr="008924B1" w:rsidRDefault="00361390" w:rsidP="00394E02">
            <w:pPr>
              <w:rPr>
                <w:szCs w:val="26"/>
                <w:lang w:val="ru-RU"/>
              </w:rPr>
            </w:pPr>
          </w:p>
        </w:tc>
        <w:tc>
          <w:tcPr>
            <w:tcW w:w="2835" w:type="dxa"/>
          </w:tcPr>
          <w:p w:rsidR="00361390" w:rsidRPr="00410048" w:rsidRDefault="00361390" w:rsidP="00394E02">
            <w:pPr>
              <w:rPr>
                <w:szCs w:val="26"/>
              </w:rPr>
            </w:pPr>
          </w:p>
        </w:tc>
        <w:tc>
          <w:tcPr>
            <w:tcW w:w="4111" w:type="dxa"/>
          </w:tcPr>
          <w:p w:rsidR="00361390" w:rsidRPr="00410048" w:rsidRDefault="00361390" w:rsidP="00394E02">
            <w:pPr>
              <w:rPr>
                <w:szCs w:val="26"/>
              </w:rPr>
            </w:pPr>
          </w:p>
        </w:tc>
        <w:tc>
          <w:tcPr>
            <w:tcW w:w="1559" w:type="dxa"/>
          </w:tcPr>
          <w:p w:rsidR="00361390" w:rsidRPr="00410048" w:rsidRDefault="00361390" w:rsidP="00394E02">
            <w:pPr>
              <w:rPr>
                <w:szCs w:val="26"/>
              </w:rPr>
            </w:pPr>
          </w:p>
        </w:tc>
      </w:tr>
      <w:tr w:rsidR="00D24EE2" w:rsidRPr="0017658E" w:rsidTr="005F3E0A">
        <w:tc>
          <w:tcPr>
            <w:tcW w:w="1560" w:type="dxa"/>
          </w:tcPr>
          <w:p w:rsidR="00361390" w:rsidRDefault="00361390" w:rsidP="00394E02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>
              <w:rPr>
                <w:bCs/>
                <w:szCs w:val="24"/>
                <w:lang w:val="ru-RU"/>
              </w:rPr>
              <w:t>11</w:t>
            </w:r>
            <w:r w:rsidRPr="00CB362B">
              <w:rPr>
                <w:bCs/>
                <w:szCs w:val="24"/>
              </w:rPr>
              <w:t xml:space="preserve"> </w:t>
            </w:r>
            <w:r>
              <w:rPr>
                <w:bCs/>
                <w:szCs w:val="24"/>
                <w:lang w:val="ru-RU"/>
              </w:rPr>
              <w:t>Г</w:t>
            </w:r>
            <w:r w:rsidRPr="00CB362B">
              <w:rPr>
                <w:bCs/>
                <w:szCs w:val="24"/>
              </w:rPr>
              <w:t>Гц</w:t>
            </w:r>
          </w:p>
        </w:tc>
        <w:tc>
          <w:tcPr>
            <w:tcW w:w="3118" w:type="dxa"/>
          </w:tcPr>
          <w:p w:rsidR="00361390" w:rsidRPr="008924B1" w:rsidRDefault="00361390" w:rsidP="00394E02">
            <w:pPr>
              <w:rPr>
                <w:szCs w:val="26"/>
                <w:lang w:val="ru-RU"/>
              </w:rPr>
            </w:pPr>
          </w:p>
        </w:tc>
        <w:tc>
          <w:tcPr>
            <w:tcW w:w="2693" w:type="dxa"/>
          </w:tcPr>
          <w:p w:rsidR="00361390" w:rsidRPr="008924B1" w:rsidRDefault="00361390" w:rsidP="00394E02">
            <w:pPr>
              <w:rPr>
                <w:szCs w:val="26"/>
                <w:lang w:val="ru-RU"/>
              </w:rPr>
            </w:pPr>
          </w:p>
        </w:tc>
        <w:tc>
          <w:tcPr>
            <w:tcW w:w="2835" w:type="dxa"/>
          </w:tcPr>
          <w:p w:rsidR="00361390" w:rsidRPr="00410048" w:rsidRDefault="00361390" w:rsidP="00394E02">
            <w:pPr>
              <w:rPr>
                <w:szCs w:val="26"/>
              </w:rPr>
            </w:pPr>
          </w:p>
        </w:tc>
        <w:tc>
          <w:tcPr>
            <w:tcW w:w="4111" w:type="dxa"/>
          </w:tcPr>
          <w:p w:rsidR="00361390" w:rsidRPr="00410048" w:rsidRDefault="00361390" w:rsidP="00394E02">
            <w:pPr>
              <w:rPr>
                <w:szCs w:val="26"/>
              </w:rPr>
            </w:pPr>
          </w:p>
        </w:tc>
        <w:tc>
          <w:tcPr>
            <w:tcW w:w="1559" w:type="dxa"/>
          </w:tcPr>
          <w:p w:rsidR="00361390" w:rsidRPr="00410048" w:rsidRDefault="00361390" w:rsidP="00394E02">
            <w:pPr>
              <w:rPr>
                <w:szCs w:val="26"/>
              </w:rPr>
            </w:pPr>
          </w:p>
        </w:tc>
      </w:tr>
      <w:tr w:rsidR="00D24EE2" w:rsidRPr="0017658E" w:rsidTr="005F3E0A">
        <w:tc>
          <w:tcPr>
            <w:tcW w:w="1560" w:type="dxa"/>
          </w:tcPr>
          <w:p w:rsidR="00361390" w:rsidRPr="00851629" w:rsidRDefault="00361390" w:rsidP="00394E02">
            <w:pPr>
              <w:autoSpaceDE w:val="0"/>
              <w:autoSpaceDN w:val="0"/>
              <w:adjustRightInd w:val="0"/>
              <w:rPr>
                <w:bCs/>
                <w:szCs w:val="24"/>
                <w:lang w:val="ru-RU"/>
              </w:rPr>
            </w:pPr>
            <w:r>
              <w:rPr>
                <w:bCs/>
                <w:szCs w:val="24"/>
                <w:lang w:val="ru-RU"/>
              </w:rPr>
              <w:t>13</w:t>
            </w:r>
            <w:r w:rsidRPr="00CB362B">
              <w:rPr>
                <w:bCs/>
                <w:szCs w:val="24"/>
              </w:rPr>
              <w:t xml:space="preserve"> </w:t>
            </w:r>
            <w:r>
              <w:rPr>
                <w:bCs/>
                <w:szCs w:val="24"/>
                <w:lang w:val="ru-RU"/>
              </w:rPr>
              <w:t>Г</w:t>
            </w:r>
            <w:r w:rsidRPr="00CB362B">
              <w:rPr>
                <w:bCs/>
                <w:szCs w:val="24"/>
              </w:rPr>
              <w:t>Гц</w:t>
            </w:r>
          </w:p>
        </w:tc>
        <w:tc>
          <w:tcPr>
            <w:tcW w:w="3118" w:type="dxa"/>
          </w:tcPr>
          <w:p w:rsidR="00361390" w:rsidRPr="008924B1" w:rsidRDefault="00361390" w:rsidP="00394E02">
            <w:pPr>
              <w:rPr>
                <w:szCs w:val="26"/>
                <w:lang w:val="ru-RU"/>
              </w:rPr>
            </w:pPr>
          </w:p>
        </w:tc>
        <w:tc>
          <w:tcPr>
            <w:tcW w:w="2693" w:type="dxa"/>
          </w:tcPr>
          <w:p w:rsidR="00361390" w:rsidRPr="008924B1" w:rsidRDefault="00361390" w:rsidP="00394E02">
            <w:pPr>
              <w:rPr>
                <w:szCs w:val="26"/>
                <w:lang w:val="ru-RU"/>
              </w:rPr>
            </w:pPr>
          </w:p>
        </w:tc>
        <w:tc>
          <w:tcPr>
            <w:tcW w:w="2835" w:type="dxa"/>
          </w:tcPr>
          <w:p w:rsidR="00361390" w:rsidRPr="00410048" w:rsidRDefault="00361390" w:rsidP="00394E02">
            <w:pPr>
              <w:rPr>
                <w:szCs w:val="26"/>
              </w:rPr>
            </w:pPr>
          </w:p>
        </w:tc>
        <w:tc>
          <w:tcPr>
            <w:tcW w:w="4111" w:type="dxa"/>
          </w:tcPr>
          <w:p w:rsidR="00361390" w:rsidRPr="00410048" w:rsidRDefault="00361390" w:rsidP="00394E02">
            <w:pPr>
              <w:rPr>
                <w:szCs w:val="26"/>
              </w:rPr>
            </w:pPr>
          </w:p>
        </w:tc>
        <w:tc>
          <w:tcPr>
            <w:tcW w:w="1559" w:type="dxa"/>
          </w:tcPr>
          <w:p w:rsidR="00361390" w:rsidRPr="00410048" w:rsidRDefault="00361390" w:rsidP="00394E02">
            <w:pPr>
              <w:rPr>
                <w:szCs w:val="26"/>
              </w:rPr>
            </w:pPr>
          </w:p>
        </w:tc>
      </w:tr>
      <w:tr w:rsidR="00D24EE2" w:rsidRPr="0017658E" w:rsidTr="005F3E0A">
        <w:tc>
          <w:tcPr>
            <w:tcW w:w="1560" w:type="dxa"/>
          </w:tcPr>
          <w:p w:rsidR="00361390" w:rsidRPr="00394E02" w:rsidRDefault="00361390" w:rsidP="00394E02">
            <w:pPr>
              <w:autoSpaceDE w:val="0"/>
              <w:autoSpaceDN w:val="0"/>
              <w:adjustRightInd w:val="0"/>
              <w:rPr>
                <w:bCs/>
                <w:szCs w:val="24"/>
                <w:lang w:val="en-US"/>
              </w:rPr>
            </w:pPr>
            <w:r w:rsidRPr="007843B3">
              <w:rPr>
                <w:bCs/>
                <w:szCs w:val="24"/>
              </w:rPr>
              <w:t>15 ГГц</w:t>
            </w:r>
          </w:p>
        </w:tc>
        <w:tc>
          <w:tcPr>
            <w:tcW w:w="3118" w:type="dxa"/>
          </w:tcPr>
          <w:p w:rsidR="00361390" w:rsidRPr="008924B1" w:rsidRDefault="00361390" w:rsidP="00394E02">
            <w:pPr>
              <w:rPr>
                <w:szCs w:val="26"/>
                <w:lang w:val="ru-RU"/>
              </w:rPr>
            </w:pPr>
          </w:p>
        </w:tc>
        <w:tc>
          <w:tcPr>
            <w:tcW w:w="2693" w:type="dxa"/>
          </w:tcPr>
          <w:p w:rsidR="00361390" w:rsidRPr="008924B1" w:rsidRDefault="00361390" w:rsidP="00394E02">
            <w:pPr>
              <w:rPr>
                <w:szCs w:val="26"/>
                <w:lang w:val="ru-RU"/>
              </w:rPr>
            </w:pPr>
          </w:p>
        </w:tc>
        <w:tc>
          <w:tcPr>
            <w:tcW w:w="2835" w:type="dxa"/>
          </w:tcPr>
          <w:p w:rsidR="00361390" w:rsidRPr="00410048" w:rsidRDefault="00361390" w:rsidP="00394E02">
            <w:pPr>
              <w:rPr>
                <w:szCs w:val="26"/>
              </w:rPr>
            </w:pPr>
          </w:p>
        </w:tc>
        <w:tc>
          <w:tcPr>
            <w:tcW w:w="4111" w:type="dxa"/>
          </w:tcPr>
          <w:p w:rsidR="00361390" w:rsidRPr="00410048" w:rsidRDefault="00361390" w:rsidP="00394E02">
            <w:pPr>
              <w:rPr>
                <w:szCs w:val="26"/>
              </w:rPr>
            </w:pPr>
          </w:p>
        </w:tc>
        <w:tc>
          <w:tcPr>
            <w:tcW w:w="1559" w:type="dxa"/>
          </w:tcPr>
          <w:p w:rsidR="00361390" w:rsidRPr="00410048" w:rsidRDefault="00361390" w:rsidP="00394E02">
            <w:pPr>
              <w:rPr>
                <w:szCs w:val="26"/>
              </w:rPr>
            </w:pPr>
          </w:p>
        </w:tc>
      </w:tr>
      <w:tr w:rsidR="00D24EE2" w:rsidRPr="0017658E" w:rsidTr="005F3E0A">
        <w:tc>
          <w:tcPr>
            <w:tcW w:w="1560" w:type="dxa"/>
          </w:tcPr>
          <w:p w:rsidR="00361390" w:rsidRDefault="00361390" w:rsidP="00394E02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>
              <w:rPr>
                <w:bCs/>
                <w:szCs w:val="24"/>
                <w:lang w:val="ru-RU"/>
              </w:rPr>
              <w:t>18</w:t>
            </w:r>
            <w:r w:rsidRPr="00CB362B">
              <w:rPr>
                <w:bCs/>
                <w:szCs w:val="24"/>
              </w:rPr>
              <w:t xml:space="preserve"> </w:t>
            </w:r>
            <w:r>
              <w:rPr>
                <w:bCs/>
                <w:szCs w:val="24"/>
                <w:lang w:val="ru-RU"/>
              </w:rPr>
              <w:t>Г</w:t>
            </w:r>
            <w:r w:rsidRPr="00CB362B">
              <w:rPr>
                <w:bCs/>
                <w:szCs w:val="24"/>
              </w:rPr>
              <w:t>Гц</w:t>
            </w:r>
          </w:p>
        </w:tc>
        <w:tc>
          <w:tcPr>
            <w:tcW w:w="3118" w:type="dxa"/>
          </w:tcPr>
          <w:p w:rsidR="00361390" w:rsidRPr="008924B1" w:rsidRDefault="00361390" w:rsidP="00394E02">
            <w:pPr>
              <w:rPr>
                <w:szCs w:val="26"/>
                <w:lang w:val="ru-RU"/>
              </w:rPr>
            </w:pPr>
          </w:p>
        </w:tc>
        <w:tc>
          <w:tcPr>
            <w:tcW w:w="2693" w:type="dxa"/>
          </w:tcPr>
          <w:p w:rsidR="00361390" w:rsidRPr="008924B1" w:rsidRDefault="00361390" w:rsidP="00394E02">
            <w:pPr>
              <w:rPr>
                <w:szCs w:val="26"/>
                <w:lang w:val="ru-RU"/>
              </w:rPr>
            </w:pPr>
          </w:p>
        </w:tc>
        <w:tc>
          <w:tcPr>
            <w:tcW w:w="2835" w:type="dxa"/>
          </w:tcPr>
          <w:p w:rsidR="00361390" w:rsidRPr="00410048" w:rsidRDefault="00361390" w:rsidP="00394E02">
            <w:pPr>
              <w:rPr>
                <w:szCs w:val="26"/>
              </w:rPr>
            </w:pPr>
          </w:p>
        </w:tc>
        <w:tc>
          <w:tcPr>
            <w:tcW w:w="4111" w:type="dxa"/>
          </w:tcPr>
          <w:p w:rsidR="00361390" w:rsidRPr="00410048" w:rsidRDefault="00361390" w:rsidP="00394E02">
            <w:pPr>
              <w:rPr>
                <w:szCs w:val="26"/>
              </w:rPr>
            </w:pPr>
          </w:p>
        </w:tc>
        <w:tc>
          <w:tcPr>
            <w:tcW w:w="1559" w:type="dxa"/>
          </w:tcPr>
          <w:p w:rsidR="00361390" w:rsidRPr="00410048" w:rsidRDefault="00361390" w:rsidP="00394E02">
            <w:pPr>
              <w:rPr>
                <w:szCs w:val="26"/>
              </w:rPr>
            </w:pPr>
          </w:p>
        </w:tc>
      </w:tr>
      <w:tr w:rsidR="00D24EE2" w:rsidRPr="0017658E" w:rsidTr="005F3E0A">
        <w:tc>
          <w:tcPr>
            <w:tcW w:w="1560" w:type="dxa"/>
          </w:tcPr>
          <w:p w:rsidR="00361390" w:rsidRDefault="00361390" w:rsidP="00394E02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>
              <w:rPr>
                <w:bCs/>
                <w:szCs w:val="24"/>
                <w:lang w:val="ru-RU"/>
              </w:rPr>
              <w:t>23</w:t>
            </w:r>
            <w:r w:rsidRPr="00CB362B">
              <w:rPr>
                <w:bCs/>
                <w:szCs w:val="24"/>
              </w:rPr>
              <w:t xml:space="preserve"> </w:t>
            </w:r>
            <w:r>
              <w:rPr>
                <w:bCs/>
                <w:szCs w:val="24"/>
                <w:lang w:val="ru-RU"/>
              </w:rPr>
              <w:t>Г</w:t>
            </w:r>
            <w:r w:rsidRPr="00CB362B">
              <w:rPr>
                <w:bCs/>
                <w:szCs w:val="24"/>
              </w:rPr>
              <w:t>Гц</w:t>
            </w:r>
          </w:p>
        </w:tc>
        <w:tc>
          <w:tcPr>
            <w:tcW w:w="3118" w:type="dxa"/>
          </w:tcPr>
          <w:p w:rsidR="00361390" w:rsidRPr="008924B1" w:rsidRDefault="00361390" w:rsidP="00394E02">
            <w:pPr>
              <w:rPr>
                <w:szCs w:val="26"/>
                <w:lang w:val="ru-RU"/>
              </w:rPr>
            </w:pPr>
          </w:p>
        </w:tc>
        <w:tc>
          <w:tcPr>
            <w:tcW w:w="2693" w:type="dxa"/>
          </w:tcPr>
          <w:p w:rsidR="00361390" w:rsidRPr="008924B1" w:rsidRDefault="00361390" w:rsidP="00394E02">
            <w:pPr>
              <w:rPr>
                <w:szCs w:val="26"/>
                <w:lang w:val="ru-RU"/>
              </w:rPr>
            </w:pPr>
          </w:p>
        </w:tc>
        <w:tc>
          <w:tcPr>
            <w:tcW w:w="2835" w:type="dxa"/>
          </w:tcPr>
          <w:p w:rsidR="00361390" w:rsidRPr="00410048" w:rsidRDefault="00361390" w:rsidP="00394E02">
            <w:pPr>
              <w:rPr>
                <w:szCs w:val="26"/>
              </w:rPr>
            </w:pPr>
          </w:p>
        </w:tc>
        <w:tc>
          <w:tcPr>
            <w:tcW w:w="4111" w:type="dxa"/>
          </w:tcPr>
          <w:p w:rsidR="00361390" w:rsidRPr="00410048" w:rsidRDefault="00361390" w:rsidP="00394E02">
            <w:pPr>
              <w:rPr>
                <w:szCs w:val="26"/>
              </w:rPr>
            </w:pPr>
          </w:p>
        </w:tc>
        <w:tc>
          <w:tcPr>
            <w:tcW w:w="1559" w:type="dxa"/>
          </w:tcPr>
          <w:p w:rsidR="00361390" w:rsidRPr="00410048" w:rsidRDefault="00361390" w:rsidP="00394E02">
            <w:pPr>
              <w:rPr>
                <w:szCs w:val="26"/>
              </w:rPr>
            </w:pPr>
          </w:p>
        </w:tc>
      </w:tr>
      <w:tr w:rsidR="00D24EE2" w:rsidRPr="0017658E" w:rsidTr="005F3E0A">
        <w:tc>
          <w:tcPr>
            <w:tcW w:w="1560" w:type="dxa"/>
          </w:tcPr>
          <w:p w:rsidR="00361390" w:rsidRDefault="00361390" w:rsidP="00394E02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>
              <w:rPr>
                <w:bCs/>
                <w:szCs w:val="24"/>
                <w:lang w:val="ru-RU"/>
              </w:rPr>
              <w:t>38</w:t>
            </w:r>
            <w:r w:rsidRPr="00CB362B">
              <w:rPr>
                <w:bCs/>
                <w:szCs w:val="24"/>
              </w:rPr>
              <w:t xml:space="preserve"> </w:t>
            </w:r>
            <w:r>
              <w:rPr>
                <w:bCs/>
                <w:szCs w:val="24"/>
                <w:lang w:val="ru-RU"/>
              </w:rPr>
              <w:t>Г</w:t>
            </w:r>
            <w:r w:rsidRPr="00CB362B">
              <w:rPr>
                <w:bCs/>
                <w:szCs w:val="24"/>
              </w:rPr>
              <w:t>Гц</w:t>
            </w:r>
          </w:p>
        </w:tc>
        <w:tc>
          <w:tcPr>
            <w:tcW w:w="3118" w:type="dxa"/>
          </w:tcPr>
          <w:p w:rsidR="00361390" w:rsidRPr="008924B1" w:rsidRDefault="00361390" w:rsidP="00394E02">
            <w:pPr>
              <w:rPr>
                <w:szCs w:val="26"/>
                <w:lang w:val="ru-RU"/>
              </w:rPr>
            </w:pPr>
          </w:p>
        </w:tc>
        <w:tc>
          <w:tcPr>
            <w:tcW w:w="2693" w:type="dxa"/>
          </w:tcPr>
          <w:p w:rsidR="00361390" w:rsidRPr="008924B1" w:rsidRDefault="00361390" w:rsidP="00394E02">
            <w:pPr>
              <w:rPr>
                <w:szCs w:val="26"/>
                <w:lang w:val="ru-RU"/>
              </w:rPr>
            </w:pPr>
          </w:p>
        </w:tc>
        <w:tc>
          <w:tcPr>
            <w:tcW w:w="2835" w:type="dxa"/>
          </w:tcPr>
          <w:p w:rsidR="00361390" w:rsidRPr="00410048" w:rsidRDefault="00361390" w:rsidP="00394E02">
            <w:pPr>
              <w:rPr>
                <w:szCs w:val="26"/>
              </w:rPr>
            </w:pPr>
          </w:p>
        </w:tc>
        <w:tc>
          <w:tcPr>
            <w:tcW w:w="4111" w:type="dxa"/>
          </w:tcPr>
          <w:p w:rsidR="00361390" w:rsidRPr="00410048" w:rsidRDefault="00361390" w:rsidP="00394E02">
            <w:pPr>
              <w:rPr>
                <w:szCs w:val="26"/>
              </w:rPr>
            </w:pPr>
          </w:p>
        </w:tc>
        <w:tc>
          <w:tcPr>
            <w:tcW w:w="1559" w:type="dxa"/>
          </w:tcPr>
          <w:p w:rsidR="00361390" w:rsidRPr="00410048" w:rsidRDefault="00361390" w:rsidP="00394E02">
            <w:pPr>
              <w:rPr>
                <w:szCs w:val="26"/>
              </w:rPr>
            </w:pPr>
          </w:p>
        </w:tc>
      </w:tr>
      <w:tr w:rsidR="00D24EE2" w:rsidRPr="0017658E" w:rsidTr="005F3E0A">
        <w:tc>
          <w:tcPr>
            <w:tcW w:w="1560" w:type="dxa"/>
          </w:tcPr>
          <w:p w:rsidR="00361390" w:rsidRDefault="00361390" w:rsidP="00394E02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>
              <w:rPr>
                <w:bCs/>
                <w:szCs w:val="24"/>
                <w:lang w:val="ru-RU"/>
              </w:rPr>
              <w:t>57-64</w:t>
            </w:r>
            <w:r w:rsidRPr="00CB362B">
              <w:rPr>
                <w:bCs/>
                <w:szCs w:val="24"/>
              </w:rPr>
              <w:t xml:space="preserve"> </w:t>
            </w:r>
            <w:r>
              <w:rPr>
                <w:bCs/>
                <w:szCs w:val="24"/>
                <w:lang w:val="ru-RU"/>
              </w:rPr>
              <w:t>Г</w:t>
            </w:r>
            <w:r w:rsidRPr="00CB362B">
              <w:rPr>
                <w:bCs/>
                <w:szCs w:val="24"/>
              </w:rPr>
              <w:t>Гц</w:t>
            </w:r>
          </w:p>
        </w:tc>
        <w:tc>
          <w:tcPr>
            <w:tcW w:w="3118" w:type="dxa"/>
          </w:tcPr>
          <w:p w:rsidR="00361390" w:rsidRPr="008924B1" w:rsidRDefault="00361390" w:rsidP="00394E02">
            <w:pPr>
              <w:rPr>
                <w:szCs w:val="26"/>
                <w:lang w:val="ru-RU"/>
              </w:rPr>
            </w:pPr>
          </w:p>
        </w:tc>
        <w:tc>
          <w:tcPr>
            <w:tcW w:w="2693" w:type="dxa"/>
          </w:tcPr>
          <w:p w:rsidR="00361390" w:rsidRPr="008924B1" w:rsidRDefault="00361390" w:rsidP="00394E02">
            <w:pPr>
              <w:rPr>
                <w:szCs w:val="26"/>
                <w:lang w:val="ru-RU"/>
              </w:rPr>
            </w:pPr>
          </w:p>
        </w:tc>
        <w:tc>
          <w:tcPr>
            <w:tcW w:w="2835" w:type="dxa"/>
          </w:tcPr>
          <w:p w:rsidR="00361390" w:rsidRPr="00410048" w:rsidRDefault="00361390" w:rsidP="00394E02">
            <w:pPr>
              <w:rPr>
                <w:szCs w:val="26"/>
              </w:rPr>
            </w:pPr>
          </w:p>
        </w:tc>
        <w:tc>
          <w:tcPr>
            <w:tcW w:w="4111" w:type="dxa"/>
          </w:tcPr>
          <w:p w:rsidR="00361390" w:rsidRPr="00410048" w:rsidRDefault="00361390" w:rsidP="00394E02">
            <w:pPr>
              <w:rPr>
                <w:szCs w:val="26"/>
              </w:rPr>
            </w:pPr>
          </w:p>
        </w:tc>
        <w:tc>
          <w:tcPr>
            <w:tcW w:w="1559" w:type="dxa"/>
          </w:tcPr>
          <w:p w:rsidR="00361390" w:rsidRPr="00410048" w:rsidRDefault="00361390" w:rsidP="00394E02">
            <w:pPr>
              <w:rPr>
                <w:szCs w:val="26"/>
              </w:rPr>
            </w:pPr>
          </w:p>
        </w:tc>
      </w:tr>
      <w:tr w:rsidR="00D24EE2" w:rsidRPr="0017658E" w:rsidTr="005F3E0A">
        <w:tc>
          <w:tcPr>
            <w:tcW w:w="1560" w:type="dxa"/>
          </w:tcPr>
          <w:p w:rsidR="00361390" w:rsidRPr="00CB362B" w:rsidRDefault="00361390" w:rsidP="00394E02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 w:rsidRPr="00CB362B">
              <w:rPr>
                <w:bCs/>
                <w:szCs w:val="24"/>
              </w:rPr>
              <w:t>71,0-76,0 ГГц и 81,0-86,0 ГГц</w:t>
            </w:r>
          </w:p>
        </w:tc>
        <w:tc>
          <w:tcPr>
            <w:tcW w:w="3118" w:type="dxa"/>
          </w:tcPr>
          <w:p w:rsidR="00361390" w:rsidRPr="008924B1" w:rsidRDefault="00361390" w:rsidP="00394E02">
            <w:pPr>
              <w:rPr>
                <w:szCs w:val="26"/>
                <w:lang w:val="ru-RU"/>
              </w:rPr>
            </w:pPr>
          </w:p>
        </w:tc>
        <w:tc>
          <w:tcPr>
            <w:tcW w:w="2693" w:type="dxa"/>
          </w:tcPr>
          <w:p w:rsidR="00361390" w:rsidRPr="008924B1" w:rsidRDefault="00361390" w:rsidP="00394E02">
            <w:pPr>
              <w:rPr>
                <w:szCs w:val="26"/>
                <w:lang w:val="ru-RU"/>
              </w:rPr>
            </w:pPr>
          </w:p>
        </w:tc>
        <w:tc>
          <w:tcPr>
            <w:tcW w:w="2835" w:type="dxa"/>
          </w:tcPr>
          <w:p w:rsidR="00361390" w:rsidRPr="00410048" w:rsidRDefault="00361390" w:rsidP="00394E02">
            <w:pPr>
              <w:rPr>
                <w:szCs w:val="26"/>
              </w:rPr>
            </w:pPr>
          </w:p>
        </w:tc>
        <w:tc>
          <w:tcPr>
            <w:tcW w:w="4111" w:type="dxa"/>
          </w:tcPr>
          <w:p w:rsidR="00361390" w:rsidRPr="00410048" w:rsidRDefault="00361390" w:rsidP="00394E02">
            <w:pPr>
              <w:rPr>
                <w:szCs w:val="26"/>
              </w:rPr>
            </w:pPr>
          </w:p>
        </w:tc>
        <w:tc>
          <w:tcPr>
            <w:tcW w:w="1559" w:type="dxa"/>
          </w:tcPr>
          <w:p w:rsidR="00361390" w:rsidRPr="00410048" w:rsidRDefault="00361390" w:rsidP="00394E02">
            <w:pPr>
              <w:rPr>
                <w:szCs w:val="26"/>
              </w:rPr>
            </w:pPr>
          </w:p>
        </w:tc>
      </w:tr>
      <w:tr w:rsidR="00D24EE2" w:rsidRPr="0017658E" w:rsidTr="005F3E0A">
        <w:tc>
          <w:tcPr>
            <w:tcW w:w="1560" w:type="dxa"/>
          </w:tcPr>
          <w:p w:rsidR="00361390" w:rsidRPr="00805A78" w:rsidRDefault="00361390" w:rsidP="00394E02">
            <w:pPr>
              <w:autoSpaceDE w:val="0"/>
              <w:autoSpaceDN w:val="0"/>
              <w:adjustRightInd w:val="0"/>
              <w:rPr>
                <w:bCs/>
                <w:szCs w:val="24"/>
                <w:lang w:val="ru-RU"/>
              </w:rPr>
            </w:pPr>
            <w:r>
              <w:rPr>
                <w:bCs/>
                <w:szCs w:val="24"/>
                <w:lang w:val="ru-RU"/>
              </w:rPr>
              <w:t>92,0-94,0</w:t>
            </w:r>
            <w:r w:rsidRPr="00CB362B">
              <w:rPr>
                <w:bCs/>
                <w:szCs w:val="24"/>
              </w:rPr>
              <w:t xml:space="preserve"> </w:t>
            </w:r>
            <w:r>
              <w:rPr>
                <w:bCs/>
                <w:szCs w:val="24"/>
                <w:lang w:val="ru-RU"/>
              </w:rPr>
              <w:t>Г</w:t>
            </w:r>
            <w:r w:rsidRPr="00CB362B">
              <w:rPr>
                <w:bCs/>
                <w:szCs w:val="24"/>
              </w:rPr>
              <w:t>Гц</w:t>
            </w:r>
            <w:r>
              <w:rPr>
                <w:bCs/>
                <w:szCs w:val="24"/>
                <w:lang w:val="ru-RU"/>
              </w:rPr>
              <w:t xml:space="preserve"> и 94,1-95,0 ГГц</w:t>
            </w:r>
          </w:p>
        </w:tc>
        <w:tc>
          <w:tcPr>
            <w:tcW w:w="3118" w:type="dxa"/>
          </w:tcPr>
          <w:p w:rsidR="00361390" w:rsidRPr="008924B1" w:rsidRDefault="00361390" w:rsidP="00394E02">
            <w:pPr>
              <w:rPr>
                <w:szCs w:val="26"/>
                <w:lang w:val="ru-RU"/>
              </w:rPr>
            </w:pPr>
          </w:p>
        </w:tc>
        <w:tc>
          <w:tcPr>
            <w:tcW w:w="2693" w:type="dxa"/>
          </w:tcPr>
          <w:p w:rsidR="00361390" w:rsidRPr="008924B1" w:rsidRDefault="00361390" w:rsidP="00394E02">
            <w:pPr>
              <w:rPr>
                <w:szCs w:val="26"/>
                <w:lang w:val="ru-RU"/>
              </w:rPr>
            </w:pPr>
          </w:p>
        </w:tc>
        <w:tc>
          <w:tcPr>
            <w:tcW w:w="2835" w:type="dxa"/>
          </w:tcPr>
          <w:p w:rsidR="00361390" w:rsidRPr="00410048" w:rsidRDefault="00361390" w:rsidP="00394E02">
            <w:pPr>
              <w:rPr>
                <w:szCs w:val="26"/>
              </w:rPr>
            </w:pPr>
          </w:p>
        </w:tc>
        <w:tc>
          <w:tcPr>
            <w:tcW w:w="4111" w:type="dxa"/>
          </w:tcPr>
          <w:p w:rsidR="00361390" w:rsidRPr="00410048" w:rsidRDefault="00361390" w:rsidP="00394E02">
            <w:pPr>
              <w:rPr>
                <w:szCs w:val="26"/>
              </w:rPr>
            </w:pPr>
          </w:p>
        </w:tc>
        <w:tc>
          <w:tcPr>
            <w:tcW w:w="1559" w:type="dxa"/>
          </w:tcPr>
          <w:p w:rsidR="00361390" w:rsidRPr="00410048" w:rsidRDefault="00361390" w:rsidP="00394E02">
            <w:pPr>
              <w:rPr>
                <w:szCs w:val="26"/>
              </w:rPr>
            </w:pPr>
          </w:p>
        </w:tc>
      </w:tr>
    </w:tbl>
    <w:p w:rsidR="007A3522" w:rsidRPr="00065963" w:rsidRDefault="007A3522" w:rsidP="007A35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963" w:rsidRDefault="00065963" w:rsidP="00065963">
      <w:pPr>
        <w:pStyle w:val="a8"/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proofErr w:type="gramStart"/>
      <w:r w:rsidRPr="00065963">
        <w:rPr>
          <w:rFonts w:ascii="Times New Roman" w:hAnsi="Times New Roman" w:cs="Times New Roman"/>
          <w:sz w:val="28"/>
          <w:szCs w:val="28"/>
        </w:rPr>
        <w:t xml:space="preserve">*- </w:t>
      </w:r>
      <w:r w:rsidRPr="00065963">
        <w:rPr>
          <w:rFonts w:ascii="Times New Roman" w:hAnsi="Times New Roman" w:cs="Times New Roman"/>
          <w:sz w:val="24"/>
          <w:szCs w:val="24"/>
        </w:rPr>
        <w:t>в случае использования полос радиочастот отличных от представленных в</w:t>
      </w:r>
      <w:r>
        <w:rPr>
          <w:rFonts w:ascii="Times New Roman" w:hAnsi="Times New Roman" w:cs="Times New Roman"/>
          <w:sz w:val="24"/>
          <w:szCs w:val="24"/>
        </w:rPr>
        <w:t xml:space="preserve"> таблице, их необходимо указывать </w:t>
      </w:r>
      <w:r w:rsidRPr="00065963">
        <w:rPr>
          <w:rFonts w:ascii="Times New Roman" w:hAnsi="Times New Roman" w:cs="Times New Roman"/>
          <w:sz w:val="24"/>
          <w:szCs w:val="24"/>
        </w:rPr>
        <w:t>с пометкой в какой из АС стран РСС указанная полоса используется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7C1D37" w:rsidRPr="007C1D37" w:rsidRDefault="007C1D37" w:rsidP="00065963">
      <w:pPr>
        <w:pStyle w:val="a8"/>
        <w:spacing w:after="0" w:line="240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065963">
        <w:rPr>
          <w:rFonts w:ascii="Times New Roman" w:hAnsi="Times New Roman" w:cs="Times New Roman"/>
          <w:sz w:val="28"/>
          <w:szCs w:val="28"/>
        </w:rPr>
        <w:t>**</w:t>
      </w:r>
      <w:r w:rsidRPr="00545182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при возможности АС представить ссылки на решения на выделени</w:t>
      </w:r>
      <w:r w:rsidR="005E1B0B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полос радиочастот.</w:t>
      </w:r>
    </w:p>
    <w:p w:rsidR="00065963" w:rsidRPr="00065963" w:rsidRDefault="00065963" w:rsidP="007A35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1745" w:rsidRDefault="00641745" w:rsidP="007A35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Пример </w:t>
      </w:r>
      <w:r w:rsidR="00065963">
        <w:rPr>
          <w:rFonts w:ascii="Times New Roman" w:hAnsi="Times New Roman" w:cs="Times New Roman"/>
          <w:sz w:val="28"/>
          <w:szCs w:val="28"/>
        </w:rPr>
        <w:t xml:space="preserve">заполнения - </w:t>
      </w:r>
      <w:r>
        <w:rPr>
          <w:rFonts w:ascii="Times New Roman" w:hAnsi="Times New Roman" w:cs="Times New Roman"/>
          <w:sz w:val="28"/>
          <w:szCs w:val="28"/>
        </w:rPr>
        <w:t>7 ГГц:</w:t>
      </w:r>
    </w:p>
    <w:tbl>
      <w:tblPr>
        <w:tblStyle w:val="a3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560"/>
        <w:gridCol w:w="3118"/>
        <w:gridCol w:w="2693"/>
        <w:gridCol w:w="2835"/>
        <w:gridCol w:w="4111"/>
        <w:gridCol w:w="1559"/>
      </w:tblGrid>
      <w:tr w:rsidR="00641745" w:rsidRPr="0017658E" w:rsidTr="00D3530D">
        <w:tc>
          <w:tcPr>
            <w:tcW w:w="1560" w:type="dxa"/>
            <w:vAlign w:val="center"/>
          </w:tcPr>
          <w:p w:rsidR="00641745" w:rsidRPr="0017658E" w:rsidRDefault="007C1D37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  <w:lang w:val="ru-RU"/>
              </w:rPr>
              <w:t xml:space="preserve">Диапазон </w:t>
            </w:r>
            <w:r w:rsidR="00641745" w:rsidRPr="0017658E">
              <w:rPr>
                <w:b/>
                <w:bCs/>
                <w:szCs w:val="26"/>
                <w:lang w:val="ru-RU"/>
              </w:rPr>
              <w:t>радиочастот</w:t>
            </w:r>
          </w:p>
        </w:tc>
        <w:tc>
          <w:tcPr>
            <w:tcW w:w="3118" w:type="dxa"/>
            <w:vAlign w:val="center"/>
          </w:tcPr>
          <w:p w:rsidR="00641745" w:rsidRPr="0017658E" w:rsidRDefault="00641745" w:rsidP="00394E02">
            <w:pPr>
              <w:jc w:val="center"/>
              <w:rPr>
                <w:b/>
                <w:szCs w:val="26"/>
                <w:lang w:val="ru-RU"/>
              </w:rPr>
            </w:pPr>
            <w:r w:rsidRPr="0017658E">
              <w:rPr>
                <w:b/>
                <w:szCs w:val="26"/>
                <w:lang w:val="ru-RU"/>
              </w:rPr>
              <w:t xml:space="preserve">Использование в странах </w:t>
            </w:r>
            <w:r>
              <w:rPr>
                <w:b/>
                <w:szCs w:val="26"/>
                <w:lang w:val="ru-RU"/>
              </w:rPr>
              <w:t>РСС</w:t>
            </w:r>
          </w:p>
        </w:tc>
        <w:tc>
          <w:tcPr>
            <w:tcW w:w="2693" w:type="dxa"/>
            <w:vAlign w:val="center"/>
          </w:tcPr>
          <w:p w:rsidR="00641745" w:rsidRPr="00E3788E" w:rsidRDefault="00782A81" w:rsidP="00394E02">
            <w:pPr>
              <w:jc w:val="center"/>
              <w:rPr>
                <w:b/>
                <w:szCs w:val="26"/>
                <w:lang w:val="ru-RU"/>
              </w:rPr>
            </w:pPr>
            <w:r>
              <w:rPr>
                <w:b/>
                <w:szCs w:val="26"/>
                <w:lang w:val="ru-RU"/>
              </w:rPr>
              <w:t>Условия и особенности разрешительной системы (лицензирования) в странах РСС</w:t>
            </w:r>
          </w:p>
        </w:tc>
        <w:tc>
          <w:tcPr>
            <w:tcW w:w="2835" w:type="dxa"/>
            <w:vAlign w:val="center"/>
          </w:tcPr>
          <w:p w:rsidR="00641745" w:rsidRPr="0017658E" w:rsidRDefault="00641745" w:rsidP="00394E02">
            <w:pPr>
              <w:jc w:val="center"/>
              <w:rPr>
                <w:b/>
                <w:szCs w:val="26"/>
                <w:lang w:val="ru-RU"/>
              </w:rPr>
            </w:pPr>
            <w:r>
              <w:rPr>
                <w:b/>
                <w:szCs w:val="26"/>
                <w:lang w:val="ru-RU"/>
              </w:rPr>
              <w:t>Загруженность радиочастотного спектра (количество используемых радиочастот и их процент от общего числа радиочастот используемых РРС)</w:t>
            </w:r>
          </w:p>
        </w:tc>
        <w:tc>
          <w:tcPr>
            <w:tcW w:w="4111" w:type="dxa"/>
            <w:vAlign w:val="center"/>
          </w:tcPr>
          <w:p w:rsidR="00D3530D" w:rsidRDefault="00D3530D" w:rsidP="00D3530D">
            <w:pPr>
              <w:jc w:val="center"/>
              <w:rPr>
                <w:b/>
                <w:szCs w:val="26"/>
                <w:lang w:val="ru-RU"/>
              </w:rPr>
            </w:pPr>
            <w:r>
              <w:rPr>
                <w:b/>
                <w:szCs w:val="26"/>
                <w:lang w:val="ru-RU"/>
              </w:rPr>
              <w:t>Используемые РРС ШПИ радиоканалов и соответствующий им максимальный тип модуляции, их процент от числа каналов используемых в указанной полосе</w:t>
            </w:r>
          </w:p>
          <w:p w:rsidR="00641745" w:rsidRPr="00F94879" w:rsidRDefault="00D3530D" w:rsidP="00D3530D">
            <w:pPr>
              <w:jc w:val="center"/>
              <w:rPr>
                <w:b/>
                <w:szCs w:val="26"/>
                <w:lang w:val="ru-RU"/>
              </w:rPr>
            </w:pPr>
            <w:proofErr w:type="gramStart"/>
            <w:r>
              <w:rPr>
                <w:b/>
                <w:szCs w:val="26"/>
                <w:lang w:val="ru-RU"/>
              </w:rPr>
              <w:t>(можно указать скорость передачи данных в Мбит/с и тип используемой технологии:</w:t>
            </w:r>
            <w:proofErr w:type="gramEnd"/>
            <w:r>
              <w:rPr>
                <w:b/>
                <w:szCs w:val="26"/>
                <w:lang w:val="ru-RU"/>
              </w:rPr>
              <w:t xml:space="preserve"> </w:t>
            </w:r>
            <w:r>
              <w:rPr>
                <w:b/>
                <w:szCs w:val="26"/>
                <w:lang w:val="en-US"/>
              </w:rPr>
              <w:t>PDH</w:t>
            </w:r>
            <w:r w:rsidRPr="00682DA6">
              <w:rPr>
                <w:b/>
                <w:szCs w:val="26"/>
                <w:lang w:val="ru-RU"/>
              </w:rPr>
              <w:t xml:space="preserve">, </w:t>
            </w:r>
            <w:r>
              <w:rPr>
                <w:b/>
                <w:szCs w:val="26"/>
                <w:lang w:val="en-US"/>
              </w:rPr>
              <w:t>SDH</w:t>
            </w:r>
            <w:r w:rsidRPr="00682DA6">
              <w:rPr>
                <w:b/>
                <w:szCs w:val="26"/>
                <w:lang w:val="ru-RU"/>
              </w:rPr>
              <w:t xml:space="preserve">, </w:t>
            </w:r>
            <w:r>
              <w:rPr>
                <w:b/>
                <w:szCs w:val="26"/>
                <w:lang w:val="en-US"/>
              </w:rPr>
              <w:t>STM</w:t>
            </w:r>
            <w:r w:rsidRPr="00682DA6">
              <w:rPr>
                <w:b/>
                <w:szCs w:val="26"/>
                <w:lang w:val="ru-RU"/>
              </w:rPr>
              <w:t xml:space="preserve">, </w:t>
            </w:r>
            <w:r>
              <w:rPr>
                <w:b/>
                <w:szCs w:val="26"/>
                <w:lang w:val="en-US"/>
              </w:rPr>
              <w:t>Ethernet</w:t>
            </w:r>
            <w:r>
              <w:rPr>
                <w:b/>
                <w:szCs w:val="26"/>
                <w:lang w:val="ru-RU"/>
              </w:rPr>
              <w:t xml:space="preserve"> и т.п.)</w:t>
            </w:r>
          </w:p>
        </w:tc>
        <w:tc>
          <w:tcPr>
            <w:tcW w:w="1559" w:type="dxa"/>
            <w:vAlign w:val="center"/>
          </w:tcPr>
          <w:p w:rsidR="00641745" w:rsidRPr="00F94879" w:rsidRDefault="00641745" w:rsidP="00394E02">
            <w:pPr>
              <w:jc w:val="center"/>
              <w:rPr>
                <w:b/>
                <w:szCs w:val="26"/>
              </w:rPr>
            </w:pPr>
            <w:r>
              <w:rPr>
                <w:b/>
                <w:szCs w:val="26"/>
                <w:lang w:val="ru-RU"/>
              </w:rPr>
              <w:t>Используемые дуплексные разносы РРС (ПРД/ПРМ)</w:t>
            </w:r>
          </w:p>
        </w:tc>
      </w:tr>
      <w:tr w:rsidR="00641745" w:rsidRPr="0017658E" w:rsidTr="002E7B08">
        <w:tc>
          <w:tcPr>
            <w:tcW w:w="1560" w:type="dxa"/>
            <w:vAlign w:val="center"/>
          </w:tcPr>
          <w:p w:rsidR="00641745" w:rsidRDefault="00641745" w:rsidP="002E7B08">
            <w:pPr>
              <w:autoSpaceDE w:val="0"/>
              <w:autoSpaceDN w:val="0"/>
              <w:adjustRightInd w:val="0"/>
              <w:rPr>
                <w:bCs/>
                <w:szCs w:val="24"/>
              </w:rPr>
            </w:pPr>
            <w:r>
              <w:rPr>
                <w:bCs/>
                <w:szCs w:val="24"/>
                <w:lang w:val="ru-RU"/>
              </w:rPr>
              <w:t>7</w:t>
            </w:r>
            <w:r w:rsidRPr="00CB362B">
              <w:rPr>
                <w:bCs/>
                <w:szCs w:val="24"/>
                <w:lang w:val="ru-RU"/>
              </w:rPr>
              <w:t xml:space="preserve"> </w:t>
            </w:r>
            <w:r>
              <w:rPr>
                <w:bCs/>
                <w:szCs w:val="24"/>
                <w:lang w:val="ru-RU"/>
              </w:rPr>
              <w:t>Г</w:t>
            </w:r>
            <w:r w:rsidRPr="00CB362B">
              <w:rPr>
                <w:bCs/>
                <w:szCs w:val="24"/>
                <w:lang w:val="ru-RU"/>
              </w:rPr>
              <w:t>Гц</w:t>
            </w:r>
          </w:p>
        </w:tc>
        <w:tc>
          <w:tcPr>
            <w:tcW w:w="3118" w:type="dxa"/>
            <w:vAlign w:val="center"/>
          </w:tcPr>
          <w:p w:rsidR="00641745" w:rsidRPr="00641745" w:rsidRDefault="00641745" w:rsidP="002E7B08">
            <w:pPr>
              <w:rPr>
                <w:szCs w:val="24"/>
                <w:lang w:val="ru-RU"/>
              </w:rPr>
            </w:pPr>
            <w:r w:rsidRPr="00CB362B">
              <w:rPr>
                <w:b/>
                <w:szCs w:val="24"/>
                <w:lang w:val="en-US"/>
              </w:rPr>
              <w:t>BLR</w:t>
            </w:r>
            <w:r w:rsidRPr="00CB362B">
              <w:rPr>
                <w:szCs w:val="24"/>
                <w:lang w:val="ru-RU"/>
              </w:rPr>
              <w:t xml:space="preserve"> – Разрешено использование</w:t>
            </w:r>
            <w:r>
              <w:rPr>
                <w:szCs w:val="24"/>
                <w:lang w:val="ru-RU"/>
              </w:rPr>
              <w:t xml:space="preserve"> полос радиочастот 7187-7243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 w:rsidRPr="0025079F">
              <w:rPr>
                <w:szCs w:val="24"/>
                <w:lang w:val="ru-RU"/>
              </w:rPr>
              <w:t>МГц, 7</w:t>
            </w:r>
            <w:r>
              <w:rPr>
                <w:szCs w:val="24"/>
                <w:lang w:val="ru-RU"/>
              </w:rPr>
              <w:t>355-7700</w:t>
            </w:r>
            <w:r w:rsidRPr="00D95F27">
              <w:rPr>
                <w:color w:val="000000"/>
                <w:szCs w:val="24"/>
                <w:shd w:val="clear" w:color="auto" w:fill="FFFFFF"/>
              </w:rPr>
              <w:t> </w:t>
            </w:r>
            <w:r w:rsidRPr="0025079F">
              <w:rPr>
                <w:szCs w:val="24"/>
                <w:lang w:val="ru-RU"/>
              </w:rPr>
              <w:t>МГц</w:t>
            </w:r>
            <w:r>
              <w:rPr>
                <w:szCs w:val="24"/>
                <w:lang w:val="ru-RU"/>
              </w:rPr>
              <w:t>.</w:t>
            </w:r>
          </w:p>
        </w:tc>
        <w:tc>
          <w:tcPr>
            <w:tcW w:w="2693" w:type="dxa"/>
            <w:vAlign w:val="center"/>
          </w:tcPr>
          <w:p w:rsidR="00641745" w:rsidRPr="008924B1" w:rsidRDefault="00641745" w:rsidP="002E7B08">
            <w:pPr>
              <w:rPr>
                <w:szCs w:val="26"/>
                <w:lang w:val="ru-RU"/>
              </w:rPr>
            </w:pPr>
            <w:r>
              <w:rPr>
                <w:szCs w:val="24"/>
                <w:lang w:val="ru-RU"/>
              </w:rPr>
              <w:t>Имеется об</w:t>
            </w:r>
            <w:r w:rsidR="00782A81">
              <w:rPr>
                <w:szCs w:val="24"/>
                <w:lang w:val="ru-RU"/>
              </w:rPr>
              <w:t>общенное</w:t>
            </w:r>
            <w:r>
              <w:rPr>
                <w:szCs w:val="24"/>
                <w:lang w:val="ru-RU"/>
              </w:rPr>
              <w:t xml:space="preserve"> Решение </w:t>
            </w:r>
            <w:r w:rsidR="00782A81">
              <w:rPr>
                <w:szCs w:val="24"/>
                <w:lang w:val="ru-RU"/>
              </w:rPr>
              <w:t>Государственной к</w:t>
            </w:r>
            <w:r>
              <w:rPr>
                <w:szCs w:val="24"/>
                <w:lang w:val="ru-RU"/>
              </w:rPr>
              <w:t>омиссии</w:t>
            </w:r>
            <w:r w:rsidR="00782A81">
              <w:rPr>
                <w:szCs w:val="24"/>
                <w:lang w:val="ru-RU"/>
              </w:rPr>
              <w:t xml:space="preserve"> по радиочастотам</w:t>
            </w:r>
            <w:r>
              <w:rPr>
                <w:szCs w:val="24"/>
                <w:lang w:val="ru-RU"/>
              </w:rPr>
              <w:t xml:space="preserve">. </w:t>
            </w:r>
            <w:r w:rsidRPr="00CB362B">
              <w:rPr>
                <w:szCs w:val="24"/>
                <w:lang w:val="ru-RU"/>
              </w:rPr>
              <w:t xml:space="preserve">Требуется регистрация </w:t>
            </w:r>
            <w:r>
              <w:rPr>
                <w:szCs w:val="24"/>
                <w:lang w:val="ru-RU"/>
              </w:rPr>
              <w:t xml:space="preserve">РРС </w:t>
            </w:r>
            <w:r w:rsidRPr="00CB362B">
              <w:rPr>
                <w:szCs w:val="24"/>
                <w:lang w:val="ru-RU"/>
              </w:rPr>
              <w:lastRenderedPageBreak/>
              <w:t>и получение разрешений на использование РЧС</w:t>
            </w:r>
            <w:r w:rsidR="00782A81">
              <w:rPr>
                <w:szCs w:val="24"/>
                <w:lang w:val="ru-RU"/>
              </w:rPr>
              <w:t xml:space="preserve"> при проектировании (строительстве) и эксплуатации</w:t>
            </w:r>
            <w:r w:rsidRPr="00CB362B">
              <w:rPr>
                <w:szCs w:val="24"/>
                <w:lang w:val="ru-RU"/>
              </w:rPr>
              <w:t>.</w:t>
            </w:r>
          </w:p>
        </w:tc>
        <w:tc>
          <w:tcPr>
            <w:tcW w:w="2835" w:type="dxa"/>
            <w:vAlign w:val="center"/>
          </w:tcPr>
          <w:p w:rsidR="00641745" w:rsidRPr="005524B5" w:rsidRDefault="005524B5" w:rsidP="002E7B08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lastRenderedPageBreak/>
              <w:t xml:space="preserve">Используется 3024 радиочастотных назначений (общее число используемых 20044), составляет 15 % от </w:t>
            </w:r>
            <w:r>
              <w:rPr>
                <w:szCs w:val="26"/>
                <w:lang w:val="ru-RU"/>
              </w:rPr>
              <w:lastRenderedPageBreak/>
              <w:t>общего числа</w:t>
            </w:r>
            <w:r w:rsidR="00186F1C">
              <w:rPr>
                <w:szCs w:val="26"/>
                <w:lang w:val="ru-RU"/>
              </w:rPr>
              <w:t>.</w:t>
            </w:r>
          </w:p>
        </w:tc>
        <w:tc>
          <w:tcPr>
            <w:tcW w:w="4111" w:type="dxa"/>
            <w:vAlign w:val="center"/>
          </w:tcPr>
          <w:p w:rsidR="00641745" w:rsidRDefault="00186F1C" w:rsidP="002E7B08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lastRenderedPageBreak/>
              <w:t>Используются:</w:t>
            </w:r>
          </w:p>
          <w:p w:rsidR="00186F1C" w:rsidRPr="00B67C8C" w:rsidRDefault="00186F1C" w:rsidP="002E7B08">
            <w:pPr>
              <w:rPr>
                <w:szCs w:val="26"/>
                <w:lang w:val="ru-RU"/>
              </w:rPr>
            </w:pPr>
            <w:r w:rsidRPr="00B67C8C">
              <w:rPr>
                <w:szCs w:val="26"/>
                <w:lang w:val="ru-RU"/>
              </w:rPr>
              <w:t xml:space="preserve">14 </w:t>
            </w:r>
            <w:r>
              <w:rPr>
                <w:szCs w:val="26"/>
                <w:lang w:val="ru-RU"/>
              </w:rPr>
              <w:t>МГц</w:t>
            </w:r>
            <w:r w:rsidR="00D81384" w:rsidRPr="00B67C8C">
              <w:rPr>
                <w:szCs w:val="26"/>
                <w:lang w:val="ru-RU"/>
              </w:rPr>
              <w:t>, (1%)</w:t>
            </w:r>
            <w:r w:rsidRPr="00B67C8C">
              <w:rPr>
                <w:szCs w:val="26"/>
                <w:lang w:val="ru-RU"/>
              </w:rPr>
              <w:t xml:space="preserve"> – </w:t>
            </w:r>
            <w:r>
              <w:rPr>
                <w:szCs w:val="26"/>
                <w:lang w:val="en-US"/>
              </w:rPr>
              <w:t>QPSK</w:t>
            </w:r>
            <w:r w:rsidR="00B67C8C" w:rsidRPr="00B67C8C">
              <w:rPr>
                <w:szCs w:val="26"/>
                <w:lang w:val="ru-RU"/>
              </w:rPr>
              <w:t>;</w:t>
            </w:r>
            <w:r w:rsidRPr="00B67C8C">
              <w:rPr>
                <w:szCs w:val="26"/>
                <w:lang w:val="ru-RU"/>
              </w:rPr>
              <w:t xml:space="preserve"> 34 </w:t>
            </w:r>
            <w:r>
              <w:rPr>
                <w:szCs w:val="26"/>
                <w:lang w:val="ru-RU"/>
              </w:rPr>
              <w:t>Мбит</w:t>
            </w:r>
            <w:r w:rsidRPr="00B67C8C">
              <w:rPr>
                <w:szCs w:val="26"/>
                <w:lang w:val="ru-RU"/>
              </w:rPr>
              <w:t>/</w:t>
            </w:r>
            <w:r>
              <w:rPr>
                <w:szCs w:val="26"/>
                <w:lang w:val="ru-RU"/>
              </w:rPr>
              <w:t>с</w:t>
            </w:r>
            <w:r w:rsidR="00B67C8C" w:rsidRPr="00B67C8C">
              <w:rPr>
                <w:szCs w:val="26"/>
                <w:lang w:val="ru-RU"/>
              </w:rPr>
              <w:t>;</w:t>
            </w:r>
            <w:r w:rsidR="00B46E39" w:rsidRPr="00B67C8C">
              <w:rPr>
                <w:szCs w:val="26"/>
                <w:lang w:val="ru-RU"/>
              </w:rPr>
              <w:t xml:space="preserve"> </w:t>
            </w:r>
            <w:r w:rsidR="00B46E39" w:rsidRPr="00B46E39">
              <w:rPr>
                <w:szCs w:val="26"/>
                <w:lang w:val="en-US"/>
              </w:rPr>
              <w:t>PDH</w:t>
            </w:r>
            <w:r w:rsidRPr="00B67C8C">
              <w:rPr>
                <w:szCs w:val="26"/>
                <w:lang w:val="ru-RU"/>
              </w:rPr>
              <w:t>;</w:t>
            </w:r>
          </w:p>
          <w:p w:rsidR="00186F1C" w:rsidRPr="00B46E39" w:rsidRDefault="00186F1C" w:rsidP="002E7B08">
            <w:pPr>
              <w:rPr>
                <w:szCs w:val="26"/>
                <w:lang w:val="en-US"/>
              </w:rPr>
            </w:pPr>
            <w:r w:rsidRPr="00B46E39">
              <w:rPr>
                <w:szCs w:val="26"/>
                <w:lang w:val="en-US"/>
              </w:rPr>
              <w:t xml:space="preserve">28 </w:t>
            </w:r>
            <w:r>
              <w:rPr>
                <w:szCs w:val="26"/>
                <w:lang w:val="ru-RU"/>
              </w:rPr>
              <w:t>МГц</w:t>
            </w:r>
            <w:r w:rsidR="00D81384" w:rsidRPr="00B46E39">
              <w:rPr>
                <w:szCs w:val="26"/>
                <w:lang w:val="en-US"/>
              </w:rPr>
              <w:t>, (58%)</w:t>
            </w:r>
            <w:r w:rsidRPr="00B46E39">
              <w:rPr>
                <w:szCs w:val="26"/>
                <w:lang w:val="en-US"/>
              </w:rPr>
              <w:t xml:space="preserve"> – 256 </w:t>
            </w:r>
            <w:r>
              <w:rPr>
                <w:szCs w:val="26"/>
                <w:lang w:val="en-US"/>
              </w:rPr>
              <w:t>QAM</w:t>
            </w:r>
            <w:r w:rsidR="00B67C8C" w:rsidRPr="00B67C8C">
              <w:rPr>
                <w:szCs w:val="26"/>
                <w:lang w:val="en-US"/>
              </w:rPr>
              <w:t>;</w:t>
            </w:r>
            <w:r w:rsidR="00B46E39" w:rsidRPr="00B46E39">
              <w:rPr>
                <w:szCs w:val="26"/>
                <w:lang w:val="en-US"/>
              </w:rPr>
              <w:t xml:space="preserve"> </w:t>
            </w:r>
            <w:r w:rsidRPr="00B46E39">
              <w:rPr>
                <w:szCs w:val="26"/>
                <w:lang w:val="en-US"/>
              </w:rPr>
              <w:t xml:space="preserve">162 </w:t>
            </w:r>
            <w:r>
              <w:rPr>
                <w:szCs w:val="26"/>
                <w:lang w:val="ru-RU"/>
              </w:rPr>
              <w:t>Мбит</w:t>
            </w:r>
            <w:r w:rsidRPr="00B46E39">
              <w:rPr>
                <w:szCs w:val="26"/>
                <w:lang w:val="en-US"/>
              </w:rPr>
              <w:t>/</w:t>
            </w:r>
            <w:r>
              <w:rPr>
                <w:szCs w:val="26"/>
                <w:lang w:val="ru-RU"/>
              </w:rPr>
              <w:t>с</w:t>
            </w:r>
            <w:r w:rsidR="00B67C8C" w:rsidRPr="00B67C8C">
              <w:rPr>
                <w:szCs w:val="26"/>
                <w:lang w:val="en-US"/>
              </w:rPr>
              <w:t>;</w:t>
            </w:r>
            <w:r w:rsidR="000309AF" w:rsidRPr="00B46E39">
              <w:rPr>
                <w:szCs w:val="26"/>
                <w:lang w:val="en-US"/>
              </w:rPr>
              <w:t xml:space="preserve"> PDH, Ethernet,</w:t>
            </w:r>
            <w:r w:rsidRPr="00B46E39">
              <w:rPr>
                <w:szCs w:val="26"/>
                <w:lang w:val="en-US"/>
              </w:rPr>
              <w:t>;</w:t>
            </w:r>
          </w:p>
          <w:p w:rsidR="00186F1C" w:rsidRPr="00B46E39" w:rsidRDefault="00186F1C" w:rsidP="002E7B08">
            <w:pPr>
              <w:rPr>
                <w:szCs w:val="26"/>
                <w:lang w:val="en-US"/>
              </w:rPr>
            </w:pPr>
            <w:r w:rsidRPr="00B46E39">
              <w:rPr>
                <w:szCs w:val="26"/>
                <w:lang w:val="en-US"/>
              </w:rPr>
              <w:lastRenderedPageBreak/>
              <w:t xml:space="preserve">40 </w:t>
            </w:r>
            <w:r>
              <w:rPr>
                <w:szCs w:val="26"/>
                <w:lang w:val="ru-RU"/>
              </w:rPr>
              <w:t>МГц</w:t>
            </w:r>
            <w:r w:rsidRPr="00B46E39">
              <w:rPr>
                <w:szCs w:val="26"/>
                <w:lang w:val="en-US"/>
              </w:rPr>
              <w:t xml:space="preserve"> </w:t>
            </w:r>
            <w:r w:rsidR="00D81384" w:rsidRPr="00B46E39">
              <w:rPr>
                <w:szCs w:val="26"/>
                <w:lang w:val="en-US"/>
              </w:rPr>
              <w:t>(2%)</w:t>
            </w:r>
            <w:r w:rsidRPr="00B46E39">
              <w:rPr>
                <w:szCs w:val="26"/>
                <w:lang w:val="en-US"/>
              </w:rPr>
              <w:t xml:space="preserve">– 128 </w:t>
            </w:r>
            <w:r>
              <w:rPr>
                <w:szCs w:val="26"/>
                <w:lang w:val="en-US"/>
              </w:rPr>
              <w:t>QAM</w:t>
            </w:r>
            <w:r w:rsidR="00B67C8C" w:rsidRPr="00B67C8C">
              <w:rPr>
                <w:szCs w:val="26"/>
                <w:lang w:val="en-US"/>
              </w:rPr>
              <w:t>;</w:t>
            </w:r>
            <w:r w:rsidR="00B46E39" w:rsidRPr="00B46E39">
              <w:rPr>
                <w:szCs w:val="26"/>
                <w:lang w:val="en-US"/>
              </w:rPr>
              <w:t xml:space="preserve"> </w:t>
            </w:r>
            <w:r w:rsidRPr="00B46E39">
              <w:rPr>
                <w:szCs w:val="26"/>
                <w:lang w:val="en-US"/>
              </w:rPr>
              <w:t xml:space="preserve">317 </w:t>
            </w:r>
            <w:r>
              <w:rPr>
                <w:szCs w:val="26"/>
                <w:lang w:val="ru-RU"/>
              </w:rPr>
              <w:t>Мбит</w:t>
            </w:r>
            <w:r w:rsidRPr="00B46E39">
              <w:rPr>
                <w:szCs w:val="26"/>
                <w:lang w:val="en-US"/>
              </w:rPr>
              <w:t>/</w:t>
            </w:r>
            <w:r>
              <w:rPr>
                <w:szCs w:val="26"/>
                <w:lang w:val="ru-RU"/>
              </w:rPr>
              <w:t>с</w:t>
            </w:r>
            <w:r w:rsidR="00B67C8C" w:rsidRPr="00B67C8C">
              <w:rPr>
                <w:szCs w:val="26"/>
                <w:lang w:val="en-US"/>
              </w:rPr>
              <w:t>;</w:t>
            </w:r>
            <w:r w:rsidR="00B67C8C" w:rsidRPr="00B46E39">
              <w:rPr>
                <w:szCs w:val="26"/>
                <w:lang w:val="en-US"/>
              </w:rPr>
              <w:t xml:space="preserve"> Ethernet</w:t>
            </w:r>
            <w:r w:rsidRPr="00B46E39">
              <w:rPr>
                <w:szCs w:val="26"/>
                <w:lang w:val="en-US"/>
              </w:rPr>
              <w:t>;</w:t>
            </w:r>
          </w:p>
          <w:p w:rsidR="00186F1C" w:rsidRPr="000309AF" w:rsidRDefault="00186F1C" w:rsidP="002E7B08">
            <w:pPr>
              <w:rPr>
                <w:szCs w:val="26"/>
                <w:lang w:val="en-US"/>
              </w:rPr>
            </w:pPr>
            <w:r w:rsidRPr="000309AF">
              <w:rPr>
                <w:szCs w:val="26"/>
                <w:lang w:val="en-US"/>
              </w:rPr>
              <w:t xml:space="preserve">56 </w:t>
            </w:r>
            <w:r>
              <w:rPr>
                <w:szCs w:val="26"/>
                <w:lang w:val="ru-RU"/>
              </w:rPr>
              <w:t>МГц</w:t>
            </w:r>
            <w:r w:rsidRPr="000309AF">
              <w:rPr>
                <w:szCs w:val="26"/>
                <w:lang w:val="en-US"/>
              </w:rPr>
              <w:t xml:space="preserve"> </w:t>
            </w:r>
            <w:r w:rsidR="00D81384" w:rsidRPr="000309AF">
              <w:rPr>
                <w:szCs w:val="26"/>
                <w:lang w:val="en-US"/>
              </w:rPr>
              <w:t xml:space="preserve">(39%) </w:t>
            </w:r>
            <w:r w:rsidRPr="000309AF">
              <w:rPr>
                <w:szCs w:val="26"/>
                <w:lang w:val="en-US"/>
              </w:rPr>
              <w:t xml:space="preserve">– 256 </w:t>
            </w:r>
            <w:r>
              <w:rPr>
                <w:szCs w:val="26"/>
                <w:lang w:val="en-US"/>
              </w:rPr>
              <w:t>QAM</w:t>
            </w:r>
            <w:r w:rsidR="00B67C8C" w:rsidRPr="002E7B08">
              <w:rPr>
                <w:szCs w:val="26"/>
                <w:lang w:val="en-US"/>
              </w:rPr>
              <w:t>;</w:t>
            </w:r>
            <w:r w:rsidR="00B46E39" w:rsidRPr="00B46E39">
              <w:rPr>
                <w:szCs w:val="26"/>
                <w:lang w:val="en-US"/>
              </w:rPr>
              <w:t xml:space="preserve"> </w:t>
            </w:r>
            <w:r w:rsidRPr="000309AF">
              <w:rPr>
                <w:szCs w:val="26"/>
                <w:lang w:val="en-US"/>
              </w:rPr>
              <w:t xml:space="preserve">456 </w:t>
            </w:r>
            <w:r>
              <w:rPr>
                <w:szCs w:val="26"/>
                <w:lang w:val="ru-RU"/>
              </w:rPr>
              <w:t>Мбит</w:t>
            </w:r>
            <w:r w:rsidRPr="000309AF">
              <w:rPr>
                <w:szCs w:val="26"/>
                <w:lang w:val="en-US"/>
              </w:rPr>
              <w:t>/</w:t>
            </w:r>
            <w:r>
              <w:rPr>
                <w:szCs w:val="26"/>
                <w:lang w:val="ru-RU"/>
              </w:rPr>
              <w:t>с</w:t>
            </w:r>
            <w:r w:rsidR="00B67C8C" w:rsidRPr="002E7B08">
              <w:rPr>
                <w:szCs w:val="26"/>
                <w:lang w:val="en-US"/>
              </w:rPr>
              <w:t xml:space="preserve">; </w:t>
            </w:r>
            <w:r w:rsidR="00B67C8C" w:rsidRPr="00B46E39">
              <w:rPr>
                <w:szCs w:val="26"/>
                <w:lang w:val="en-US"/>
              </w:rPr>
              <w:t>Ethernet</w:t>
            </w:r>
            <w:r w:rsidRPr="000309AF">
              <w:rPr>
                <w:szCs w:val="26"/>
                <w:lang w:val="en-US"/>
              </w:rPr>
              <w:t>.</w:t>
            </w:r>
          </w:p>
        </w:tc>
        <w:tc>
          <w:tcPr>
            <w:tcW w:w="1559" w:type="dxa"/>
            <w:vAlign w:val="center"/>
          </w:tcPr>
          <w:p w:rsidR="00641745" w:rsidRDefault="00DA26F5" w:rsidP="002E7B08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lastRenderedPageBreak/>
              <w:t>Использу</w:t>
            </w:r>
            <w:r w:rsidR="002E7B08">
              <w:rPr>
                <w:szCs w:val="26"/>
                <w:lang w:val="ru-RU"/>
              </w:rPr>
              <w:t>ю</w:t>
            </w:r>
            <w:r>
              <w:rPr>
                <w:szCs w:val="26"/>
                <w:lang w:val="ru-RU"/>
              </w:rPr>
              <w:t>тся:</w:t>
            </w:r>
          </w:p>
          <w:p w:rsidR="00DA26F5" w:rsidRDefault="00DA26F5" w:rsidP="002E7B08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154 МГц;</w:t>
            </w:r>
          </w:p>
          <w:p w:rsidR="00DA26F5" w:rsidRPr="00782A81" w:rsidRDefault="00DA26F5" w:rsidP="002E7B08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161 МГц</w:t>
            </w:r>
            <w:r w:rsidR="00782A81">
              <w:rPr>
                <w:szCs w:val="26"/>
                <w:lang w:val="ru-RU"/>
              </w:rPr>
              <w:t>;</w:t>
            </w:r>
          </w:p>
          <w:p w:rsidR="00DA26F5" w:rsidRPr="00D81384" w:rsidRDefault="00DA26F5" w:rsidP="002E7B08">
            <w:pPr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168 МГц.</w:t>
            </w:r>
          </w:p>
        </w:tc>
      </w:tr>
    </w:tbl>
    <w:p w:rsidR="00641745" w:rsidRPr="007A3522" w:rsidRDefault="00641745" w:rsidP="00CF5E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41745" w:rsidRPr="007A3522" w:rsidSect="00065963">
      <w:pgSz w:w="16838" w:h="11906" w:orient="landscape"/>
      <w:pgMar w:top="426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5F02" w:rsidRDefault="00785F02" w:rsidP="00641745">
      <w:pPr>
        <w:spacing w:after="0" w:line="240" w:lineRule="auto"/>
      </w:pPr>
      <w:r>
        <w:separator/>
      </w:r>
    </w:p>
  </w:endnote>
  <w:endnote w:type="continuationSeparator" w:id="0">
    <w:p w:rsidR="00785F02" w:rsidRDefault="00785F02" w:rsidP="006417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5F02" w:rsidRDefault="00785F02" w:rsidP="00641745">
      <w:pPr>
        <w:spacing w:after="0" w:line="240" w:lineRule="auto"/>
      </w:pPr>
      <w:r>
        <w:separator/>
      </w:r>
    </w:p>
  </w:footnote>
  <w:footnote w:type="continuationSeparator" w:id="0">
    <w:p w:rsidR="00785F02" w:rsidRDefault="00785F02" w:rsidP="006417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C4553"/>
    <w:multiLevelType w:val="hybridMultilevel"/>
    <w:tmpl w:val="B21EB13A"/>
    <w:lvl w:ilvl="0" w:tplc="5ABA299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E934510"/>
    <w:multiLevelType w:val="hybridMultilevel"/>
    <w:tmpl w:val="A05C5B24"/>
    <w:lvl w:ilvl="0" w:tplc="D262987E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6E3402D"/>
    <w:multiLevelType w:val="hybridMultilevel"/>
    <w:tmpl w:val="1DE2A878"/>
    <w:lvl w:ilvl="0" w:tplc="360237C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4C62F7"/>
    <w:multiLevelType w:val="hybridMultilevel"/>
    <w:tmpl w:val="6B204B4C"/>
    <w:lvl w:ilvl="0" w:tplc="32C6379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CA0ACB"/>
    <w:multiLevelType w:val="hybridMultilevel"/>
    <w:tmpl w:val="8A86C4BC"/>
    <w:lvl w:ilvl="0" w:tplc="7C5E7F7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Rustam">
    <w15:presenceInfo w15:providerId="None" w15:userId="Rustam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522"/>
    <w:rsid w:val="000006AC"/>
    <w:rsid w:val="000309AF"/>
    <w:rsid w:val="00065963"/>
    <w:rsid w:val="000E273A"/>
    <w:rsid w:val="00186F1C"/>
    <w:rsid w:val="001E15CA"/>
    <w:rsid w:val="001E53FC"/>
    <w:rsid w:val="002E7B08"/>
    <w:rsid w:val="002F5B81"/>
    <w:rsid w:val="00361390"/>
    <w:rsid w:val="004C0251"/>
    <w:rsid w:val="00545182"/>
    <w:rsid w:val="005524B5"/>
    <w:rsid w:val="005E1B0B"/>
    <w:rsid w:val="005F3E0A"/>
    <w:rsid w:val="00641745"/>
    <w:rsid w:val="0067678D"/>
    <w:rsid w:val="00682DA6"/>
    <w:rsid w:val="00782A81"/>
    <w:rsid w:val="00785F02"/>
    <w:rsid w:val="007A3522"/>
    <w:rsid w:val="007C1D37"/>
    <w:rsid w:val="008B400D"/>
    <w:rsid w:val="008D4368"/>
    <w:rsid w:val="00B46E39"/>
    <w:rsid w:val="00B67C8C"/>
    <w:rsid w:val="00CE213E"/>
    <w:rsid w:val="00CF5EF7"/>
    <w:rsid w:val="00D24EE2"/>
    <w:rsid w:val="00D3530D"/>
    <w:rsid w:val="00D81384"/>
    <w:rsid w:val="00DA26F5"/>
    <w:rsid w:val="00F94879"/>
    <w:rsid w:val="00FC0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A3522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417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41745"/>
  </w:style>
  <w:style w:type="paragraph" w:styleId="a6">
    <w:name w:val="footer"/>
    <w:basedOn w:val="a"/>
    <w:link w:val="a7"/>
    <w:uiPriority w:val="99"/>
    <w:unhideWhenUsed/>
    <w:rsid w:val="006417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41745"/>
  </w:style>
  <w:style w:type="paragraph" w:styleId="a8">
    <w:name w:val="List Paragraph"/>
    <w:basedOn w:val="a"/>
    <w:uiPriority w:val="34"/>
    <w:qFormat/>
    <w:rsid w:val="00065963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5451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51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A3522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417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41745"/>
  </w:style>
  <w:style w:type="paragraph" w:styleId="a6">
    <w:name w:val="footer"/>
    <w:basedOn w:val="a"/>
    <w:link w:val="a7"/>
    <w:uiPriority w:val="99"/>
    <w:unhideWhenUsed/>
    <w:rsid w:val="006417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41745"/>
  </w:style>
  <w:style w:type="paragraph" w:styleId="a8">
    <w:name w:val="List Paragraph"/>
    <w:basedOn w:val="a"/>
    <w:uiPriority w:val="34"/>
    <w:qFormat/>
    <w:rsid w:val="00065963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5451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51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Ruslan Bogodyaz</dc:creator>
  <cp:lastModifiedBy>Андрей Мастерук</cp:lastModifiedBy>
  <cp:revision>3</cp:revision>
  <dcterms:created xsi:type="dcterms:W3CDTF">2018-06-05T20:08:00Z</dcterms:created>
  <dcterms:modified xsi:type="dcterms:W3CDTF">2018-06-27T07:56:00Z</dcterms:modified>
</cp:coreProperties>
</file>