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C7F" w:rsidRDefault="00815A2A" w:rsidP="00AF21DE">
      <w:pPr>
        <w:jc w:val="right"/>
      </w:pPr>
      <w:bookmarkStart w:id="0" w:name="_Toc416346806"/>
      <w:r>
        <w:t>Приложение 5</w:t>
      </w:r>
    </w:p>
    <w:p w:rsidR="00AF21DE" w:rsidRPr="00815A2A" w:rsidRDefault="00AF21DE" w:rsidP="00AF21DE">
      <w:pPr>
        <w:jc w:val="right"/>
      </w:pPr>
      <w:r>
        <w:t>к Протоколу №11</w:t>
      </w:r>
    </w:p>
    <w:p w:rsidR="003A682E" w:rsidRDefault="003A682E" w:rsidP="00CF3888"/>
    <w:tbl>
      <w:tblPr>
        <w:tblpPr w:leftFromText="180" w:rightFromText="180" w:vertAnchor="page" w:horzAnchor="margin" w:tblpY="1833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815A2A" w:rsidRPr="00B21C25" w:rsidTr="00815A2A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815A2A" w:rsidRPr="0009689C" w:rsidRDefault="00815A2A" w:rsidP="00815A2A">
            <w:r>
              <w:rPr>
                <w:noProof/>
                <w:lang w:eastAsia="ru-RU"/>
              </w:rPr>
              <w:drawing>
                <wp:inline distT="0" distB="0" distL="0" distR="0" wp14:anchorId="102D35B5" wp14:editId="31722564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815A2A" w:rsidRPr="00FD1E76" w:rsidRDefault="00815A2A" w:rsidP="00815A2A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815A2A" w:rsidRPr="0009689C" w:rsidTr="00815A2A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815A2A" w:rsidRPr="008971A2" w:rsidRDefault="00815A2A" w:rsidP="00815A2A"/>
        </w:tc>
        <w:tc>
          <w:tcPr>
            <w:tcW w:w="4400" w:type="dxa"/>
            <w:shd w:val="clear" w:color="auto" w:fill="auto"/>
            <w:vAlign w:val="center"/>
          </w:tcPr>
          <w:p w:rsidR="00815A2A" w:rsidRPr="00FD1E76" w:rsidRDefault="00815A2A" w:rsidP="00815A2A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815A2A" w:rsidRPr="00FD1E76" w:rsidRDefault="00815A2A" w:rsidP="00815A2A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3A682E" w:rsidRDefault="003A682E" w:rsidP="00CF3888"/>
    <w:p w:rsidR="00C81C7F" w:rsidRDefault="00C81C7F" w:rsidP="00CF3888"/>
    <w:p w:rsidR="00C81C7F" w:rsidRDefault="00C81C7F" w:rsidP="00CF3888"/>
    <w:p w:rsidR="007C3B4B" w:rsidRDefault="007C3B4B" w:rsidP="00CF3888"/>
    <w:p w:rsidR="007C3B4B" w:rsidRDefault="007C3B4B" w:rsidP="00CF3888"/>
    <w:p w:rsidR="00FD1E76" w:rsidRDefault="00FD1E76" w:rsidP="00CF3888"/>
    <w:p w:rsidR="00FD1E76" w:rsidRDefault="00FD1E76" w:rsidP="00CF3888"/>
    <w:p w:rsidR="00FD1E76" w:rsidRDefault="00FD1E76" w:rsidP="00CF3888"/>
    <w:p w:rsidR="007C3B4B" w:rsidRDefault="007C3B4B" w:rsidP="00CF3888"/>
    <w:p w:rsidR="00C81C7F" w:rsidRDefault="00C81C7F" w:rsidP="00CF3888"/>
    <w:p w:rsidR="00C81C7F" w:rsidRPr="00E44E44" w:rsidRDefault="00731002" w:rsidP="00A725BD">
      <w:pPr>
        <w:jc w:val="center"/>
      </w:pPr>
      <w:r w:rsidRPr="00E44E44">
        <w:t>Рабочий документ</w:t>
      </w:r>
      <w:bookmarkStart w:id="1" w:name="_GoBack"/>
      <w:bookmarkEnd w:id="1"/>
    </w:p>
    <w:p w:rsidR="00A16EA5" w:rsidRDefault="00A16EA5" w:rsidP="00CF3888"/>
    <w:p w:rsidR="007C3B4B" w:rsidRDefault="007C3B4B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CF3888" w:rsidRPr="00B21C25" w:rsidTr="00BA7E26">
        <w:tc>
          <w:tcPr>
            <w:tcW w:w="9832" w:type="dxa"/>
          </w:tcPr>
          <w:p w:rsidR="007C3B4B" w:rsidRPr="007C3B4B" w:rsidRDefault="007C3B4B" w:rsidP="007C3B4B">
            <w:pPr>
              <w:jc w:val="center"/>
              <w:rPr>
                <w:sz w:val="28"/>
              </w:rPr>
            </w:pPr>
          </w:p>
          <w:p w:rsidR="00DA6905" w:rsidRPr="00DA6905" w:rsidRDefault="00DA6905" w:rsidP="00DA6905">
            <w:pPr>
              <w:jc w:val="center"/>
              <w:rPr>
                <w:b/>
                <w:sz w:val="28"/>
                <w:szCs w:val="28"/>
              </w:rPr>
            </w:pPr>
            <w:r w:rsidRPr="00DA6905">
              <w:rPr>
                <w:b/>
                <w:sz w:val="28"/>
                <w:szCs w:val="28"/>
              </w:rPr>
              <w:t xml:space="preserve">Отчёт/Справочник </w:t>
            </w:r>
          </w:p>
          <w:p w:rsidR="00A16EA5" w:rsidRPr="00DA6905" w:rsidRDefault="00DA6905" w:rsidP="00DA6905">
            <w:pPr>
              <w:jc w:val="center"/>
              <w:rPr>
                <w:b/>
                <w:sz w:val="28"/>
              </w:rPr>
            </w:pPr>
            <w:r w:rsidRPr="00DA6905">
              <w:rPr>
                <w:b/>
                <w:sz w:val="28"/>
                <w:szCs w:val="28"/>
              </w:rPr>
              <w:t xml:space="preserve"> по обеспечению защиты сетей сотовой связи от помех, принимая во внимание аспекты использования репитеров сигналов сотовой подвижной связи и генераторов шума в полосах радиочастот сотовой подвижной связи</w:t>
            </w:r>
          </w:p>
          <w:p w:rsidR="00CF3888" w:rsidRDefault="00CF3888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Pr="008971A2" w:rsidRDefault="007C3B4B" w:rsidP="00A16EA5">
            <w:pPr>
              <w:jc w:val="center"/>
            </w:pP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Pr="0010769E" w:rsidRDefault="009071EE" w:rsidP="00BA7E26">
      <w:pPr>
        <w:jc w:val="center"/>
      </w:pPr>
      <w:r>
        <w:t>Город, Дата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2" w:name="_Toc415230490"/>
      <w:bookmarkStart w:id="3" w:name="_Toc310326611"/>
      <w:r>
        <w:rPr>
          <w:b/>
        </w:rPr>
        <w:br w:type="page"/>
      </w:r>
    </w:p>
    <w:p w:rsidR="00CF3888" w:rsidRDefault="00CF3888" w:rsidP="007F42AF">
      <w:pPr>
        <w:pStyle w:val="10"/>
      </w:pPr>
      <w:bookmarkStart w:id="4" w:name="_Toc444021991"/>
      <w:bookmarkEnd w:id="2"/>
      <w:bookmarkEnd w:id="3"/>
      <w:r w:rsidRPr="00201F1D">
        <w:lastRenderedPageBreak/>
        <w:t>1</w:t>
      </w:r>
      <w:r w:rsidR="001F1521">
        <w:t>.</w:t>
      </w:r>
      <w:r w:rsidRPr="00201F1D">
        <w:t xml:space="preserve"> ВВЕДЕНИЕ</w:t>
      </w:r>
      <w:bookmarkEnd w:id="0"/>
      <w:bookmarkEnd w:id="4"/>
    </w:p>
    <w:p w:rsidR="00FB50A8" w:rsidRPr="00262513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F66A4B">
        <w:rPr>
          <w:sz w:val="26"/>
          <w:szCs w:val="26"/>
        </w:rPr>
        <w:t>При передаче сигнал</w:t>
      </w:r>
      <w:r w:rsidR="00186FBA" w:rsidRPr="00F66A4B">
        <w:rPr>
          <w:sz w:val="26"/>
          <w:szCs w:val="26"/>
        </w:rPr>
        <w:t>ов</w:t>
      </w:r>
      <w:r w:rsidRPr="00F66A4B">
        <w:rPr>
          <w:sz w:val="26"/>
          <w:szCs w:val="26"/>
        </w:rPr>
        <w:t xml:space="preserve"> сотовой подвижной связи через эфир на него воздействует целый комплекс нежелательных воздействий.</w:t>
      </w:r>
      <w:r w:rsidRPr="00262513">
        <w:rPr>
          <w:sz w:val="26"/>
          <w:szCs w:val="26"/>
        </w:rPr>
        <w:t xml:space="preserve"> К ним можно отнести: затухание, многолучевое распространение, замирания, временные задержки и др. Однако в существующих системах </w:t>
      </w:r>
      <w:r w:rsidRPr="00F66A4B">
        <w:rPr>
          <w:sz w:val="26"/>
          <w:szCs w:val="26"/>
        </w:rPr>
        <w:t>сотовой</w:t>
      </w:r>
      <w:r w:rsidR="00186FBA" w:rsidRPr="00F66A4B">
        <w:rPr>
          <w:sz w:val="26"/>
          <w:szCs w:val="26"/>
        </w:rPr>
        <w:t xml:space="preserve"> </w:t>
      </w:r>
      <w:r w:rsidR="000357F5" w:rsidRPr="00F66A4B">
        <w:rPr>
          <w:sz w:val="26"/>
          <w:szCs w:val="26"/>
        </w:rPr>
        <w:t>подвижной связи</w:t>
      </w:r>
      <w:r w:rsidRPr="00262513">
        <w:rPr>
          <w:sz w:val="26"/>
          <w:szCs w:val="26"/>
        </w:rPr>
        <w:t xml:space="preserve"> внедрен целый ряд методов борьбы с данными видами помех (например, помехоустойчивое кодирование). Но существует целый ряд источников радиопомех, негативно влияющих на работу радиоэлектронных средств сотовой подвижной связи.</w:t>
      </w:r>
    </w:p>
    <w:p w:rsidR="00FB50A8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Источниками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могут выступать работающие в </w:t>
      </w:r>
      <w:r w:rsidR="00186FBA">
        <w:rPr>
          <w:sz w:val="26"/>
          <w:szCs w:val="26"/>
        </w:rPr>
        <w:t xml:space="preserve">этих же полосах </w:t>
      </w:r>
      <w:r w:rsidRPr="00262513">
        <w:rPr>
          <w:sz w:val="26"/>
          <w:szCs w:val="26"/>
        </w:rPr>
        <w:t xml:space="preserve">радиочастот репитеры сигналов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и, генераторы электромагнитного шума и другое оборудование. </w:t>
      </w:r>
    </w:p>
    <w:p w:rsidR="006B2033" w:rsidRPr="00A1605C" w:rsidRDefault="006B2033" w:rsidP="001C70A4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Согласно</w:t>
      </w:r>
      <w:r w:rsidRPr="00A1605C">
        <w:rPr>
          <w:sz w:val="26"/>
          <w:szCs w:val="26"/>
        </w:rPr>
        <w:t xml:space="preserve"> </w:t>
      </w:r>
      <w:r>
        <w:rPr>
          <w:sz w:val="26"/>
          <w:szCs w:val="26"/>
        </w:rPr>
        <w:t>анализу</w:t>
      </w:r>
      <w:r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</w:rPr>
        <w:t>рабочей</w:t>
      </w:r>
      <w:r w:rsidR="00A1605C"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</w:rPr>
        <w:t>группы</w:t>
      </w:r>
      <w:r w:rsidR="00A1605C"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  <w:lang w:val="en-US"/>
        </w:rPr>
        <w:t>CEPT</w:t>
      </w:r>
      <w:r w:rsidR="00A1605C" w:rsidRPr="00A1605C">
        <w:rPr>
          <w:sz w:val="26"/>
          <w:szCs w:val="26"/>
        </w:rPr>
        <w:t xml:space="preserve"> </w:t>
      </w:r>
      <w:r w:rsidR="00D93721">
        <w:rPr>
          <w:sz w:val="26"/>
          <w:szCs w:val="26"/>
          <w:lang w:val="en-US"/>
        </w:rPr>
        <w:t>FM</w:t>
      </w:r>
      <w:r w:rsidR="00D93721" w:rsidRPr="00A1605C">
        <w:rPr>
          <w:sz w:val="26"/>
          <w:szCs w:val="26"/>
        </w:rPr>
        <w:t xml:space="preserve">22, </w:t>
      </w:r>
      <w:r w:rsidR="00D93721">
        <w:rPr>
          <w:sz w:val="26"/>
          <w:szCs w:val="26"/>
        </w:rPr>
        <w:t>изложенному</w:t>
      </w:r>
      <w:r w:rsidR="00D93721" w:rsidRPr="00A1605C">
        <w:rPr>
          <w:sz w:val="26"/>
          <w:szCs w:val="26"/>
        </w:rPr>
        <w:t xml:space="preserve"> </w:t>
      </w:r>
      <w:r w:rsidR="00D93721">
        <w:rPr>
          <w:sz w:val="26"/>
          <w:szCs w:val="26"/>
        </w:rPr>
        <w:t>в</w:t>
      </w:r>
      <w:r w:rsidR="00D93721" w:rsidRPr="00A1605C">
        <w:rPr>
          <w:sz w:val="26"/>
          <w:szCs w:val="26"/>
        </w:rPr>
        <w:t xml:space="preserve"> </w:t>
      </w:r>
      <w:r w:rsidR="00D93721">
        <w:rPr>
          <w:sz w:val="26"/>
          <w:szCs w:val="26"/>
        </w:rPr>
        <w:t>документе</w:t>
      </w:r>
      <w:r w:rsidR="00D93721" w:rsidRPr="00A1605C">
        <w:rPr>
          <w:sz w:val="26"/>
          <w:szCs w:val="26"/>
        </w:rPr>
        <w:t xml:space="preserve"> </w:t>
      </w:r>
      <w:r w:rsidR="0061191B">
        <w:rPr>
          <w:sz w:val="26"/>
          <w:szCs w:val="26"/>
        </w:rPr>
        <w:t>«</w:t>
      </w:r>
      <w:r w:rsidR="00A1605C" w:rsidRPr="00A1605C">
        <w:rPr>
          <w:sz w:val="26"/>
          <w:szCs w:val="26"/>
          <w:lang w:val="en-US"/>
        </w:rPr>
        <w:t>FM</w:t>
      </w:r>
      <w:r w:rsidR="00A1605C" w:rsidRPr="00A1605C">
        <w:rPr>
          <w:sz w:val="26"/>
          <w:szCs w:val="26"/>
        </w:rPr>
        <w:t>(17)127-</w:t>
      </w:r>
      <w:r w:rsidR="00A1605C" w:rsidRPr="00A1605C">
        <w:rPr>
          <w:sz w:val="26"/>
          <w:szCs w:val="26"/>
          <w:lang w:val="en-US"/>
        </w:rPr>
        <w:t>Annex</w:t>
      </w:r>
      <w:r w:rsidR="00A1605C" w:rsidRPr="00A1605C">
        <w:rPr>
          <w:sz w:val="26"/>
          <w:szCs w:val="26"/>
        </w:rPr>
        <w:t xml:space="preserve"> 36_</w:t>
      </w:r>
      <w:r w:rsidR="00A1605C" w:rsidRPr="00A1605C">
        <w:rPr>
          <w:sz w:val="26"/>
          <w:szCs w:val="26"/>
          <w:lang w:val="en-US"/>
        </w:rPr>
        <w:t>Results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of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the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responses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to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the</w:t>
      </w:r>
      <w:r w:rsidR="00A1605C" w:rsidRPr="00A1605C">
        <w:rPr>
          <w:sz w:val="26"/>
          <w:szCs w:val="26"/>
        </w:rPr>
        <w:t xml:space="preserve"> 2016 </w:t>
      </w:r>
      <w:r w:rsidR="00A1605C" w:rsidRPr="00A1605C">
        <w:rPr>
          <w:sz w:val="26"/>
          <w:szCs w:val="26"/>
          <w:lang w:val="en-US"/>
        </w:rPr>
        <w:t>interference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questionnaire</w:t>
      </w:r>
      <w:r w:rsidR="0061191B">
        <w:rPr>
          <w:sz w:val="26"/>
          <w:szCs w:val="26"/>
        </w:rPr>
        <w:t>»</w:t>
      </w:r>
      <w:r w:rsidR="00A1605C"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</w:rPr>
        <w:t xml:space="preserve">наибольшее число случаев </w:t>
      </w:r>
      <w:r w:rsidR="00C33E5D">
        <w:rPr>
          <w:sz w:val="26"/>
          <w:szCs w:val="26"/>
        </w:rPr>
        <w:t xml:space="preserve">вредных </w:t>
      </w:r>
      <w:r w:rsidR="00B84362">
        <w:rPr>
          <w:sz w:val="26"/>
          <w:szCs w:val="26"/>
        </w:rPr>
        <w:t>радио</w:t>
      </w:r>
      <w:r w:rsidR="00A1605C">
        <w:rPr>
          <w:sz w:val="26"/>
          <w:szCs w:val="26"/>
        </w:rPr>
        <w:t xml:space="preserve">помех причиняется </w:t>
      </w:r>
      <w:r w:rsidR="00A1605C" w:rsidRPr="00262513">
        <w:rPr>
          <w:sz w:val="26"/>
          <w:szCs w:val="26"/>
        </w:rPr>
        <w:t xml:space="preserve">радиоэлектронным средствам сотовой подвижной </w:t>
      </w:r>
      <w:r w:rsidR="00A1605C">
        <w:rPr>
          <w:sz w:val="26"/>
          <w:szCs w:val="26"/>
        </w:rPr>
        <w:t xml:space="preserve">связи. С учетом интенсивного развития сетей </w:t>
      </w:r>
      <w:r w:rsidR="00A1605C" w:rsidRPr="00262513">
        <w:rPr>
          <w:sz w:val="26"/>
          <w:szCs w:val="26"/>
        </w:rPr>
        <w:t xml:space="preserve">сотовой подвижной </w:t>
      </w:r>
      <w:r w:rsidR="00A1605C">
        <w:rPr>
          <w:sz w:val="26"/>
          <w:szCs w:val="26"/>
        </w:rPr>
        <w:t xml:space="preserve">связи, внедрения перспективных технологий связи, </w:t>
      </w:r>
      <w:r w:rsidR="001C70A4">
        <w:rPr>
          <w:sz w:val="26"/>
          <w:szCs w:val="26"/>
        </w:rPr>
        <w:t>количество случаев</w:t>
      </w:r>
      <w:r w:rsidR="00A1605C">
        <w:rPr>
          <w:sz w:val="26"/>
          <w:szCs w:val="26"/>
        </w:rPr>
        <w:t xml:space="preserve"> вредных помех </w:t>
      </w:r>
      <w:r w:rsidR="001C70A4" w:rsidRPr="00262513">
        <w:rPr>
          <w:sz w:val="26"/>
          <w:szCs w:val="26"/>
        </w:rPr>
        <w:t xml:space="preserve">радиоэлектронным средствам сотовой подвижной </w:t>
      </w:r>
      <w:r w:rsidR="001C70A4">
        <w:rPr>
          <w:sz w:val="26"/>
          <w:szCs w:val="26"/>
        </w:rPr>
        <w:t>связи постоянно возрастает. Поэтому все большую роль приобретают меры по недопущению или устранению</w:t>
      </w:r>
      <w:r w:rsidR="0061191B">
        <w:rPr>
          <w:sz w:val="26"/>
          <w:szCs w:val="26"/>
        </w:rPr>
        <w:t xml:space="preserve"> в кратчайшие сроки</w:t>
      </w:r>
      <w:r w:rsidR="001C70A4">
        <w:rPr>
          <w:sz w:val="26"/>
          <w:szCs w:val="26"/>
        </w:rPr>
        <w:t xml:space="preserve"> помех </w:t>
      </w:r>
      <w:r w:rsidR="001C70A4" w:rsidRPr="00262513">
        <w:rPr>
          <w:sz w:val="26"/>
          <w:szCs w:val="26"/>
        </w:rPr>
        <w:t xml:space="preserve">радиоэлектронным средствам сотовой подвижной </w:t>
      </w:r>
      <w:r w:rsidR="001C70A4">
        <w:rPr>
          <w:sz w:val="26"/>
          <w:szCs w:val="26"/>
        </w:rPr>
        <w:t>связи.</w:t>
      </w:r>
    </w:p>
    <w:p w:rsidR="00FB50A8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С целью эффективной борьбы с источниками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организации работ по устранению (минимизации) действия помех целесообразным является сбор и систематизация информации о случаях радиопомех </w:t>
      </w:r>
      <w:r w:rsidR="00806A61">
        <w:rPr>
          <w:sz w:val="26"/>
          <w:szCs w:val="26"/>
        </w:rPr>
        <w:t>сетям</w:t>
      </w:r>
      <w:r w:rsidRPr="00262513">
        <w:rPr>
          <w:sz w:val="26"/>
          <w:szCs w:val="26"/>
        </w:rPr>
        <w:t xml:space="preserve">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принимаемых мерах по обеспечения защиты </w:t>
      </w:r>
      <w:r w:rsidR="00806A61">
        <w:rPr>
          <w:sz w:val="26"/>
          <w:szCs w:val="26"/>
        </w:rPr>
        <w:t xml:space="preserve">этих </w:t>
      </w:r>
      <w:r w:rsidRPr="00262513">
        <w:rPr>
          <w:sz w:val="26"/>
          <w:szCs w:val="26"/>
        </w:rPr>
        <w:t>сетей от помех.</w:t>
      </w:r>
    </w:p>
    <w:p w:rsidR="00CF3888" w:rsidRPr="00201F1D" w:rsidRDefault="00CF3888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bookmarkStart w:id="5" w:name="_Toc416346807"/>
      <w:bookmarkStart w:id="6" w:name="_Toc444021992"/>
      <w:r w:rsidRPr="00201F1D">
        <w:rPr>
          <w:rStyle w:val="a8"/>
          <w:color w:val="000000" w:themeColor="text1"/>
          <w:sz w:val="26"/>
          <w:szCs w:val="26"/>
          <w:u w:val="none"/>
        </w:rPr>
        <w:lastRenderedPageBreak/>
        <w:t>2</w:t>
      </w:r>
      <w:r w:rsidR="001F1521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bookmarkEnd w:id="5"/>
      <w:bookmarkEnd w:id="6"/>
      <w:r w:rsidR="005718B8" w:rsidRPr="00201F1D">
        <w:rPr>
          <w:rStyle w:val="a8"/>
          <w:color w:val="000000" w:themeColor="text1"/>
          <w:sz w:val="26"/>
          <w:szCs w:val="26"/>
          <w:u w:val="none"/>
        </w:rPr>
        <w:t xml:space="preserve">Обзор случаев помех </w:t>
      </w:r>
      <w:r w:rsidR="005718B8" w:rsidRPr="00201F1D">
        <w:t xml:space="preserve">радиоэлектронным средствам сотовой подвижной </w:t>
      </w:r>
      <w:r w:rsidR="006E2AE7">
        <w:t xml:space="preserve"> </w:t>
      </w:r>
      <w:r w:rsidR="00CB76FC">
        <w:t>связ</w:t>
      </w:r>
      <w:r w:rsidR="005718B8" w:rsidRPr="00201F1D">
        <w:t>и</w:t>
      </w:r>
    </w:p>
    <w:p w:rsidR="007429C1" w:rsidRDefault="007429C1" w:rsidP="00CF3888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В данном разделе представлена </w:t>
      </w:r>
      <w:r w:rsidRPr="00262513">
        <w:rPr>
          <w:sz w:val="26"/>
          <w:szCs w:val="26"/>
        </w:rPr>
        <w:t xml:space="preserve">информации о случаях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принимаемых мерах </w:t>
      </w:r>
      <w:r w:rsidR="000822DF"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>по устране</w:t>
      </w:r>
      <w:r w:rsidR="00C307E4"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>нию (минимизации) действия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радиопомех.</w:t>
      </w:r>
    </w:p>
    <w:p w:rsidR="006A54F0" w:rsidRPr="001D0A70" w:rsidRDefault="006A54F0" w:rsidP="006A54F0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(Армения, Беларусь, Узбекистан, Казахстан, Кыргызстан</w:t>
      </w:r>
      <w:r w:rsidR="00CD4032">
        <w:rPr>
          <w:sz w:val="26"/>
          <w:szCs w:val="26"/>
        </w:rPr>
        <w:t>, России</w:t>
      </w:r>
      <w:r w:rsidRPr="001D0A70">
        <w:rPr>
          <w:sz w:val="26"/>
          <w:szCs w:val="26"/>
        </w:rPr>
        <w:t>) Вопросниках относительно обеспечения защиты сетей сотовой связи от помех.</w:t>
      </w:r>
    </w:p>
    <w:p w:rsidR="00BF532B" w:rsidRDefault="00BF532B" w:rsidP="00B83A66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 xml:space="preserve">Учитывая, что репитеры и генераторы электромагнитного шума (ГЭМШ) </w:t>
      </w:r>
      <w:r w:rsidR="00877164" w:rsidRPr="001D0A70">
        <w:rPr>
          <w:sz w:val="26"/>
          <w:szCs w:val="26"/>
        </w:rPr>
        <w:t>часто становя</w:t>
      </w:r>
      <w:r w:rsidRPr="001D0A70">
        <w:rPr>
          <w:sz w:val="26"/>
          <w:szCs w:val="26"/>
        </w:rPr>
        <w:t>тся серьезным</w:t>
      </w:r>
      <w:r w:rsidR="00877164" w:rsidRPr="001D0A70">
        <w:rPr>
          <w:sz w:val="26"/>
          <w:szCs w:val="26"/>
        </w:rPr>
        <w:t>и</w:t>
      </w:r>
      <w:r w:rsidRPr="001D0A70">
        <w:rPr>
          <w:sz w:val="26"/>
          <w:szCs w:val="26"/>
        </w:rPr>
        <w:t xml:space="preserve"> источник</w:t>
      </w:r>
      <w:r w:rsidR="00877164" w:rsidRPr="001D0A70">
        <w:rPr>
          <w:sz w:val="26"/>
          <w:szCs w:val="26"/>
        </w:rPr>
        <w:t>а</w:t>
      </w:r>
      <w:r w:rsidRPr="001D0A70">
        <w:rPr>
          <w:sz w:val="26"/>
          <w:szCs w:val="26"/>
        </w:rPr>
        <w:t>м</w:t>
      </w:r>
      <w:r w:rsidR="00877164" w:rsidRPr="001D0A70">
        <w:rPr>
          <w:sz w:val="26"/>
          <w:szCs w:val="26"/>
        </w:rPr>
        <w:t>и</w:t>
      </w:r>
      <w:r w:rsidRPr="001D0A70">
        <w:rPr>
          <w:sz w:val="26"/>
          <w:szCs w:val="26"/>
        </w:rPr>
        <w:t xml:space="preserve"> помех, информация по их использованию в странах РСС выделена в отдельные разделы.</w:t>
      </w:r>
    </w:p>
    <w:p w:rsidR="00806A61" w:rsidRDefault="00806A61" w:rsidP="00B83A66">
      <w:pPr>
        <w:pStyle w:val="af2"/>
        <w:ind w:left="0"/>
        <w:rPr>
          <w:sz w:val="26"/>
          <w:szCs w:val="26"/>
        </w:rPr>
      </w:pPr>
    </w:p>
    <w:p w:rsidR="000D09FD" w:rsidRDefault="000D09FD">
      <w:pPr>
        <w:spacing w:after="160" w:line="259" w:lineRule="auto"/>
        <w:jc w:val="left"/>
        <w:rPr>
          <w:sz w:val="26"/>
          <w:szCs w:val="26"/>
        </w:rPr>
      </w:pPr>
    </w:p>
    <w:p w:rsidR="00962503" w:rsidRDefault="00962503">
      <w:pPr>
        <w:spacing w:after="160" w:line="259" w:lineRule="auto"/>
        <w:jc w:val="left"/>
        <w:rPr>
          <w:rFonts w:eastAsia="Calibri"/>
          <w:sz w:val="26"/>
          <w:szCs w:val="26"/>
        </w:rPr>
      </w:pPr>
      <w:r>
        <w:rPr>
          <w:sz w:val="26"/>
          <w:szCs w:val="26"/>
        </w:rPr>
        <w:br w:type="page"/>
      </w:r>
    </w:p>
    <w:p w:rsidR="00962503" w:rsidRDefault="00962503" w:rsidP="009522D1">
      <w:pPr>
        <w:jc w:val="center"/>
        <w:rPr>
          <w:b/>
          <w:bCs/>
          <w:sz w:val="26"/>
          <w:szCs w:val="26"/>
        </w:rPr>
        <w:sectPr w:rsidR="00962503" w:rsidSect="00DB0FBE">
          <w:pgSz w:w="11907" w:h="16840" w:code="9"/>
          <w:pgMar w:top="1134" w:right="907" w:bottom="567" w:left="1418" w:header="720" w:footer="964" w:gutter="0"/>
          <w:cols w:space="720"/>
          <w:titlePg/>
          <w:docGrid w:linePitch="326"/>
        </w:sectPr>
      </w:pPr>
    </w:p>
    <w:p w:rsidR="00CD4032" w:rsidRPr="00877164" w:rsidRDefault="00CD4032" w:rsidP="00CD4032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lastRenderedPageBreak/>
        <w:t xml:space="preserve">2.1. </w:t>
      </w:r>
      <w:r w:rsidRPr="00CD4032">
        <w:rPr>
          <w:rFonts w:eastAsiaTheme="minorHAnsi"/>
          <w:b/>
          <w:spacing w:val="0"/>
        </w:rPr>
        <w:t>Результаты обобщения информации вопросников.</w:t>
      </w:r>
    </w:p>
    <w:p w:rsidR="00CD4032" w:rsidRDefault="00CD4032" w:rsidP="00CD4032">
      <w:pPr>
        <w:ind w:firstLine="567"/>
        <w:rPr>
          <w:sz w:val="26"/>
          <w:szCs w:val="26"/>
        </w:rPr>
      </w:pPr>
      <w:r w:rsidRPr="00CD4032">
        <w:rPr>
          <w:sz w:val="26"/>
          <w:szCs w:val="26"/>
        </w:rPr>
        <w:t>Результаты обобщения информации вопросников</w:t>
      </w:r>
      <w:r w:rsidRPr="00877164">
        <w:rPr>
          <w:sz w:val="26"/>
          <w:szCs w:val="26"/>
        </w:rPr>
        <w:t xml:space="preserve"> </w:t>
      </w:r>
      <w:r w:rsidRPr="001D0A70">
        <w:rPr>
          <w:sz w:val="26"/>
          <w:szCs w:val="26"/>
        </w:rPr>
        <w:t>относительно обеспечения защиты сетей сотовой связи от помех</w:t>
      </w:r>
      <w:r>
        <w:rPr>
          <w:sz w:val="26"/>
          <w:szCs w:val="26"/>
        </w:rPr>
        <w:t xml:space="preserve"> представлены в Таблице 1.</w:t>
      </w:r>
    </w:p>
    <w:tbl>
      <w:tblPr>
        <w:tblStyle w:val="a9"/>
        <w:tblW w:w="15701" w:type="dxa"/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9214"/>
      </w:tblGrid>
      <w:tr w:rsidR="00A225B3" w:rsidRPr="00D35520" w:rsidTr="004D2480">
        <w:tc>
          <w:tcPr>
            <w:tcW w:w="15701" w:type="dxa"/>
            <w:gridSpan w:val="3"/>
            <w:tcBorders>
              <w:top w:val="nil"/>
              <w:left w:val="nil"/>
              <w:right w:val="nil"/>
            </w:tcBorders>
          </w:tcPr>
          <w:p w:rsidR="00A225B3" w:rsidRPr="00D35520" w:rsidRDefault="00CD4032" w:rsidP="00CD4032">
            <w:pPr>
              <w:spacing w:after="120"/>
              <w:jc w:val="right"/>
              <w:rPr>
                <w:sz w:val="28"/>
                <w:szCs w:val="26"/>
                <w:lang w:val="ru-RU"/>
              </w:rPr>
            </w:pPr>
            <w:r>
              <w:rPr>
                <w:sz w:val="28"/>
                <w:szCs w:val="26"/>
                <w:lang w:val="ru-RU"/>
              </w:rPr>
              <w:t>Таблица 1</w:t>
            </w:r>
          </w:p>
        </w:tc>
      </w:tr>
      <w:tr w:rsidR="00A225B3" w:rsidRPr="00387653" w:rsidTr="004D2480">
        <w:tc>
          <w:tcPr>
            <w:tcW w:w="4928" w:type="dxa"/>
          </w:tcPr>
          <w:p w:rsidR="00A225B3" w:rsidRPr="00387653" w:rsidRDefault="00A225B3" w:rsidP="004D2480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И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сточник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 (причина)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559" w:type="dxa"/>
          </w:tcPr>
          <w:p w:rsidR="00A225B3" w:rsidRPr="00387653" w:rsidRDefault="00A225B3" w:rsidP="004D2480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9214" w:type="dxa"/>
          </w:tcPr>
          <w:p w:rsidR="00A225B3" w:rsidRPr="00387653" w:rsidRDefault="00A225B3" w:rsidP="004D2480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</w:t>
            </w:r>
            <w:r>
              <w:rPr>
                <w:b/>
                <w:sz w:val="26"/>
                <w:szCs w:val="26"/>
                <w:lang w:val="ru-RU"/>
              </w:rPr>
              <w:t xml:space="preserve"> (выполняемые)</w:t>
            </w:r>
            <w:r w:rsidRPr="00387653">
              <w:rPr>
                <w:b/>
                <w:sz w:val="26"/>
                <w:szCs w:val="26"/>
                <w:lang w:val="ru-RU"/>
              </w:rPr>
              <w:t xml:space="preserve"> работы</w:t>
            </w:r>
          </w:p>
        </w:tc>
      </w:tr>
      <w:tr w:rsidR="00A225B3" w:rsidRPr="006A518F" w:rsidTr="004D2480">
        <w:tc>
          <w:tcPr>
            <w:tcW w:w="4928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 из-за работы радиотелефонов стандарта «</w:t>
            </w:r>
            <w:proofErr w:type="spellStart"/>
            <w:r w:rsidRPr="00352482">
              <w:rPr>
                <w:b/>
                <w:sz w:val="26"/>
                <w:szCs w:val="26"/>
                <w:lang w:val="ru-RU"/>
              </w:rPr>
              <w:t>Dect</w:t>
            </w:r>
            <w:proofErr w:type="spellEnd"/>
            <w:r w:rsidRPr="00352482">
              <w:rPr>
                <w:b/>
                <w:sz w:val="26"/>
                <w:szCs w:val="26"/>
                <w:lang w:val="ru-RU"/>
              </w:rPr>
              <w:t xml:space="preserve"> 6.0</w:t>
            </w:r>
            <w:r w:rsidRPr="00302021">
              <w:rPr>
                <w:sz w:val="26"/>
                <w:szCs w:val="26"/>
                <w:lang w:val="ru-RU"/>
              </w:rPr>
              <w:t>», работающих в полосе радиочастот 1920-1930 МГц.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r>
              <w:rPr>
                <w:b/>
                <w:sz w:val="26"/>
                <w:szCs w:val="26"/>
                <w:lang w:val="ru-RU"/>
              </w:rPr>
              <w:t xml:space="preserve">: </w:t>
            </w:r>
            <w:r w:rsidRPr="00817602">
              <w:rPr>
                <w:b/>
                <w:color w:val="FF0000"/>
                <w:sz w:val="26"/>
                <w:szCs w:val="26"/>
                <w:lang w:val="ru-RU"/>
              </w:rPr>
              <w:t>(Наибольшее количество случаев помех)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Пользователям радиотелефонов</w:t>
            </w:r>
            <w:r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>
              <w:rPr>
                <w:sz w:val="26"/>
                <w:szCs w:val="26"/>
                <w:lang w:val="ru-RU"/>
              </w:rPr>
              <w:t>Dect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6.0» вручаются </w:t>
            </w:r>
            <w:r w:rsidRPr="00302021">
              <w:rPr>
                <w:sz w:val="26"/>
                <w:szCs w:val="26"/>
                <w:lang w:val="ru-RU"/>
              </w:rPr>
              <w:t>предписания о</w:t>
            </w:r>
            <w:r>
              <w:rPr>
                <w:sz w:val="26"/>
                <w:szCs w:val="26"/>
                <w:lang w:val="ru-RU"/>
              </w:rPr>
              <w:t xml:space="preserve"> необходимости прекращения использования данных радиотелефонов</w:t>
            </w:r>
            <w:r w:rsidRPr="00302021">
              <w:rPr>
                <w:sz w:val="26"/>
                <w:szCs w:val="26"/>
                <w:lang w:val="ru-RU"/>
              </w:rPr>
              <w:t>.</w:t>
            </w:r>
            <w:r>
              <w:rPr>
                <w:sz w:val="26"/>
                <w:szCs w:val="26"/>
                <w:lang w:val="ru-RU"/>
              </w:rPr>
              <w:t xml:space="preserve"> Проводится исследование путей поступления данных радиотелефонов в обращение. </w:t>
            </w:r>
            <w:r w:rsidRPr="00E44E44">
              <w:rPr>
                <w:sz w:val="26"/>
                <w:szCs w:val="26"/>
                <w:lang w:val="ru-RU"/>
              </w:rPr>
              <w:t>Источники поступления: незаконный ввоз и несогласованное производство. Направлены предписания на предприятия и в места торговли об изъятии из продажи радиотелефонов стандарта «</w:t>
            </w:r>
            <w:proofErr w:type="spellStart"/>
            <w:r w:rsidRPr="00E44E44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E44E44">
              <w:rPr>
                <w:sz w:val="26"/>
                <w:szCs w:val="26"/>
                <w:lang w:val="ru-RU"/>
              </w:rPr>
              <w:t xml:space="preserve"> 6.0».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</w:t>
            </w:r>
            <w:r>
              <w:rPr>
                <w:sz w:val="26"/>
                <w:szCs w:val="26"/>
                <w:lang w:val="ru-RU"/>
              </w:rPr>
              <w:t>средством СМИ</w:t>
            </w:r>
            <w:r w:rsidRPr="00302021">
              <w:rPr>
                <w:sz w:val="26"/>
                <w:szCs w:val="26"/>
                <w:lang w:val="ru-RU"/>
              </w:rPr>
              <w:t xml:space="preserve"> осуществл</w:t>
            </w:r>
            <w:r>
              <w:rPr>
                <w:sz w:val="26"/>
                <w:szCs w:val="26"/>
                <w:lang w:val="ru-RU"/>
              </w:rPr>
              <w:t xml:space="preserve">яется периодическое </w:t>
            </w:r>
            <w:r w:rsidRPr="00302021">
              <w:rPr>
                <w:sz w:val="26"/>
                <w:szCs w:val="26"/>
                <w:lang w:val="ru-RU"/>
              </w:rPr>
              <w:t>информирование населения о незаконност</w:t>
            </w:r>
            <w:r>
              <w:rPr>
                <w:sz w:val="26"/>
                <w:szCs w:val="26"/>
                <w:lang w:val="ru-RU"/>
              </w:rPr>
              <w:t xml:space="preserve">и использования на территории Республики Беларусь таких </w:t>
            </w:r>
            <w:r w:rsidRPr="00302021">
              <w:rPr>
                <w:sz w:val="26"/>
                <w:szCs w:val="26"/>
                <w:lang w:val="ru-RU"/>
              </w:rPr>
              <w:t>радиотелефонов</w:t>
            </w:r>
            <w:r>
              <w:rPr>
                <w:sz w:val="26"/>
                <w:szCs w:val="26"/>
                <w:lang w:val="ru-RU"/>
              </w:rPr>
              <w:t>.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</w:p>
          <w:p w:rsidR="00A225B3" w:rsidRPr="00635115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  <w:p w:rsidR="00A225B3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АРМЕНИЯ: </w:t>
            </w:r>
            <w:r w:rsidRPr="003868CF">
              <w:rPr>
                <w:sz w:val="26"/>
                <w:szCs w:val="26"/>
                <w:lang w:val="ru-RU"/>
              </w:rPr>
              <w:t>Пользователям радиотелефон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3868CF"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 w:rsidRPr="003868CF">
              <w:rPr>
                <w:sz w:val="26"/>
                <w:szCs w:val="26"/>
                <w:lang w:val="en-US"/>
              </w:rPr>
              <w:t>Dect</w:t>
            </w:r>
            <w:proofErr w:type="spellEnd"/>
            <w:r w:rsidRPr="003868CF">
              <w:rPr>
                <w:sz w:val="26"/>
                <w:szCs w:val="26"/>
                <w:lang w:val="ru-RU"/>
              </w:rPr>
              <w:t xml:space="preserve"> 6.0» </w:t>
            </w:r>
            <w:r>
              <w:rPr>
                <w:sz w:val="26"/>
                <w:szCs w:val="26"/>
                <w:lang w:val="ru-RU"/>
              </w:rPr>
              <w:t>указывается</w:t>
            </w:r>
            <w:r w:rsidRPr="003868CF">
              <w:rPr>
                <w:sz w:val="26"/>
                <w:szCs w:val="26"/>
                <w:lang w:val="ru-RU"/>
              </w:rPr>
              <w:t xml:space="preserve"> о недопустимости использования радиоэлектронных средств подобного типа.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Т</w:t>
            </w:r>
            <w:r w:rsidRPr="006A518F">
              <w:rPr>
                <w:sz w:val="26"/>
                <w:szCs w:val="26"/>
                <w:lang w:val="ru-RU"/>
              </w:rPr>
              <w:t>ерриториальны</w:t>
            </w:r>
            <w:r>
              <w:rPr>
                <w:sz w:val="26"/>
                <w:szCs w:val="26"/>
                <w:lang w:val="ru-RU"/>
              </w:rPr>
              <w:t>ми</w:t>
            </w:r>
            <w:r w:rsidRPr="006A518F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ами</w:t>
            </w:r>
            <w:r w:rsidRPr="006A518F">
              <w:rPr>
                <w:sz w:val="26"/>
                <w:szCs w:val="26"/>
                <w:lang w:val="ru-RU"/>
              </w:rPr>
              <w:t xml:space="preserve"> Роскомнадзора</w:t>
            </w:r>
            <w:r>
              <w:rPr>
                <w:sz w:val="26"/>
                <w:szCs w:val="26"/>
                <w:lang w:val="ru-RU"/>
              </w:rPr>
              <w:t xml:space="preserve"> направляются предписания владельцам </w:t>
            </w:r>
            <w:r w:rsidRPr="00302021">
              <w:rPr>
                <w:sz w:val="26"/>
                <w:szCs w:val="26"/>
                <w:lang w:val="ru-RU"/>
              </w:rPr>
              <w:t>радиотелефонов</w:t>
            </w:r>
            <w:r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>
              <w:rPr>
                <w:sz w:val="26"/>
                <w:szCs w:val="26"/>
                <w:lang w:val="ru-RU"/>
              </w:rPr>
              <w:t>Dect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6.0» о прекращении использования данных радиоэлектронных средств.</w:t>
            </w:r>
          </w:p>
          <w:p w:rsidR="00A225B3" w:rsidRPr="006A518F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</w:tc>
      </w:tr>
      <w:tr w:rsidR="00A225B3" w:rsidRPr="00302021" w:rsidTr="004D2480">
        <w:tc>
          <w:tcPr>
            <w:tcW w:w="4928" w:type="dxa"/>
            <w:vMerge w:val="restart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</w:t>
            </w:r>
            <w:r w:rsidRPr="00F8611F">
              <w:rPr>
                <w:b/>
                <w:sz w:val="26"/>
                <w:szCs w:val="26"/>
                <w:lang w:val="ru-RU"/>
              </w:rPr>
              <w:t>из-за технической неисправности</w:t>
            </w:r>
            <w:r w:rsidRPr="00302021">
              <w:rPr>
                <w:sz w:val="26"/>
                <w:szCs w:val="26"/>
                <w:lang w:val="ru-RU"/>
              </w:rPr>
              <w:t xml:space="preserve"> на ба</w:t>
            </w:r>
            <w:r>
              <w:rPr>
                <w:sz w:val="26"/>
                <w:szCs w:val="26"/>
                <w:lang w:val="ru-RU"/>
              </w:rPr>
              <w:t xml:space="preserve">зовой станции другого оператора, в том числе </w:t>
            </w:r>
            <w:r w:rsidRPr="00156820">
              <w:rPr>
                <w:sz w:val="26"/>
                <w:szCs w:val="26"/>
                <w:lang w:val="ru-RU"/>
              </w:rPr>
              <w:t xml:space="preserve">из-за </w:t>
            </w:r>
            <w:r>
              <w:rPr>
                <w:sz w:val="26"/>
                <w:szCs w:val="26"/>
                <w:lang w:val="ru-RU"/>
              </w:rPr>
              <w:t xml:space="preserve">влияния интермодуляционного излучения от неисправной </w:t>
            </w:r>
            <w:r w:rsidRPr="00302021">
              <w:rPr>
                <w:sz w:val="26"/>
                <w:szCs w:val="26"/>
                <w:lang w:val="ru-RU"/>
              </w:rPr>
              <w:t>ба</w:t>
            </w:r>
            <w:r>
              <w:rPr>
                <w:sz w:val="26"/>
                <w:szCs w:val="26"/>
                <w:lang w:val="ru-RU"/>
              </w:rPr>
              <w:t xml:space="preserve">зовой станции другого оператора (радиопомехи также могут влиять на работу абонентских </w:t>
            </w:r>
            <w:r>
              <w:rPr>
                <w:sz w:val="26"/>
                <w:szCs w:val="26"/>
                <w:lang w:val="ru-RU"/>
              </w:rPr>
              <w:lastRenderedPageBreak/>
              <w:t>терминалов, работающих</w:t>
            </w:r>
            <w:r w:rsidRPr="00302021">
              <w:rPr>
                <w:sz w:val="26"/>
                <w:szCs w:val="26"/>
                <w:lang w:val="ru-RU"/>
              </w:rPr>
              <w:t xml:space="preserve"> в сети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>).</w:t>
            </w:r>
          </w:p>
        </w:tc>
        <w:tc>
          <w:tcPr>
            <w:tcW w:w="1559" w:type="dxa"/>
            <w:vMerge w:val="restart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lastRenderedPageBreak/>
              <w:t>GSM-900/1800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LTE 2600</w:t>
            </w:r>
          </w:p>
        </w:tc>
        <w:tc>
          <w:tcPr>
            <w:tcW w:w="9214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 основании обращения оператора сотовой подвижной связи радиочастотным органом</w:t>
            </w:r>
            <w:r w:rsidRPr="005F1AB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проводятся мероприятия</w:t>
            </w:r>
            <w:r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>
              <w:rPr>
                <w:sz w:val="26"/>
                <w:szCs w:val="26"/>
                <w:lang w:val="ru-RU"/>
              </w:rPr>
              <w:t>источника</w:t>
            </w:r>
            <w:r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>
              <w:rPr>
                <w:sz w:val="26"/>
                <w:szCs w:val="26"/>
                <w:lang w:val="ru-RU"/>
              </w:rPr>
              <w:t xml:space="preserve"> Направляется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е</w:t>
            </w:r>
            <w:r w:rsidRPr="00CB76FC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б устранении</w:t>
            </w:r>
            <w:r w:rsidRPr="00302021">
              <w:rPr>
                <w:sz w:val="26"/>
                <w:szCs w:val="26"/>
                <w:lang w:val="ru-RU"/>
              </w:rPr>
              <w:t xml:space="preserve"> технической неисправнос</w:t>
            </w:r>
            <w:r>
              <w:rPr>
                <w:sz w:val="26"/>
                <w:szCs w:val="26"/>
                <w:lang w:val="ru-RU"/>
              </w:rPr>
              <w:t>ти на базовой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Радиопомехи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A225B3" w:rsidRPr="00E83B73" w:rsidTr="004D2480">
        <w:tc>
          <w:tcPr>
            <w:tcW w:w="4928" w:type="dxa"/>
            <w:vMerge/>
          </w:tcPr>
          <w:p w:rsidR="00A225B3" w:rsidRPr="00302021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</w:tcPr>
          <w:p w:rsidR="00A225B3" w:rsidRPr="00E83B73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 xml:space="preserve">Информация о технической неисправности на базовой станции направляется оператору. Радиопомеха оперативно устраняется оператором. </w:t>
            </w:r>
          </w:p>
        </w:tc>
      </w:tr>
      <w:tr w:rsidR="00A225B3" w:rsidRPr="00E83B73" w:rsidTr="004D2480">
        <w:tc>
          <w:tcPr>
            <w:tcW w:w="4928" w:type="dxa"/>
            <w:vMerge/>
          </w:tcPr>
          <w:p w:rsidR="00A225B3" w:rsidRPr="00302021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E83B73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Выдаются предписания сотовому оператору для проведения профилактических работ. Оператор проводит замену неисправного оборудования. </w:t>
            </w:r>
          </w:p>
        </w:tc>
      </w:tr>
      <w:tr w:rsidR="00A225B3" w:rsidRPr="00302021" w:rsidTr="004D2480">
        <w:tc>
          <w:tcPr>
            <w:tcW w:w="4928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нарушения работы </w:t>
            </w:r>
            <w:r w:rsidRPr="00F8611F">
              <w:rPr>
                <w:b/>
                <w:sz w:val="26"/>
                <w:szCs w:val="26"/>
                <w:lang w:val="ru-RU"/>
              </w:rPr>
              <w:t>внутрисистемного</w:t>
            </w:r>
            <w:r w:rsidRPr="00302021">
              <w:rPr>
                <w:sz w:val="26"/>
                <w:szCs w:val="26"/>
                <w:lang w:val="ru-RU"/>
              </w:rPr>
              <w:t xml:space="preserve"> оборудования оператора.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 xml:space="preserve">GSM-900, </w:t>
            </w: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оператору. Радиопомех</w:t>
            </w:r>
            <w:r>
              <w:rPr>
                <w:sz w:val="26"/>
                <w:szCs w:val="26"/>
                <w:lang w:val="ru-RU"/>
              </w:rPr>
              <w:t>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>
              <w:rPr>
                <w:sz w:val="26"/>
                <w:szCs w:val="26"/>
                <w:lang w:val="ru-RU"/>
              </w:rPr>
              <w:t xml:space="preserve"> На основании обращения оператора сотовой подвижной связи на возникновение интерференции, уполномоченным органом в области связи проводится проверка на соответствие РЭС заявителя, в случае несоответствия РЭС оператору сотовой связи направляется Акт о несоответствии РЭС.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яется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оператору. </w:t>
            </w:r>
            <w:r>
              <w:rPr>
                <w:sz w:val="26"/>
                <w:szCs w:val="26"/>
                <w:lang w:val="ru-RU"/>
              </w:rPr>
              <w:t>Радиопомеха оперативно устраняется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A225B3" w:rsidRPr="00302021" w:rsidTr="004D2480">
        <w:tc>
          <w:tcPr>
            <w:tcW w:w="4928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нарушения условий обеспечения </w:t>
            </w:r>
            <w:r w:rsidRPr="00F8611F">
              <w:rPr>
                <w:b/>
                <w:sz w:val="26"/>
                <w:szCs w:val="26"/>
                <w:lang w:val="ru-RU"/>
              </w:rPr>
              <w:t>электромагнитной совместимости</w:t>
            </w:r>
            <w:r w:rsidRPr="00302021">
              <w:rPr>
                <w:sz w:val="26"/>
                <w:szCs w:val="26"/>
                <w:lang w:val="ru-RU"/>
              </w:rPr>
              <w:t xml:space="preserve"> радиоэл</w:t>
            </w:r>
            <w:r>
              <w:rPr>
                <w:sz w:val="26"/>
                <w:szCs w:val="26"/>
                <w:lang w:val="ru-RU"/>
              </w:rPr>
              <w:t xml:space="preserve">ектронными средствами оператора, в том числе из-за некорректной регулировки мощности </w:t>
            </w:r>
            <w:r w:rsidRPr="00302021">
              <w:rPr>
                <w:sz w:val="26"/>
                <w:szCs w:val="26"/>
                <w:lang w:val="ru-RU"/>
              </w:rPr>
              <w:t>базовой станции другого оператора</w:t>
            </w:r>
            <w:r>
              <w:rPr>
                <w:sz w:val="26"/>
                <w:szCs w:val="26"/>
                <w:lang w:val="ru-RU"/>
              </w:rPr>
              <w:t xml:space="preserve"> (помехи соседних каналов)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LTE-1800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 основании обращения оператора сотовой подвижной связи радиочастотным органом</w:t>
            </w:r>
            <w:r w:rsidRPr="005F1AB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проводятся мероприятия</w:t>
            </w:r>
            <w:r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>
              <w:rPr>
                <w:sz w:val="26"/>
                <w:szCs w:val="26"/>
                <w:lang w:val="ru-RU"/>
              </w:rPr>
              <w:t>источника</w:t>
            </w:r>
            <w:r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>
              <w:rPr>
                <w:sz w:val="26"/>
                <w:szCs w:val="26"/>
                <w:lang w:val="ru-RU"/>
              </w:rPr>
              <w:t xml:space="preserve">  Направляется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е</w:t>
            </w:r>
            <w:r w:rsidRPr="00CB76FC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б устранении радиопомех</w:t>
            </w:r>
            <w:r w:rsidRPr="00302021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Радиопомехи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>
              <w:rPr>
                <w:sz w:val="26"/>
                <w:szCs w:val="26"/>
                <w:lang w:val="ru-RU"/>
              </w:rPr>
              <w:t xml:space="preserve"> На основании обращения оператора сотовой связи на возникновение внешней интерференции, уполномоченным органом в области связи проводятся мероприятия по поиску базовых станций с завышенной мощностью. 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итогам мероприятий уполномоченный орган в области связи направляет и</w:t>
            </w:r>
            <w:r w:rsidRPr="00302021">
              <w:rPr>
                <w:sz w:val="26"/>
                <w:szCs w:val="26"/>
                <w:lang w:val="ru-RU"/>
              </w:rPr>
              <w:t>нформаци</w:t>
            </w:r>
            <w:r>
              <w:rPr>
                <w:sz w:val="26"/>
                <w:szCs w:val="26"/>
                <w:lang w:val="ru-RU"/>
              </w:rPr>
              <w:t>ю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оператору сотовой связи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 технической неисправности базо</w:t>
            </w:r>
            <w:r>
              <w:rPr>
                <w:sz w:val="26"/>
                <w:szCs w:val="26"/>
                <w:lang w:val="ru-RU"/>
              </w:rPr>
              <w:t xml:space="preserve">вой станции.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оператору. </w:t>
            </w:r>
            <w:r>
              <w:rPr>
                <w:sz w:val="26"/>
                <w:szCs w:val="26"/>
                <w:lang w:val="ru-RU"/>
              </w:rPr>
              <w:t>Радиопомеха оперативно устраняется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A225B3" w:rsidRPr="00A028CA" w:rsidTr="004D2480">
        <w:tc>
          <w:tcPr>
            <w:tcW w:w="4928" w:type="dxa"/>
            <w:vMerge w:val="restart"/>
          </w:tcPr>
          <w:p w:rsidR="00A225B3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неисправного </w:t>
            </w:r>
            <w:r w:rsidRPr="00F8611F">
              <w:rPr>
                <w:b/>
                <w:sz w:val="26"/>
                <w:szCs w:val="26"/>
                <w:lang w:val="ru-RU"/>
              </w:rPr>
              <w:t>антенного усилителя ТВ антенны.</w:t>
            </w:r>
          </w:p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 xml:space="preserve">Пользователям </w:t>
            </w:r>
            <w:r>
              <w:rPr>
                <w:sz w:val="26"/>
                <w:szCs w:val="26"/>
                <w:lang w:val="ru-RU"/>
              </w:rPr>
              <w:t xml:space="preserve">мешающих ТВ антенн вручаются </w:t>
            </w:r>
            <w:r w:rsidRPr="00302021">
              <w:rPr>
                <w:sz w:val="26"/>
                <w:szCs w:val="26"/>
                <w:lang w:val="ru-RU"/>
              </w:rPr>
              <w:t>предписания о</w:t>
            </w:r>
            <w:r>
              <w:rPr>
                <w:sz w:val="26"/>
                <w:szCs w:val="26"/>
                <w:lang w:val="ru-RU"/>
              </w:rPr>
              <w:t xml:space="preserve"> необходимости прекращения использования </w:t>
            </w:r>
            <w:r w:rsidRPr="00302021">
              <w:rPr>
                <w:sz w:val="26"/>
                <w:szCs w:val="26"/>
                <w:lang w:val="ru-RU"/>
              </w:rPr>
              <w:t>неисправного антенного усилителя.</w:t>
            </w:r>
            <w:r>
              <w:rPr>
                <w:sz w:val="26"/>
                <w:szCs w:val="26"/>
                <w:lang w:val="ru-RU"/>
              </w:rPr>
              <w:t xml:space="preserve"> Помеха</w:t>
            </w:r>
            <w:r w:rsidRPr="001D300E">
              <w:rPr>
                <w:sz w:val="26"/>
                <w:szCs w:val="26"/>
                <w:lang w:val="ru-RU"/>
              </w:rPr>
              <w:t xml:space="preserve"> устранен</w:t>
            </w:r>
            <w:r>
              <w:rPr>
                <w:sz w:val="26"/>
                <w:szCs w:val="26"/>
                <w:lang w:val="ru-RU"/>
              </w:rPr>
              <w:t>а</w:t>
            </w:r>
            <w:r w:rsidRPr="001D300E">
              <w:rPr>
                <w:sz w:val="26"/>
                <w:szCs w:val="26"/>
                <w:lang w:val="ru-RU"/>
              </w:rPr>
              <w:t>.</w:t>
            </w:r>
          </w:p>
          <w:p w:rsidR="00A225B3" w:rsidRPr="00A028CA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1D300E">
              <w:rPr>
                <w:sz w:val="26"/>
                <w:szCs w:val="26"/>
                <w:lang w:val="ru-RU"/>
              </w:rPr>
              <w:t>После выключения антенны телевизионного приема марки “</w:t>
            </w:r>
            <w:proofErr w:type="spellStart"/>
            <w:r w:rsidRPr="001D300E">
              <w:rPr>
                <w:sz w:val="26"/>
                <w:szCs w:val="26"/>
                <w:lang w:val="ru-RU"/>
              </w:rPr>
              <w:t>Philips</w:t>
            </w:r>
            <w:proofErr w:type="spellEnd"/>
            <w:r w:rsidRPr="001D300E">
              <w:rPr>
                <w:sz w:val="26"/>
                <w:szCs w:val="26"/>
                <w:lang w:val="ru-RU"/>
              </w:rPr>
              <w:t xml:space="preserve"> AVK-7”</w:t>
            </w:r>
            <w:r>
              <w:rPr>
                <w:sz w:val="26"/>
                <w:szCs w:val="26"/>
                <w:lang w:val="ru-RU"/>
              </w:rPr>
              <w:t xml:space="preserve"> (</w:t>
            </w:r>
            <w:r w:rsidRPr="00D95137">
              <w:rPr>
                <w:sz w:val="26"/>
                <w:szCs w:val="26"/>
                <w:lang w:val="ru-RU"/>
              </w:rPr>
              <w:t>1905.0 – 1940.0 МГц</w:t>
            </w:r>
            <w:r>
              <w:rPr>
                <w:sz w:val="26"/>
                <w:szCs w:val="26"/>
                <w:lang w:val="ru-RU"/>
              </w:rPr>
              <w:t>)</w:t>
            </w:r>
            <w:r w:rsidRPr="001D300E">
              <w:rPr>
                <w:sz w:val="26"/>
                <w:szCs w:val="26"/>
                <w:lang w:val="ru-RU"/>
              </w:rPr>
              <w:t>, помеха исчезла.</w:t>
            </w:r>
          </w:p>
        </w:tc>
      </w:tr>
      <w:tr w:rsidR="00A225B3" w:rsidRPr="00635115" w:rsidTr="004D2480">
        <w:tc>
          <w:tcPr>
            <w:tcW w:w="4928" w:type="dxa"/>
            <w:vMerge/>
          </w:tcPr>
          <w:p w:rsidR="00A225B3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lastRenderedPageBreak/>
              <w:t>2000-1х</w:t>
            </w:r>
          </w:p>
        </w:tc>
        <w:tc>
          <w:tcPr>
            <w:tcW w:w="9214" w:type="dxa"/>
          </w:tcPr>
          <w:p w:rsidR="00A225B3" w:rsidRPr="00635115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lastRenderedPageBreak/>
              <w:t>УЗБЕКИСТАН: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 w:rsidRPr="00817602">
              <w:rPr>
                <w:b/>
                <w:color w:val="FF0000"/>
                <w:sz w:val="26"/>
                <w:szCs w:val="26"/>
                <w:lang w:val="ru-RU"/>
              </w:rPr>
              <w:t>(Наибольшее количество случаев помех)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По требованию </w:t>
            </w:r>
            <w:r>
              <w:rPr>
                <w:sz w:val="26"/>
                <w:szCs w:val="26"/>
                <w:lang w:val="ru-RU"/>
              </w:rPr>
              <w:lastRenderedPageBreak/>
              <w:t>контролирующего органа пользователем ТВ антенны прекращено использование неисправного антенного усилителя. Активная приемная ТВ антенна демонтирована.</w:t>
            </w:r>
          </w:p>
        </w:tc>
      </w:tr>
      <w:tr w:rsidR="00A225B3" w:rsidRPr="007E65F6" w:rsidTr="004D2480">
        <w:tc>
          <w:tcPr>
            <w:tcW w:w="4928" w:type="dxa"/>
            <w:vMerge/>
          </w:tcPr>
          <w:p w:rsidR="00A225B3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GSM-900/1800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7E65F6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ТВ антенн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неисправного антенного усилителя.</w:t>
            </w:r>
          </w:p>
        </w:tc>
      </w:tr>
      <w:tr w:rsidR="00A225B3" w:rsidTr="004D2480">
        <w:tc>
          <w:tcPr>
            <w:tcW w:w="4928" w:type="dxa"/>
          </w:tcPr>
          <w:p w:rsidR="00A225B3" w:rsidRPr="00156820" w:rsidRDefault="00A225B3" w:rsidP="004D2480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>связи из-за работы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85AD2">
              <w:rPr>
                <w:b/>
                <w:sz w:val="26"/>
                <w:szCs w:val="26"/>
                <w:lang w:val="ru-RU"/>
              </w:rPr>
              <w:t>ТВ модулятора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jc w:val="left"/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CDMA-2000-1х</w:t>
            </w:r>
          </w:p>
        </w:tc>
        <w:tc>
          <w:tcPr>
            <w:tcW w:w="9214" w:type="dxa"/>
            <w:vAlign w:val="center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Помеха возникла </w:t>
            </w:r>
            <w:r w:rsidRPr="00F85AD2">
              <w:rPr>
                <w:sz w:val="26"/>
                <w:szCs w:val="26"/>
                <w:lang w:val="ru-RU"/>
              </w:rPr>
              <w:t>из-за работы ТВ модулятора 39 ТВК в ближней зоне от Сети кабельного ТВ.</w:t>
            </w:r>
            <w:r>
              <w:rPr>
                <w:sz w:val="26"/>
                <w:szCs w:val="26"/>
                <w:lang w:val="ru-RU"/>
              </w:rPr>
              <w:t xml:space="preserve"> Владельцу СКТВ дано предписание по незамедлительному отключение и проведению профилактических работ на ТВ модуляторе, излучающего индустриальные радиопомехи.</w:t>
            </w:r>
          </w:p>
        </w:tc>
      </w:tr>
      <w:tr w:rsidR="00A225B3" w:rsidRPr="00387DAD" w:rsidTr="004D2480">
        <w:tc>
          <w:tcPr>
            <w:tcW w:w="4928" w:type="dxa"/>
            <w:vMerge w:val="restart"/>
          </w:tcPr>
          <w:p w:rsidR="00A225B3" w:rsidRPr="00156820" w:rsidRDefault="00A225B3" w:rsidP="004D2480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 xml:space="preserve">связи  из-за работы </w:t>
            </w:r>
            <w:r w:rsidRPr="00F85AD2">
              <w:rPr>
                <w:b/>
                <w:sz w:val="26"/>
                <w:szCs w:val="26"/>
                <w:lang w:val="ru-RU"/>
              </w:rPr>
              <w:t>телевизионного передатчика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E-GSM</w:t>
            </w:r>
          </w:p>
        </w:tc>
        <w:tc>
          <w:tcPr>
            <w:tcW w:w="9214" w:type="dxa"/>
          </w:tcPr>
          <w:p w:rsidR="00A225B3" w:rsidRPr="00387DAD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387DAD">
              <w:rPr>
                <w:sz w:val="26"/>
                <w:szCs w:val="26"/>
                <w:lang w:val="ru-RU"/>
              </w:rPr>
              <w:t>П</w:t>
            </w:r>
            <w:r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r w:rsidRPr="00387DAD">
              <w:rPr>
                <w:sz w:val="26"/>
                <w:szCs w:val="26"/>
                <w:lang w:val="ru-RU"/>
              </w:rPr>
              <w:t>телепередатчик</w:t>
            </w:r>
            <w:r>
              <w:rPr>
                <w:sz w:val="26"/>
                <w:szCs w:val="26"/>
                <w:lang w:val="ru-RU"/>
              </w:rPr>
              <w:t xml:space="preserve">а с </w:t>
            </w:r>
            <w:r w:rsidRPr="00387DAD">
              <w:rPr>
                <w:sz w:val="26"/>
                <w:szCs w:val="26"/>
                <w:lang w:val="ru-RU"/>
              </w:rPr>
              <w:t>внеполосными излучениями.</w:t>
            </w:r>
          </w:p>
        </w:tc>
      </w:tr>
      <w:tr w:rsidR="00A225B3" w:rsidRPr="00D05616" w:rsidTr="004D2480">
        <w:tc>
          <w:tcPr>
            <w:tcW w:w="4928" w:type="dxa"/>
            <w:vMerge/>
          </w:tcPr>
          <w:p w:rsidR="00A225B3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4D2480">
            <w:pPr>
              <w:jc w:val="left"/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D05616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D5326">
              <w:rPr>
                <w:sz w:val="26"/>
                <w:szCs w:val="26"/>
                <w:lang w:val="ru-RU"/>
              </w:rPr>
              <w:t>С целью обеспечения электромагнитной совместимости,</w:t>
            </w:r>
            <w:r>
              <w:rPr>
                <w:sz w:val="26"/>
                <w:szCs w:val="26"/>
                <w:lang w:val="ru-RU"/>
              </w:rPr>
              <w:t xml:space="preserve"> передающие антенны ТВ передатчика типа Т</w:t>
            </w:r>
            <w:r>
              <w:rPr>
                <w:sz w:val="26"/>
                <w:szCs w:val="26"/>
                <w:lang w:val="en-US"/>
              </w:rPr>
              <w:t>DU</w:t>
            </w:r>
            <w:r>
              <w:rPr>
                <w:sz w:val="26"/>
                <w:szCs w:val="26"/>
                <w:lang w:val="ru-RU"/>
              </w:rPr>
              <w:t>-900 установленные на 1-й площадке были разнесены и</w:t>
            </w:r>
            <w:r w:rsidRPr="00156820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установлены ниже на 2 метра, после чего помеха устранена.</w:t>
            </w:r>
          </w:p>
        </w:tc>
      </w:tr>
      <w:tr w:rsidR="00A225B3" w:rsidRPr="00635115" w:rsidTr="004D2480">
        <w:tc>
          <w:tcPr>
            <w:tcW w:w="4928" w:type="dxa"/>
            <w:vMerge/>
          </w:tcPr>
          <w:p w:rsidR="00A225B3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IMT-MC-450</w:t>
            </w:r>
          </w:p>
        </w:tc>
        <w:tc>
          <w:tcPr>
            <w:tcW w:w="9214" w:type="dxa"/>
          </w:tcPr>
          <w:p w:rsidR="00A225B3" w:rsidRPr="00635115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5935FE">
              <w:rPr>
                <w:sz w:val="26"/>
                <w:szCs w:val="26"/>
                <w:lang w:val="ru-RU"/>
              </w:rPr>
              <w:t>Информация о п</w:t>
            </w:r>
            <w:r>
              <w:rPr>
                <w:sz w:val="26"/>
                <w:szCs w:val="26"/>
                <w:lang w:val="ru-RU"/>
              </w:rPr>
              <w:t>роблеме направляется</w:t>
            </w:r>
            <w:r w:rsidRPr="005935FE">
              <w:rPr>
                <w:sz w:val="26"/>
                <w:szCs w:val="26"/>
                <w:lang w:val="ru-RU"/>
              </w:rPr>
              <w:t xml:space="preserve"> владельцу передатчика. </w:t>
            </w:r>
            <w:r>
              <w:rPr>
                <w:sz w:val="26"/>
                <w:szCs w:val="26"/>
                <w:lang w:val="ru-RU"/>
              </w:rPr>
              <w:t>Радиопомеха оперативно устраняется</w:t>
            </w:r>
            <w:r w:rsidRPr="005935FE"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302021" w:rsidTr="004D2480">
        <w:tc>
          <w:tcPr>
            <w:tcW w:w="4928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неисправного </w:t>
            </w:r>
            <w:r>
              <w:rPr>
                <w:b/>
                <w:sz w:val="26"/>
                <w:szCs w:val="26"/>
                <w:lang w:val="ru-RU"/>
              </w:rPr>
              <w:t>конверте</w:t>
            </w:r>
            <w:r w:rsidRPr="00F8611F">
              <w:rPr>
                <w:b/>
                <w:sz w:val="26"/>
                <w:szCs w:val="26"/>
                <w:lang w:val="ru-RU"/>
              </w:rPr>
              <w:t>ра спутниковой антенны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По требованию инспекции пользователем прекращено использование неисправного конвертора спутниковой антенны.</w:t>
            </w:r>
          </w:p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неисправного </w:t>
            </w:r>
            <w:r w:rsidRPr="005638CD">
              <w:rPr>
                <w:sz w:val="26"/>
                <w:szCs w:val="26"/>
                <w:lang w:val="ru-RU"/>
              </w:rPr>
              <w:t>конвертора спутниковой антенны.</w:t>
            </w:r>
          </w:p>
        </w:tc>
      </w:tr>
      <w:tr w:rsidR="00A225B3" w:rsidRPr="00970251" w:rsidTr="004D2480">
        <w:tc>
          <w:tcPr>
            <w:tcW w:w="4928" w:type="dxa"/>
            <w:vMerge w:val="restart"/>
          </w:tcPr>
          <w:p w:rsidR="00A225B3" w:rsidRDefault="00A225B3" w:rsidP="004D2480">
            <w:pPr>
              <w:rPr>
                <w:sz w:val="26"/>
                <w:szCs w:val="26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работающим в сети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</w:t>
            </w:r>
            <w:r w:rsidRPr="00FE58E5">
              <w:rPr>
                <w:sz w:val="26"/>
                <w:szCs w:val="26"/>
                <w:lang w:val="ru-RU"/>
              </w:rPr>
              <w:t>от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D305E8">
              <w:rPr>
                <w:b/>
                <w:sz w:val="26"/>
                <w:szCs w:val="26"/>
                <w:lang w:val="ru-RU"/>
              </w:rPr>
              <w:t>технических средств</w:t>
            </w:r>
            <w:r w:rsidRPr="00FE58E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(камеры</w:t>
            </w:r>
            <w:r w:rsidRPr="00D305E8">
              <w:rPr>
                <w:sz w:val="26"/>
                <w:szCs w:val="26"/>
                <w:lang w:val="ru-RU"/>
              </w:rPr>
              <w:t xml:space="preserve"> видеонаблюдения</w:t>
            </w:r>
            <w:r>
              <w:rPr>
                <w:sz w:val="26"/>
                <w:szCs w:val="26"/>
                <w:lang w:val="ru-RU"/>
              </w:rPr>
              <w:t>,</w:t>
            </w:r>
            <w:r w:rsidRPr="00D305E8">
              <w:rPr>
                <w:sz w:val="26"/>
                <w:szCs w:val="26"/>
                <w:lang w:val="ru-RU"/>
              </w:rPr>
              <w:t xml:space="preserve"> рекламные щиты, </w:t>
            </w:r>
            <w:r>
              <w:rPr>
                <w:sz w:val="26"/>
                <w:szCs w:val="26"/>
                <w:lang w:val="ru-RU"/>
              </w:rPr>
              <w:t>электронные табло, уличное освещение</w:t>
            </w:r>
            <w:r w:rsidRPr="00D305E8"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9214" w:type="dxa"/>
          </w:tcPr>
          <w:p w:rsidR="00A225B3" w:rsidRPr="009229B5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E58E5">
              <w:rPr>
                <w:sz w:val="26"/>
                <w:szCs w:val="26"/>
                <w:lang w:val="ru-RU"/>
              </w:rPr>
              <w:t xml:space="preserve">Видеокамера </w:t>
            </w:r>
            <w:r>
              <w:rPr>
                <w:sz w:val="26"/>
                <w:szCs w:val="26"/>
                <w:lang w:val="ru-RU"/>
              </w:rPr>
              <w:t>«</w:t>
            </w:r>
            <w:r>
              <w:rPr>
                <w:sz w:val="26"/>
                <w:szCs w:val="26"/>
                <w:lang w:val="en-US"/>
              </w:rPr>
              <w:t>Security</w:t>
            </w:r>
            <w:r w:rsidRPr="00FE58E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Man</w:t>
            </w:r>
            <w:r>
              <w:rPr>
                <w:sz w:val="26"/>
                <w:szCs w:val="26"/>
                <w:lang w:val="ru-RU"/>
              </w:rPr>
              <w:t>»</w:t>
            </w:r>
            <w:r w:rsidRPr="00FE58E5">
              <w:rPr>
                <w:sz w:val="26"/>
                <w:szCs w:val="26"/>
                <w:lang w:val="ru-RU"/>
              </w:rPr>
              <w:t xml:space="preserve"> излучала в полосе 900</w:t>
            </w:r>
            <w:r>
              <w:rPr>
                <w:sz w:val="26"/>
                <w:szCs w:val="26"/>
                <w:lang w:val="ru-RU"/>
              </w:rPr>
              <w:t>-</w:t>
            </w:r>
            <w:r w:rsidRPr="00FE58E5">
              <w:rPr>
                <w:sz w:val="26"/>
                <w:szCs w:val="26"/>
                <w:lang w:val="ru-RU"/>
              </w:rPr>
              <w:t>915 МГц</w:t>
            </w:r>
            <w:r w:rsidRPr="009229B5">
              <w:rPr>
                <w:sz w:val="26"/>
                <w:szCs w:val="26"/>
                <w:lang w:val="ru-RU"/>
              </w:rPr>
              <w:t>.</w:t>
            </w:r>
          </w:p>
          <w:p w:rsidR="00A225B3" w:rsidRPr="00970251" w:rsidRDefault="00A225B3" w:rsidP="004D2480">
            <w:pPr>
              <w:rPr>
                <w:sz w:val="26"/>
                <w:szCs w:val="26"/>
                <w:lang w:val="ru-RU"/>
              </w:rPr>
            </w:pPr>
            <w:r w:rsidRPr="00FE58E5">
              <w:rPr>
                <w:sz w:val="26"/>
                <w:szCs w:val="26"/>
                <w:lang w:val="ru-RU"/>
              </w:rPr>
              <w:t xml:space="preserve">Пользователи обязались не эксплуатировать </w:t>
            </w:r>
            <w:r w:rsidRPr="00970251">
              <w:rPr>
                <w:sz w:val="26"/>
                <w:szCs w:val="26"/>
                <w:lang w:val="ru-RU"/>
              </w:rPr>
              <w:t>данную камеру.</w:t>
            </w:r>
          </w:p>
        </w:tc>
      </w:tr>
      <w:tr w:rsidR="00A225B3" w:rsidRPr="00D305E8" w:rsidTr="004D2480">
        <w:tc>
          <w:tcPr>
            <w:tcW w:w="4928" w:type="dxa"/>
            <w:vMerge/>
          </w:tcPr>
          <w:p w:rsidR="00A225B3" w:rsidRPr="00302021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>
              <w:rPr>
                <w:b/>
                <w:sz w:val="26"/>
                <w:szCs w:val="26"/>
              </w:rPr>
              <w:t>-18</w:t>
            </w:r>
            <w:r w:rsidRPr="00A615A0">
              <w:rPr>
                <w:b/>
                <w:sz w:val="26"/>
                <w:szCs w:val="26"/>
              </w:rPr>
              <w:t>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</w:t>
            </w:r>
            <w:r w:rsidRPr="00A615A0">
              <w:rPr>
                <w:b/>
                <w:sz w:val="26"/>
                <w:szCs w:val="26"/>
                <w:lang w:val="en-US"/>
              </w:rPr>
              <w:lastRenderedPageBreak/>
              <w:t>450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D305E8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lastRenderedPageBreak/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Территориальны</w:t>
            </w:r>
            <w:r>
              <w:rPr>
                <w:sz w:val="26"/>
                <w:szCs w:val="26"/>
                <w:lang w:val="ru-RU"/>
              </w:rPr>
              <w:t>е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направляют</w:t>
            </w:r>
            <w:r w:rsidRPr="00D305E8">
              <w:rPr>
                <w:sz w:val="26"/>
                <w:szCs w:val="26"/>
                <w:lang w:val="ru-RU"/>
              </w:rPr>
              <w:t xml:space="preserve"> предписания владельцам о прекращении использования данных технических средств.</w:t>
            </w:r>
          </w:p>
        </w:tc>
      </w:tr>
      <w:tr w:rsidR="00A225B3" w:rsidRPr="00352482" w:rsidTr="004D2480">
        <w:tc>
          <w:tcPr>
            <w:tcW w:w="4928" w:type="dxa"/>
          </w:tcPr>
          <w:p w:rsidR="00A225B3" w:rsidRPr="00D07771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</w:t>
            </w:r>
            <w:r w:rsidRPr="005C59C7">
              <w:rPr>
                <w:b/>
                <w:sz w:val="26"/>
                <w:szCs w:val="26"/>
                <w:lang w:val="ru-RU"/>
              </w:rPr>
              <w:t>неисправного</w:t>
            </w:r>
            <w:r>
              <w:rPr>
                <w:b/>
                <w:sz w:val="26"/>
                <w:szCs w:val="26"/>
                <w:lang w:val="ru-RU"/>
              </w:rPr>
              <w:t xml:space="preserve"> (нелицензированного)</w:t>
            </w:r>
            <w:r w:rsidRPr="005C59C7"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b/>
                <w:sz w:val="26"/>
                <w:szCs w:val="26"/>
                <w:lang w:val="ru-RU"/>
              </w:rPr>
              <w:t>абонентского</w:t>
            </w:r>
            <w:r w:rsidRPr="00D07771">
              <w:rPr>
                <w:b/>
                <w:sz w:val="26"/>
                <w:szCs w:val="26"/>
                <w:lang w:val="ru-RU"/>
              </w:rPr>
              <w:t xml:space="preserve"> устройства </w:t>
            </w:r>
            <w:r>
              <w:rPr>
                <w:b/>
                <w:sz w:val="26"/>
                <w:szCs w:val="26"/>
                <w:lang w:val="ru-RU"/>
              </w:rPr>
              <w:t>(мобильного телефона</w:t>
            </w:r>
            <w:r w:rsidRPr="00D07771">
              <w:rPr>
                <w:b/>
                <w:sz w:val="26"/>
                <w:szCs w:val="26"/>
                <w:lang w:val="ru-RU"/>
              </w:rPr>
              <w:t>, модем</w:t>
            </w:r>
            <w:r>
              <w:rPr>
                <w:b/>
                <w:sz w:val="26"/>
                <w:szCs w:val="26"/>
                <w:lang w:val="ru-RU"/>
              </w:rPr>
              <w:t>а</w:t>
            </w:r>
            <w:r w:rsidRPr="00D07771">
              <w:rPr>
                <w:b/>
                <w:sz w:val="26"/>
                <w:szCs w:val="26"/>
                <w:lang w:val="ru-RU"/>
              </w:rPr>
              <w:t>, терминал</w:t>
            </w:r>
            <w:r>
              <w:rPr>
                <w:b/>
                <w:sz w:val="26"/>
                <w:szCs w:val="26"/>
                <w:lang w:val="ru-RU"/>
              </w:rPr>
              <w:t>а</w:t>
            </w:r>
            <w:r w:rsidRPr="00D07771">
              <w:rPr>
                <w:b/>
                <w:sz w:val="26"/>
                <w:szCs w:val="26"/>
                <w:lang w:val="ru-RU"/>
              </w:rPr>
              <w:t>)</w:t>
            </w:r>
            <w:r>
              <w:rPr>
                <w:b/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E-GSM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40D1F">
              <w:rPr>
                <w:sz w:val="26"/>
                <w:szCs w:val="26"/>
                <w:lang w:val="ru-RU"/>
              </w:rPr>
              <w:t xml:space="preserve">По требованию радиочастотной службы прекращено использование </w:t>
            </w:r>
            <w:r>
              <w:rPr>
                <w:sz w:val="26"/>
                <w:szCs w:val="26"/>
                <w:lang w:val="ru-RU"/>
              </w:rPr>
              <w:t xml:space="preserve">неисправного смартфона </w:t>
            </w:r>
            <w:r w:rsidRPr="00640D1F">
              <w:rPr>
                <w:sz w:val="26"/>
                <w:szCs w:val="26"/>
                <w:lang w:val="ru-RU"/>
              </w:rPr>
              <w:t>марки</w:t>
            </w:r>
            <w:r w:rsidRPr="003E4972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«</w:t>
            </w:r>
            <w:r w:rsidRPr="00186FBA">
              <w:rPr>
                <w:sz w:val="26"/>
                <w:szCs w:val="26"/>
                <w:lang w:val="ru-RU"/>
              </w:rPr>
              <w:t>А</w:t>
            </w:r>
            <w:proofErr w:type="spellStart"/>
            <w:r w:rsidRPr="004A51AD">
              <w:rPr>
                <w:sz w:val="26"/>
                <w:szCs w:val="26"/>
                <w:lang w:val="en-US"/>
              </w:rPr>
              <w:t>lcatel</w:t>
            </w:r>
            <w:proofErr w:type="spellEnd"/>
            <w:r w:rsidRPr="00186FBA">
              <w:rPr>
                <w:sz w:val="26"/>
                <w:szCs w:val="26"/>
                <w:lang w:val="ru-RU"/>
              </w:rPr>
              <w:t xml:space="preserve"> </w:t>
            </w:r>
            <w:r w:rsidRPr="004A51AD">
              <w:rPr>
                <w:sz w:val="26"/>
                <w:szCs w:val="26"/>
                <w:lang w:val="en-US"/>
              </w:rPr>
              <w:t>one</w:t>
            </w:r>
            <w:r w:rsidRPr="00186FBA">
              <w:rPr>
                <w:sz w:val="26"/>
                <w:szCs w:val="26"/>
                <w:lang w:val="ru-RU"/>
              </w:rPr>
              <w:t xml:space="preserve"> </w:t>
            </w:r>
            <w:r w:rsidRPr="004A51AD">
              <w:rPr>
                <w:sz w:val="26"/>
                <w:szCs w:val="26"/>
                <w:lang w:val="en-US"/>
              </w:rPr>
              <w:t>touch</w:t>
            </w:r>
            <w:r>
              <w:rPr>
                <w:sz w:val="26"/>
                <w:szCs w:val="26"/>
                <w:lang w:val="ru-RU"/>
              </w:rPr>
              <w:t>».</w:t>
            </w:r>
            <w:r w:rsidRPr="00640D1F">
              <w:rPr>
                <w:sz w:val="26"/>
                <w:szCs w:val="26"/>
                <w:lang w:val="ru-RU"/>
              </w:rPr>
              <w:t xml:space="preserve"> После </w:t>
            </w:r>
            <w:r>
              <w:rPr>
                <w:sz w:val="26"/>
                <w:szCs w:val="26"/>
                <w:lang w:val="ru-RU"/>
              </w:rPr>
              <w:t xml:space="preserve">его </w:t>
            </w:r>
            <w:r w:rsidRPr="00640D1F">
              <w:rPr>
                <w:sz w:val="26"/>
                <w:szCs w:val="26"/>
                <w:lang w:val="ru-RU"/>
              </w:rPr>
              <w:t>отключения помеха исчезла.</w:t>
            </w:r>
          </w:p>
          <w:p w:rsidR="00A225B3" w:rsidRPr="00352482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Территориальны</w:t>
            </w:r>
            <w:r>
              <w:rPr>
                <w:sz w:val="26"/>
                <w:szCs w:val="26"/>
                <w:lang w:val="ru-RU"/>
              </w:rPr>
              <w:t>е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принимают</w:t>
            </w:r>
            <w:r w:rsidRPr="00EC7116">
              <w:rPr>
                <w:sz w:val="26"/>
                <w:szCs w:val="26"/>
                <w:lang w:val="ru-RU"/>
              </w:rPr>
              <w:t xml:space="preserve"> мер</w:t>
            </w:r>
            <w:r>
              <w:rPr>
                <w:sz w:val="26"/>
                <w:szCs w:val="26"/>
                <w:lang w:val="ru-RU"/>
              </w:rPr>
              <w:t>ы</w:t>
            </w:r>
            <w:r w:rsidRPr="00EC7116">
              <w:rPr>
                <w:sz w:val="26"/>
                <w:szCs w:val="26"/>
                <w:lang w:val="ru-RU"/>
              </w:rPr>
              <w:t xml:space="preserve"> по прекращению работы источника помех</w:t>
            </w:r>
            <w:r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635115" w:rsidTr="004D2480">
        <w:tc>
          <w:tcPr>
            <w:tcW w:w="4928" w:type="dxa"/>
          </w:tcPr>
          <w:p w:rsidR="00A225B3" w:rsidRDefault="00A225B3" w:rsidP="004D2480">
            <w:pPr>
              <w:rPr>
                <w:sz w:val="26"/>
                <w:szCs w:val="26"/>
              </w:rPr>
            </w:pPr>
            <w:r w:rsidRPr="00181E18">
              <w:rPr>
                <w:sz w:val="26"/>
                <w:szCs w:val="26"/>
              </w:rPr>
              <w:t>Радиопомехи базовым станциям оператора сотовой подвижной электросвязи и</w:t>
            </w:r>
            <w:r>
              <w:rPr>
                <w:sz w:val="26"/>
                <w:szCs w:val="26"/>
              </w:rPr>
              <w:t xml:space="preserve">з-за работы неисправного РЭС </w:t>
            </w:r>
            <w:r w:rsidRPr="00181E18">
              <w:rPr>
                <w:b/>
                <w:sz w:val="26"/>
                <w:szCs w:val="26"/>
                <w:lang w:val="ru-RU"/>
              </w:rPr>
              <w:t>беспроводного широкополосного доступа</w:t>
            </w:r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181E18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LTE-</w:t>
            </w:r>
            <w:r>
              <w:rPr>
                <w:b/>
                <w:sz w:val="26"/>
                <w:szCs w:val="26"/>
                <w:lang w:val="ru-RU"/>
              </w:rPr>
              <w:t>26</w:t>
            </w:r>
            <w:r w:rsidRPr="00A615A0">
              <w:rPr>
                <w:b/>
                <w:sz w:val="26"/>
                <w:szCs w:val="26"/>
                <w:lang w:val="ru-RU"/>
              </w:rPr>
              <w:t>00</w:t>
            </w:r>
          </w:p>
        </w:tc>
        <w:tc>
          <w:tcPr>
            <w:tcW w:w="9214" w:type="dxa"/>
          </w:tcPr>
          <w:p w:rsidR="00A225B3" w:rsidRPr="00635115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181E18">
              <w:rPr>
                <w:sz w:val="26"/>
                <w:szCs w:val="26"/>
                <w:lang w:val="ru-RU"/>
              </w:rPr>
              <w:t>Владельцу РЭС беспроводного широкополосного доступа</w:t>
            </w:r>
            <w:r>
              <w:rPr>
                <w:sz w:val="26"/>
                <w:szCs w:val="26"/>
                <w:lang w:val="ru-RU"/>
              </w:rPr>
              <w:t xml:space="preserve"> направляется</w:t>
            </w:r>
            <w:r w:rsidRPr="00181E18">
              <w:rPr>
                <w:sz w:val="26"/>
                <w:szCs w:val="26"/>
                <w:lang w:val="ru-RU"/>
              </w:rPr>
              <w:t xml:space="preserve"> предписание о прекращении использования данных радиоэлектронных средств.</w:t>
            </w:r>
            <w:r>
              <w:rPr>
                <w:sz w:val="26"/>
                <w:szCs w:val="26"/>
                <w:lang w:val="ru-RU"/>
              </w:rPr>
              <w:t xml:space="preserve"> Радиопомеха оперативно устраняется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сети </w:t>
            </w:r>
            <w:r w:rsidRPr="00181E18">
              <w:rPr>
                <w:sz w:val="26"/>
                <w:szCs w:val="26"/>
                <w:lang w:val="ru-RU"/>
              </w:rPr>
              <w:t>беспроводного широкополосного доступа</w:t>
            </w:r>
            <w:r w:rsidRPr="00A26D70"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6F6484" w:rsidTr="004D2480">
        <w:tc>
          <w:tcPr>
            <w:tcW w:w="4928" w:type="dxa"/>
          </w:tcPr>
          <w:p w:rsidR="00A225B3" w:rsidRDefault="00A225B3" w:rsidP="004D2480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 xml:space="preserve">связи  из-за </w:t>
            </w:r>
            <w:r>
              <w:rPr>
                <w:sz w:val="26"/>
                <w:szCs w:val="26"/>
                <w:lang w:val="ru-RU"/>
              </w:rPr>
              <w:t xml:space="preserve">несанкционированной </w:t>
            </w:r>
            <w:r w:rsidRPr="00156820">
              <w:rPr>
                <w:sz w:val="26"/>
                <w:szCs w:val="26"/>
                <w:lang w:val="ru-RU"/>
              </w:rPr>
              <w:t xml:space="preserve">работы </w:t>
            </w:r>
            <w:r w:rsidRPr="005C59C7">
              <w:rPr>
                <w:b/>
                <w:sz w:val="26"/>
                <w:szCs w:val="26"/>
                <w:lang w:val="ru-RU"/>
              </w:rPr>
              <w:t>радиостанции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6F6484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Помеха возникла </w:t>
            </w:r>
            <w:r w:rsidRPr="005C59C7">
              <w:rPr>
                <w:sz w:val="26"/>
                <w:szCs w:val="26"/>
                <w:lang w:val="ru-RU"/>
              </w:rPr>
              <w:t>из-за несанкционированной работы радиостанции типа «</w:t>
            </w:r>
            <w:proofErr w:type="spellStart"/>
            <w:r w:rsidRPr="005C59C7">
              <w:rPr>
                <w:sz w:val="26"/>
                <w:szCs w:val="26"/>
                <w:lang w:val="ru-RU"/>
              </w:rPr>
              <w:t>Simoco</w:t>
            </w:r>
            <w:proofErr w:type="spellEnd"/>
            <w:r w:rsidRPr="005C59C7">
              <w:rPr>
                <w:sz w:val="26"/>
                <w:szCs w:val="26"/>
                <w:lang w:val="ru-RU"/>
              </w:rPr>
              <w:t xml:space="preserve"> SRP-9100» на частоте 455,600 МГц.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4563DE">
              <w:rPr>
                <w:sz w:val="26"/>
                <w:szCs w:val="26"/>
                <w:lang w:val="ru-RU"/>
              </w:rPr>
              <w:t>Пользовател</w:t>
            </w:r>
            <w:r>
              <w:rPr>
                <w:sz w:val="26"/>
                <w:szCs w:val="26"/>
                <w:lang w:val="ru-RU"/>
              </w:rPr>
              <w:t xml:space="preserve">ю  </w:t>
            </w:r>
            <w:r w:rsidRPr="004563DE">
              <w:rPr>
                <w:sz w:val="26"/>
                <w:szCs w:val="26"/>
                <w:lang w:val="ru-RU"/>
              </w:rPr>
              <w:t>радиостанции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D5326">
              <w:rPr>
                <w:sz w:val="26"/>
                <w:szCs w:val="26"/>
                <w:lang w:val="ru-RU"/>
              </w:rPr>
              <w:t xml:space="preserve">направлены предписания о прекращении </w:t>
            </w:r>
            <w:r>
              <w:rPr>
                <w:sz w:val="26"/>
                <w:szCs w:val="26"/>
                <w:lang w:val="ru-RU"/>
              </w:rPr>
              <w:t xml:space="preserve"> незаконного </w:t>
            </w:r>
            <w:r w:rsidRPr="006D5326">
              <w:rPr>
                <w:sz w:val="26"/>
                <w:szCs w:val="26"/>
                <w:lang w:val="ru-RU"/>
              </w:rPr>
              <w:t>использования радиоэлектронных средств.</w:t>
            </w:r>
          </w:p>
        </w:tc>
      </w:tr>
      <w:tr w:rsidR="00A225B3" w:rsidRPr="001D0F44" w:rsidTr="004D2480">
        <w:tc>
          <w:tcPr>
            <w:tcW w:w="4928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 из-за неисправного</w:t>
            </w:r>
            <w:r>
              <w:rPr>
                <w:sz w:val="26"/>
                <w:szCs w:val="26"/>
                <w:lang w:val="ru-RU"/>
              </w:rPr>
              <w:t xml:space="preserve"> (либо эксплуатируемого с превышением разрешенной мощности)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 w:rsidRPr="00F8611F">
              <w:rPr>
                <w:b/>
                <w:sz w:val="26"/>
                <w:szCs w:val="26"/>
                <w:lang w:val="ru-RU"/>
              </w:rPr>
              <w:t>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IMT-MC-450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</w:rPr>
              <w:t>LTE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Пользователя</w:t>
            </w:r>
            <w:r w:rsidRPr="00302021">
              <w:rPr>
                <w:sz w:val="26"/>
                <w:szCs w:val="26"/>
                <w:lang w:val="ru-RU"/>
              </w:rPr>
              <w:t xml:space="preserve">м </w:t>
            </w:r>
            <w:r w:rsidRPr="00302021">
              <w:rPr>
                <w:sz w:val="26"/>
                <w:szCs w:val="26"/>
                <w:lang w:val="en-US"/>
              </w:rPr>
              <w:t>GSM</w:t>
            </w:r>
            <w:r w:rsidRPr="00302021">
              <w:rPr>
                <w:sz w:val="26"/>
                <w:szCs w:val="26"/>
                <w:lang w:val="ru-RU"/>
              </w:rPr>
              <w:t>-репитер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направляются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я</w:t>
            </w:r>
            <w:r w:rsidRPr="00302021">
              <w:rPr>
                <w:sz w:val="26"/>
                <w:szCs w:val="26"/>
                <w:lang w:val="ru-RU"/>
              </w:rPr>
              <w:t xml:space="preserve"> о прекращен</w:t>
            </w:r>
            <w:r>
              <w:rPr>
                <w:sz w:val="26"/>
                <w:szCs w:val="26"/>
                <w:lang w:val="ru-RU"/>
              </w:rPr>
              <w:t>ии использования</w:t>
            </w:r>
            <w:r w:rsidRPr="00302021">
              <w:rPr>
                <w:sz w:val="26"/>
                <w:szCs w:val="26"/>
                <w:lang w:val="ru-RU"/>
              </w:rPr>
              <w:t xml:space="preserve"> неисправного </w:t>
            </w:r>
            <w:r>
              <w:rPr>
                <w:sz w:val="26"/>
                <w:szCs w:val="26"/>
                <w:lang w:val="ru-RU"/>
              </w:rPr>
              <w:t xml:space="preserve">(либо эксплуатируемого с превышением разрешенной мощности) </w:t>
            </w:r>
            <w:r w:rsidRPr="00302021">
              <w:rPr>
                <w:sz w:val="26"/>
                <w:szCs w:val="26"/>
                <w:lang w:val="ru-RU"/>
              </w:rPr>
              <w:t>оборудования.</w:t>
            </w:r>
          </w:p>
          <w:p w:rsidR="00A225B3" w:rsidRPr="00640D1F" w:rsidRDefault="00A225B3" w:rsidP="004D2480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sz w:val="26"/>
                <w:szCs w:val="26"/>
                <w:lang w:val="ru-RU"/>
              </w:rPr>
              <w:t>Помехи локализуются и устраняются.</w:t>
            </w:r>
          </w:p>
          <w:p w:rsidR="00A225B3" w:rsidRPr="00640D1F" w:rsidRDefault="00A225B3" w:rsidP="004D2480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b/>
                <w:sz w:val="26"/>
                <w:szCs w:val="26"/>
                <w:lang w:val="ru-RU"/>
              </w:rPr>
              <w:t>АРМЕНИЯ:</w:t>
            </w:r>
            <w:r w:rsidRPr="00640D1F">
              <w:rPr>
                <w:sz w:val="26"/>
                <w:szCs w:val="26"/>
                <w:lang w:val="ru-RU"/>
              </w:rPr>
              <w:t xml:space="preserve"> По требованию радиочастотной службы прекращено использование репитера марки “</w:t>
            </w:r>
            <w:r w:rsidRPr="00640D1F">
              <w:rPr>
                <w:sz w:val="26"/>
                <w:szCs w:val="26"/>
                <w:lang w:val="en-US"/>
              </w:rPr>
              <w:t>ST</w:t>
            </w:r>
            <w:r w:rsidRPr="00640D1F">
              <w:rPr>
                <w:sz w:val="26"/>
                <w:szCs w:val="26"/>
                <w:lang w:val="ru-RU"/>
              </w:rPr>
              <w:t>-92</w:t>
            </w:r>
            <w:r w:rsidRPr="00640D1F">
              <w:rPr>
                <w:sz w:val="26"/>
                <w:szCs w:val="26"/>
                <w:lang w:val="en-US"/>
              </w:rPr>
              <w:t>B</w:t>
            </w:r>
            <w:r w:rsidRPr="00640D1F">
              <w:rPr>
                <w:sz w:val="26"/>
                <w:szCs w:val="26"/>
                <w:lang w:val="ru-RU"/>
              </w:rPr>
              <w:t>“.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sz w:val="26"/>
                <w:szCs w:val="26"/>
                <w:lang w:val="ru-RU"/>
              </w:rPr>
              <w:t>После отключения репитера помеха исчезла.</w:t>
            </w:r>
          </w:p>
          <w:p w:rsidR="00A225B3" w:rsidRPr="001D0F44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817602">
              <w:rPr>
                <w:b/>
                <w:color w:val="FF0000"/>
                <w:sz w:val="26"/>
                <w:szCs w:val="26"/>
                <w:lang w:val="ru-RU"/>
              </w:rPr>
              <w:t>(Наибольшее количество случаев помех)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</w:t>
            </w:r>
            <w:r w:rsidRPr="00A615A0">
              <w:rPr>
                <w:sz w:val="26"/>
                <w:szCs w:val="26"/>
                <w:lang w:val="ru-RU"/>
              </w:rPr>
              <w:t xml:space="preserve">репитера сотовой связи </w:t>
            </w:r>
            <w:r w:rsidRPr="007E65F6">
              <w:rPr>
                <w:sz w:val="26"/>
                <w:szCs w:val="26"/>
                <w:lang w:val="ru-RU"/>
              </w:rPr>
              <w:t>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неисправного </w:t>
            </w:r>
            <w:r w:rsidRPr="00A615A0">
              <w:rPr>
                <w:sz w:val="26"/>
                <w:szCs w:val="26"/>
                <w:lang w:val="ru-RU"/>
              </w:rPr>
              <w:t>оборудования.</w:t>
            </w:r>
          </w:p>
        </w:tc>
      </w:tr>
      <w:tr w:rsidR="00A225B3" w:rsidRPr="00635115" w:rsidTr="004D2480">
        <w:tc>
          <w:tcPr>
            <w:tcW w:w="4928" w:type="dxa"/>
          </w:tcPr>
          <w:p w:rsidR="00A225B3" w:rsidRDefault="00A225B3" w:rsidP="004D24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</w:t>
            </w:r>
            <w:r w:rsidRPr="00A615A0">
              <w:rPr>
                <w:sz w:val="26"/>
                <w:szCs w:val="26"/>
                <w:lang w:val="ru-RU"/>
              </w:rPr>
              <w:t xml:space="preserve">незаконно установленного </w:t>
            </w:r>
            <w:r w:rsidRPr="00F8611F">
              <w:rPr>
                <w:b/>
                <w:sz w:val="26"/>
                <w:szCs w:val="26"/>
                <w:lang w:val="ru-RU"/>
              </w:rPr>
              <w:t>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GSM-900/1800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lastRenderedPageBreak/>
              <w:t>IMT-MC-450</w:t>
            </w:r>
          </w:p>
        </w:tc>
        <w:tc>
          <w:tcPr>
            <w:tcW w:w="9214" w:type="dxa"/>
          </w:tcPr>
          <w:p w:rsidR="00A225B3" w:rsidRPr="00635115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lastRenderedPageBreak/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</w:t>
            </w:r>
            <w:r w:rsidRPr="001D0F44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результатам </w:t>
            </w:r>
            <w:r w:rsidRPr="001D0F44">
              <w:rPr>
                <w:sz w:val="26"/>
                <w:szCs w:val="26"/>
                <w:lang w:val="ru-RU"/>
              </w:rPr>
              <w:t>совместн</w:t>
            </w:r>
            <w:r>
              <w:rPr>
                <w:sz w:val="26"/>
                <w:szCs w:val="26"/>
                <w:lang w:val="ru-RU"/>
              </w:rPr>
              <w:t>ых мероприятий специалистов ФГУП «РЧЦ ЦФО»</w:t>
            </w:r>
            <w:r w:rsidRPr="001D0F44">
              <w:rPr>
                <w:sz w:val="26"/>
                <w:szCs w:val="26"/>
                <w:lang w:val="ru-RU"/>
              </w:rPr>
              <w:t>, Т</w:t>
            </w:r>
            <w:r>
              <w:rPr>
                <w:sz w:val="26"/>
                <w:szCs w:val="26"/>
                <w:lang w:val="ru-RU"/>
              </w:rPr>
              <w:t xml:space="preserve">У </w:t>
            </w:r>
            <w:proofErr w:type="spellStart"/>
            <w:r>
              <w:rPr>
                <w:sz w:val="26"/>
                <w:szCs w:val="26"/>
                <w:lang w:val="ru-RU"/>
              </w:rPr>
              <w:t>Роскомнадзора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и МВД прекращается</w:t>
            </w:r>
            <w:r w:rsidRPr="001D0F44">
              <w:rPr>
                <w:sz w:val="26"/>
                <w:szCs w:val="26"/>
                <w:lang w:val="ru-RU"/>
              </w:rPr>
              <w:t xml:space="preserve"> действие неразрешенного к использованию оборудования.</w:t>
            </w:r>
          </w:p>
        </w:tc>
      </w:tr>
      <w:tr w:rsidR="00A225B3" w:rsidRPr="00B810A1" w:rsidTr="004D2480">
        <w:tc>
          <w:tcPr>
            <w:tcW w:w="4928" w:type="dxa"/>
          </w:tcPr>
          <w:p w:rsidR="00A225B3" w:rsidRPr="00302021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импульсного радиоизлучения посадочной </w:t>
            </w:r>
            <w:r w:rsidRPr="00F8611F">
              <w:rPr>
                <w:b/>
                <w:sz w:val="26"/>
                <w:szCs w:val="26"/>
                <w:lang w:val="ru-RU"/>
              </w:rPr>
              <w:t>радиолокационной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 военного аэродрома.</w:t>
            </w:r>
          </w:p>
        </w:tc>
        <w:tc>
          <w:tcPr>
            <w:tcW w:w="1559" w:type="dxa"/>
          </w:tcPr>
          <w:p w:rsidR="00A225B3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r>
              <w:rPr>
                <w:b/>
                <w:sz w:val="26"/>
                <w:szCs w:val="26"/>
                <w:lang w:val="ru-RU"/>
              </w:rPr>
              <w:t>, РОССИЯ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8074C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С целью обеспечения электромагнитной совместимости с радиолокационным оборудованием подбор радиочастот или радиочастотных каналов, их присвоение (назначение) осуществляется с учетом </w:t>
            </w:r>
            <w:r w:rsidRPr="00B206FB">
              <w:rPr>
                <w:sz w:val="26"/>
                <w:szCs w:val="26"/>
                <w:lang w:val="ru-RU"/>
              </w:rPr>
              <w:t>норм беспомеховой работы бортового оборудования воздушной радионавигационной службы</w:t>
            </w:r>
            <w:r>
              <w:rPr>
                <w:sz w:val="26"/>
                <w:szCs w:val="26"/>
                <w:lang w:val="ru-RU"/>
              </w:rPr>
              <w:t>. Полностью исключить помехи от радиолокационного оборудования можно только при выполнении мероприятий конверсии данного радиочастотного спектра.</w:t>
            </w:r>
          </w:p>
          <w:p w:rsidR="00A225B3" w:rsidRPr="00B810A1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82466">
              <w:rPr>
                <w:sz w:val="26"/>
                <w:szCs w:val="26"/>
                <w:lang w:val="ru-RU"/>
              </w:rPr>
              <w:t>После выключения радиолокатора, излучающего на частоте 895</w:t>
            </w:r>
            <w:r>
              <w:rPr>
                <w:sz w:val="26"/>
                <w:szCs w:val="26"/>
                <w:lang w:val="ru-RU"/>
              </w:rPr>
              <w:t> МГц с полосой 400 к</w:t>
            </w:r>
            <w:r w:rsidRPr="00682466">
              <w:rPr>
                <w:sz w:val="26"/>
                <w:szCs w:val="26"/>
                <w:lang w:val="ru-RU"/>
              </w:rPr>
              <w:t xml:space="preserve">Гц, </w:t>
            </w:r>
            <w:r w:rsidRPr="00FC0E8D">
              <w:rPr>
                <w:sz w:val="26"/>
                <w:szCs w:val="26"/>
                <w:lang w:val="ru-RU"/>
              </w:rPr>
              <w:t>помеха исчезла.</w:t>
            </w:r>
          </w:p>
        </w:tc>
      </w:tr>
      <w:tr w:rsidR="00A225B3" w:rsidRPr="00635115" w:rsidTr="004D2480">
        <w:tc>
          <w:tcPr>
            <w:tcW w:w="4928" w:type="dxa"/>
          </w:tcPr>
          <w:p w:rsidR="00A225B3" w:rsidRDefault="00A225B3" w:rsidP="004D2480">
            <w:pPr>
              <w:rPr>
                <w:sz w:val="26"/>
                <w:szCs w:val="26"/>
              </w:rPr>
            </w:pPr>
            <w:r w:rsidRPr="00E2358B">
              <w:rPr>
                <w:sz w:val="26"/>
                <w:szCs w:val="26"/>
              </w:rPr>
              <w:t xml:space="preserve">Радиопомехи базовым станциям оператора сотовой подвижной электросвязи из-за работы </w:t>
            </w:r>
            <w:r w:rsidRPr="00E95387">
              <w:rPr>
                <w:b/>
                <w:sz w:val="26"/>
                <w:szCs w:val="26"/>
              </w:rPr>
              <w:t>РЭС военного назначения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E2358B">
              <w:rPr>
                <w:sz w:val="26"/>
                <w:szCs w:val="26"/>
              </w:rPr>
              <w:t xml:space="preserve">(с территории </w:t>
            </w:r>
            <w:r>
              <w:rPr>
                <w:sz w:val="26"/>
                <w:szCs w:val="26"/>
                <w:lang w:val="ru-RU"/>
              </w:rPr>
              <w:t>военных частей</w:t>
            </w:r>
            <w:r w:rsidRPr="00E2358B">
              <w:rPr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GSM-1800</w:t>
            </w:r>
          </w:p>
          <w:p w:rsidR="00A225B3" w:rsidRPr="00E2358B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635115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После локализации</w:t>
            </w:r>
            <w:r w:rsidRPr="00E74691">
              <w:rPr>
                <w:sz w:val="26"/>
                <w:szCs w:val="26"/>
                <w:lang w:val="ru-RU"/>
              </w:rPr>
              <w:t xml:space="preserve"> источников излучений, создающих помехи в работ</w:t>
            </w:r>
            <w:r>
              <w:rPr>
                <w:sz w:val="26"/>
                <w:szCs w:val="26"/>
                <w:lang w:val="ru-RU"/>
              </w:rPr>
              <w:t>е базовых станций сотовой связи, м</w:t>
            </w:r>
            <w:r w:rsidRPr="00E74691">
              <w:rPr>
                <w:sz w:val="26"/>
                <w:szCs w:val="26"/>
                <w:lang w:val="ru-RU"/>
              </w:rPr>
              <w:t>ате</w:t>
            </w:r>
            <w:r>
              <w:rPr>
                <w:sz w:val="26"/>
                <w:szCs w:val="26"/>
                <w:lang w:val="ru-RU"/>
              </w:rPr>
              <w:t xml:space="preserve">риалы </w:t>
            </w:r>
            <w:proofErr w:type="spellStart"/>
            <w:r>
              <w:rPr>
                <w:sz w:val="26"/>
                <w:szCs w:val="26"/>
                <w:lang w:val="ru-RU"/>
              </w:rPr>
              <w:t>радиоконтроля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направляляются</w:t>
            </w:r>
            <w:proofErr w:type="spellEnd"/>
            <w:r w:rsidRPr="00E74691">
              <w:rPr>
                <w:sz w:val="26"/>
                <w:szCs w:val="26"/>
                <w:lang w:val="ru-RU"/>
              </w:rPr>
              <w:t xml:space="preserve"> в центр, обеспечивающий организацию надлежащего использования РЭС, находящимся на частотном обеспечении Минобороны России.</w:t>
            </w:r>
          </w:p>
        </w:tc>
      </w:tr>
      <w:tr w:rsidR="00A225B3" w:rsidRPr="00FC0E8D" w:rsidTr="004D2480">
        <w:tc>
          <w:tcPr>
            <w:tcW w:w="4928" w:type="dxa"/>
          </w:tcPr>
          <w:p w:rsidR="00A225B3" w:rsidRDefault="00A225B3" w:rsidP="004D24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 из-за работы </w:t>
            </w:r>
            <w:r w:rsidRPr="005C59C7">
              <w:rPr>
                <w:b/>
                <w:sz w:val="26"/>
                <w:szCs w:val="26"/>
                <w:lang w:val="ru-RU"/>
              </w:rPr>
              <w:t>подавителей сигналов сотовой связи</w:t>
            </w:r>
            <w:r>
              <w:rPr>
                <w:sz w:val="26"/>
                <w:szCs w:val="26"/>
                <w:lang w:val="ru-RU"/>
              </w:rPr>
              <w:t xml:space="preserve"> (</w:t>
            </w:r>
            <w:proofErr w:type="spellStart"/>
            <w:r>
              <w:rPr>
                <w:sz w:val="26"/>
                <w:szCs w:val="26"/>
                <w:lang w:val="ru-RU"/>
              </w:rPr>
              <w:t>д</w:t>
            </w:r>
            <w:r w:rsidRPr="00931889">
              <w:rPr>
                <w:sz w:val="26"/>
                <w:szCs w:val="26"/>
                <w:lang w:val="ru-RU"/>
              </w:rPr>
              <w:t>жаммер</w:t>
            </w:r>
            <w:r>
              <w:rPr>
                <w:sz w:val="26"/>
                <w:szCs w:val="26"/>
                <w:lang w:val="ru-RU"/>
              </w:rPr>
              <w:t>ов</w:t>
            </w:r>
            <w:proofErr w:type="spellEnd"/>
            <w:r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559" w:type="dxa"/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GSM-1800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C0E8D">
              <w:rPr>
                <w:sz w:val="26"/>
                <w:szCs w:val="26"/>
                <w:lang w:val="ru-RU"/>
              </w:rPr>
              <w:t xml:space="preserve">После выключения </w:t>
            </w:r>
            <w:proofErr w:type="spellStart"/>
            <w:r w:rsidRPr="00FC0E8D">
              <w:rPr>
                <w:sz w:val="26"/>
                <w:szCs w:val="26"/>
                <w:lang w:val="ru-RU"/>
              </w:rPr>
              <w:t>джаммера</w:t>
            </w:r>
            <w:proofErr w:type="spellEnd"/>
            <w:r w:rsidRPr="00FC0E8D">
              <w:rPr>
                <w:sz w:val="26"/>
                <w:szCs w:val="26"/>
                <w:lang w:val="ru-RU"/>
              </w:rPr>
              <w:t xml:space="preserve">, установленного </w:t>
            </w:r>
            <w:r>
              <w:rPr>
                <w:sz w:val="26"/>
                <w:szCs w:val="26"/>
                <w:lang w:val="ru-RU"/>
              </w:rPr>
              <w:t xml:space="preserve">на территории исправительного </w:t>
            </w:r>
            <w:r w:rsidRPr="00FC0E8D">
              <w:rPr>
                <w:sz w:val="26"/>
                <w:szCs w:val="26"/>
                <w:lang w:val="ru-RU"/>
              </w:rPr>
              <w:t>учреждения, помеха исчезла.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817602">
              <w:rPr>
                <w:b/>
                <w:color w:val="FF0000"/>
                <w:sz w:val="26"/>
                <w:szCs w:val="26"/>
                <w:lang w:val="ru-RU"/>
              </w:rPr>
              <w:t>(Наибольшее количество случаев помех)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 основании обращения операторов сотовой связи на возникновение внешней интерференции из-за некорректной регулировки мощности оборудования подавителей сигналов сотовой связи в исправительных учреждениях, уполномоченным органом в области связи проводятся мероприятия по настройке оборудования и антенных систем подавителей сигналов сотовой связи и регулировка выходных мощностей.</w:t>
            </w:r>
          </w:p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Мероприятия проводятся совместно с уполномоченным органом в области уголовно-исправительной системы.</w:t>
            </w:r>
          </w:p>
          <w:p w:rsidR="00A225B3" w:rsidRPr="00FC0E8D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</w:t>
            </w:r>
            <w:r w:rsidRPr="00A615A0">
              <w:rPr>
                <w:sz w:val="26"/>
                <w:szCs w:val="26"/>
                <w:lang w:val="ru-RU"/>
              </w:rPr>
              <w:t>оборудования.</w:t>
            </w:r>
          </w:p>
        </w:tc>
      </w:tr>
      <w:tr w:rsidR="00A225B3" w:rsidRPr="00635115" w:rsidTr="004D2480">
        <w:tc>
          <w:tcPr>
            <w:tcW w:w="4928" w:type="dxa"/>
          </w:tcPr>
          <w:p w:rsidR="00A225B3" w:rsidRDefault="00A225B3" w:rsidP="004D2480">
            <w:pPr>
              <w:rPr>
                <w:sz w:val="26"/>
                <w:szCs w:val="26"/>
              </w:rPr>
            </w:pPr>
            <w:r w:rsidRPr="00122116">
              <w:rPr>
                <w:sz w:val="26"/>
                <w:szCs w:val="26"/>
              </w:rPr>
              <w:t xml:space="preserve">Радиопомехи базовой станции оператора сотовой подвижной электросвязи от </w:t>
            </w:r>
            <w:r w:rsidRPr="00122116">
              <w:rPr>
                <w:sz w:val="26"/>
                <w:szCs w:val="26"/>
              </w:rPr>
              <w:lastRenderedPageBreak/>
              <w:t xml:space="preserve">работы </w:t>
            </w:r>
            <w:r w:rsidRPr="00122116">
              <w:rPr>
                <w:b/>
                <w:sz w:val="26"/>
                <w:szCs w:val="26"/>
              </w:rPr>
              <w:t>генератора</w:t>
            </w:r>
            <w:r w:rsidRPr="00122116">
              <w:rPr>
                <w:b/>
                <w:sz w:val="26"/>
                <w:szCs w:val="26"/>
                <w:lang w:val="ru-RU"/>
              </w:rPr>
              <w:t xml:space="preserve"> электромагнитного</w:t>
            </w:r>
            <w:r w:rsidRPr="00122116">
              <w:rPr>
                <w:b/>
                <w:sz w:val="26"/>
                <w:szCs w:val="26"/>
              </w:rPr>
              <w:t xml:space="preserve"> шума</w:t>
            </w:r>
          </w:p>
        </w:tc>
        <w:tc>
          <w:tcPr>
            <w:tcW w:w="1559" w:type="dxa"/>
          </w:tcPr>
          <w:p w:rsidR="00A225B3" w:rsidRPr="001E68E8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GSM-900</w:t>
            </w:r>
          </w:p>
          <w:p w:rsidR="00A225B3" w:rsidRPr="001E68E8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UMTS-900</w:t>
            </w:r>
          </w:p>
          <w:p w:rsidR="00A225B3" w:rsidRPr="001E68E8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IMT-MC-450</w:t>
            </w:r>
          </w:p>
          <w:p w:rsidR="00A225B3" w:rsidRPr="001E68E8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GSM-1800</w:t>
            </w:r>
          </w:p>
          <w:p w:rsidR="00A225B3" w:rsidRPr="001E68E8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UMTS-2100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1E68E8">
              <w:rPr>
                <w:b/>
                <w:sz w:val="26"/>
                <w:szCs w:val="26"/>
              </w:rPr>
              <w:t>LTE-2600</w:t>
            </w:r>
          </w:p>
        </w:tc>
        <w:tc>
          <w:tcPr>
            <w:tcW w:w="9214" w:type="dxa"/>
          </w:tcPr>
          <w:p w:rsidR="00A225B3" w:rsidRDefault="00A225B3" w:rsidP="004D2480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lastRenderedPageBreak/>
              <w:t xml:space="preserve">РОССИЯ: </w:t>
            </w:r>
            <w:r>
              <w:rPr>
                <w:sz w:val="26"/>
                <w:szCs w:val="26"/>
                <w:lang w:val="ru-RU"/>
              </w:rPr>
              <w:t xml:space="preserve">Владелец </w:t>
            </w:r>
            <w:r w:rsidRPr="003524DD">
              <w:rPr>
                <w:sz w:val="26"/>
                <w:szCs w:val="26"/>
                <w:lang w:val="ru-RU"/>
              </w:rPr>
              <w:t>генератора электромагнитного шума</w:t>
            </w:r>
            <w:r w:rsidRPr="001E68E8">
              <w:rPr>
                <w:sz w:val="26"/>
                <w:szCs w:val="26"/>
                <w:lang w:val="ru-RU"/>
              </w:rPr>
              <w:t xml:space="preserve"> находится на радиочастотном обеспечении Миноборо</w:t>
            </w:r>
            <w:r>
              <w:rPr>
                <w:sz w:val="26"/>
                <w:szCs w:val="26"/>
                <w:lang w:val="ru-RU"/>
              </w:rPr>
              <w:t xml:space="preserve">ны России. Информация </w:t>
            </w:r>
            <w:r w:rsidRPr="001E68E8">
              <w:rPr>
                <w:sz w:val="26"/>
                <w:szCs w:val="26"/>
                <w:lang w:val="ru-RU"/>
              </w:rPr>
              <w:t xml:space="preserve">о помехе </w:t>
            </w:r>
            <w:r>
              <w:rPr>
                <w:sz w:val="26"/>
                <w:szCs w:val="26"/>
                <w:lang w:val="ru-RU"/>
              </w:rPr>
              <w:lastRenderedPageBreak/>
              <w:t>направляется</w:t>
            </w:r>
            <w:r w:rsidRPr="001E68E8">
              <w:rPr>
                <w:sz w:val="26"/>
                <w:szCs w:val="26"/>
                <w:lang w:val="ru-RU"/>
              </w:rPr>
              <w:t xml:space="preserve"> в </w:t>
            </w:r>
            <w:r w:rsidRPr="007E65F6">
              <w:rPr>
                <w:sz w:val="26"/>
                <w:szCs w:val="26"/>
                <w:lang w:val="ru-RU"/>
              </w:rPr>
              <w:t>Территориальны</w:t>
            </w:r>
            <w:r>
              <w:rPr>
                <w:sz w:val="26"/>
                <w:szCs w:val="26"/>
                <w:lang w:val="ru-RU"/>
              </w:rPr>
              <w:t>е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</w:t>
            </w:r>
            <w:r w:rsidRPr="001E68E8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В</w:t>
            </w:r>
            <w:r w:rsidRPr="001E68E8">
              <w:rPr>
                <w:sz w:val="26"/>
                <w:szCs w:val="26"/>
                <w:lang w:val="ru-RU"/>
              </w:rPr>
              <w:t xml:space="preserve"> адрес учреждения с установленным генератором шума</w:t>
            </w:r>
            <w:r>
              <w:rPr>
                <w:sz w:val="26"/>
                <w:szCs w:val="26"/>
                <w:lang w:val="ru-RU"/>
              </w:rPr>
              <w:t xml:space="preserve"> направляется и</w:t>
            </w:r>
            <w:r w:rsidRPr="001E68E8">
              <w:rPr>
                <w:sz w:val="26"/>
                <w:szCs w:val="26"/>
                <w:lang w:val="ru-RU"/>
              </w:rPr>
              <w:t xml:space="preserve">нформация о </w:t>
            </w:r>
            <w:r>
              <w:rPr>
                <w:sz w:val="26"/>
                <w:szCs w:val="26"/>
                <w:lang w:val="ru-RU"/>
              </w:rPr>
              <w:t xml:space="preserve">необходимости устранения </w:t>
            </w:r>
            <w:r w:rsidRPr="001E68E8">
              <w:rPr>
                <w:sz w:val="26"/>
                <w:szCs w:val="26"/>
                <w:lang w:val="ru-RU"/>
              </w:rPr>
              <w:t>помех</w:t>
            </w:r>
            <w:r>
              <w:rPr>
                <w:sz w:val="26"/>
                <w:szCs w:val="26"/>
                <w:lang w:val="ru-RU"/>
              </w:rPr>
              <w:t>и. Радиопомеха устраняется</w:t>
            </w:r>
            <w:r w:rsidRPr="001E68E8">
              <w:rPr>
                <w:sz w:val="26"/>
                <w:szCs w:val="26"/>
                <w:lang w:val="ru-RU"/>
              </w:rPr>
              <w:t xml:space="preserve"> администрацией учреждения.</w:t>
            </w:r>
          </w:p>
          <w:p w:rsidR="00A225B3" w:rsidRPr="00635115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В ряде случаев п</w:t>
            </w:r>
            <w:r w:rsidRPr="00242675">
              <w:rPr>
                <w:sz w:val="26"/>
                <w:szCs w:val="26"/>
                <w:lang w:val="ru-RU"/>
              </w:rPr>
              <w:t xml:space="preserve">олностью исключить помехи можно только при отключении генератора радиошума. Согласно </w:t>
            </w:r>
            <w:r w:rsidRPr="003524DD">
              <w:rPr>
                <w:sz w:val="26"/>
                <w:szCs w:val="26"/>
                <w:lang w:val="ru-RU"/>
              </w:rPr>
              <w:t>разрешения на использование радиочастот или радиочастотных каналов</w:t>
            </w:r>
            <w:r w:rsidRPr="00242675">
              <w:rPr>
                <w:sz w:val="26"/>
                <w:szCs w:val="26"/>
                <w:lang w:val="ru-RU"/>
              </w:rPr>
              <w:t xml:space="preserve"> использование радиочастот разрешается без претензий на помехи от РЭС </w:t>
            </w:r>
            <w:r w:rsidRPr="001E68E8">
              <w:rPr>
                <w:sz w:val="26"/>
                <w:szCs w:val="26"/>
                <w:lang w:val="ru-RU"/>
              </w:rPr>
              <w:t>Миноборо</w:t>
            </w:r>
            <w:r>
              <w:rPr>
                <w:sz w:val="26"/>
                <w:szCs w:val="26"/>
                <w:lang w:val="ru-RU"/>
              </w:rPr>
              <w:t>ны России. Оператору рекомендуется</w:t>
            </w:r>
            <w:r w:rsidRPr="00242675">
              <w:rPr>
                <w:sz w:val="26"/>
                <w:szCs w:val="26"/>
                <w:lang w:val="ru-RU"/>
              </w:rPr>
              <w:t xml:space="preserve"> изменить азимут установки антенны базовой станции с целью минимизации влияния.</w:t>
            </w:r>
          </w:p>
        </w:tc>
      </w:tr>
      <w:tr w:rsidR="00A225B3" w:rsidRPr="00931889" w:rsidTr="004D2480">
        <w:tc>
          <w:tcPr>
            <w:tcW w:w="4928" w:type="dxa"/>
            <w:vMerge w:val="restart"/>
          </w:tcPr>
          <w:p w:rsidR="00A225B3" w:rsidRPr="00156820" w:rsidRDefault="00A225B3" w:rsidP="004D2480">
            <w:pPr>
              <w:rPr>
                <w:sz w:val="26"/>
                <w:szCs w:val="26"/>
              </w:rPr>
            </w:pP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, создаваемые базовыми станциями операторов сотовой связи </w:t>
            </w:r>
            <w:r w:rsidRPr="007952CF">
              <w:rPr>
                <w:b/>
                <w:sz w:val="26"/>
                <w:szCs w:val="26"/>
                <w:lang w:val="ru-RU"/>
              </w:rPr>
              <w:t>соседних государств</w:t>
            </w:r>
          </w:p>
        </w:tc>
        <w:tc>
          <w:tcPr>
            <w:tcW w:w="1559" w:type="dxa"/>
            <w:tcBorders>
              <w:bottom w:val="nil"/>
            </w:tcBorders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  <w:tcBorders>
              <w:bottom w:val="nil"/>
            </w:tcBorders>
          </w:tcPr>
          <w:p w:rsidR="00A225B3" w:rsidRPr="00931889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82466">
              <w:rPr>
                <w:sz w:val="26"/>
                <w:szCs w:val="26"/>
                <w:lang w:val="ru-RU"/>
              </w:rPr>
              <w:t>Работающие на территории Грузии базовые станции сотовой сети</w:t>
            </w:r>
            <w:r>
              <w:rPr>
                <w:sz w:val="26"/>
                <w:szCs w:val="26"/>
                <w:lang w:val="ru-RU"/>
              </w:rPr>
              <w:t xml:space="preserve"> создают р</w:t>
            </w:r>
            <w:r w:rsidRPr="00302021">
              <w:rPr>
                <w:sz w:val="26"/>
                <w:szCs w:val="26"/>
                <w:lang w:val="ru-RU"/>
              </w:rPr>
              <w:t xml:space="preserve">адиопомехи базовым станциям </w:t>
            </w:r>
            <w:r>
              <w:rPr>
                <w:sz w:val="26"/>
                <w:szCs w:val="26"/>
                <w:lang w:val="ru-RU"/>
              </w:rPr>
              <w:t>Армении. Ведутся соответствующие переговоры.</w:t>
            </w:r>
          </w:p>
        </w:tc>
      </w:tr>
      <w:tr w:rsidR="00A225B3" w:rsidRPr="00352482" w:rsidTr="004D2480">
        <w:tc>
          <w:tcPr>
            <w:tcW w:w="4928" w:type="dxa"/>
            <w:vMerge/>
          </w:tcPr>
          <w:p w:rsidR="00A225B3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225B3" w:rsidRPr="00A615A0" w:rsidRDefault="00A225B3" w:rsidP="004D2480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A225B3" w:rsidRPr="00352482" w:rsidRDefault="00A225B3" w:rsidP="004D24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 основании обращения оператора сотовой связи на возникновение интерференции, уполномоченным органом в области связи направляется сообщение о возникновении помех Администрации связи соседнего государства.</w:t>
            </w:r>
          </w:p>
        </w:tc>
      </w:tr>
      <w:tr w:rsidR="00A225B3" w:rsidRPr="006E2AE7" w:rsidTr="004D2480">
        <w:tc>
          <w:tcPr>
            <w:tcW w:w="4928" w:type="dxa"/>
            <w:vMerge/>
          </w:tcPr>
          <w:p w:rsidR="00A225B3" w:rsidRDefault="00A225B3" w:rsidP="004D248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</w:rPr>
              <w:t>E</w:t>
            </w:r>
            <w:r w:rsidRPr="00A615A0">
              <w:rPr>
                <w:b/>
                <w:sz w:val="26"/>
                <w:szCs w:val="26"/>
                <w:lang w:val="ru-RU"/>
              </w:rPr>
              <w:t>-</w:t>
            </w:r>
            <w:r w:rsidRPr="00A615A0">
              <w:rPr>
                <w:b/>
                <w:sz w:val="26"/>
                <w:szCs w:val="26"/>
              </w:rPr>
              <w:t>GSM</w:t>
            </w:r>
            <w:r w:rsidRPr="00A615A0">
              <w:rPr>
                <w:b/>
                <w:sz w:val="26"/>
                <w:szCs w:val="26"/>
                <w:lang w:val="ru-RU"/>
              </w:rPr>
              <w:t xml:space="preserve">, </w:t>
            </w:r>
          </w:p>
          <w:p w:rsidR="00A225B3" w:rsidRPr="00A615A0" w:rsidRDefault="00A225B3" w:rsidP="004D24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  <w:tcBorders>
              <w:top w:val="nil"/>
            </w:tcBorders>
          </w:tcPr>
          <w:p w:rsidR="00A225B3" w:rsidRPr="006E2AE7" w:rsidRDefault="00A225B3" w:rsidP="004D2480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682466">
              <w:rPr>
                <w:sz w:val="26"/>
                <w:szCs w:val="26"/>
                <w:lang w:val="ru-RU"/>
              </w:rPr>
              <w:t xml:space="preserve">Работающие на территории </w:t>
            </w:r>
            <w:r>
              <w:rPr>
                <w:sz w:val="26"/>
                <w:szCs w:val="26"/>
                <w:lang w:val="ru-RU"/>
              </w:rPr>
              <w:t>Украины базовые станции</w:t>
            </w:r>
            <w:r w:rsidRPr="00302021">
              <w:rPr>
                <w:sz w:val="26"/>
                <w:szCs w:val="26"/>
                <w:lang w:val="ru-RU"/>
              </w:rPr>
              <w:t xml:space="preserve"> стандарта CDMA-800 </w:t>
            </w:r>
            <w:r>
              <w:rPr>
                <w:sz w:val="26"/>
                <w:szCs w:val="26"/>
                <w:lang w:val="ru-RU"/>
              </w:rPr>
              <w:t>(</w:t>
            </w:r>
            <w:proofErr w:type="spellStart"/>
            <w:r>
              <w:rPr>
                <w:sz w:val="26"/>
                <w:szCs w:val="26"/>
                <w:lang w:val="ru-RU"/>
              </w:rPr>
              <w:t>негармонизированное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использование в Регионе 1) создают р</w:t>
            </w:r>
            <w:r w:rsidRPr="00302021">
              <w:rPr>
                <w:sz w:val="26"/>
                <w:szCs w:val="26"/>
                <w:lang w:val="ru-RU"/>
              </w:rPr>
              <w:t xml:space="preserve">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</w:t>
            </w:r>
            <w:r>
              <w:rPr>
                <w:sz w:val="26"/>
                <w:szCs w:val="26"/>
                <w:lang w:val="ru-RU"/>
              </w:rPr>
              <w:t>Беларуси.</w:t>
            </w:r>
            <w:r w:rsidRPr="00302021">
              <w:rPr>
                <w:sz w:val="26"/>
                <w:szCs w:val="26"/>
                <w:lang w:val="ru-RU"/>
              </w:rPr>
              <w:t xml:space="preserve"> Заключена </w:t>
            </w:r>
            <w:r>
              <w:rPr>
                <w:sz w:val="26"/>
                <w:szCs w:val="26"/>
                <w:lang w:val="ru-RU"/>
              </w:rPr>
              <w:t>Техническая и процедурная</w:t>
            </w:r>
            <w:r w:rsidRPr="0075347F">
              <w:rPr>
                <w:sz w:val="26"/>
                <w:szCs w:val="26"/>
                <w:lang w:val="ru-RU"/>
              </w:rPr>
              <w:t xml:space="preserve"> договоренност</w:t>
            </w:r>
            <w:r>
              <w:rPr>
                <w:sz w:val="26"/>
                <w:szCs w:val="26"/>
                <w:lang w:val="ru-RU"/>
              </w:rPr>
              <w:t>ь</w:t>
            </w:r>
            <w:r w:rsidRPr="0075347F">
              <w:rPr>
                <w:sz w:val="26"/>
                <w:szCs w:val="26"/>
                <w:lang w:val="ru-RU"/>
              </w:rPr>
              <w:t xml:space="preserve"> относительно минимизации действия помех на радиоэлектронные средства E-GSM и UMTS-900 Республики Беларусь от радиоэлектронных средств CDMA-800 Украины</w:t>
            </w:r>
            <w:r>
              <w:rPr>
                <w:sz w:val="26"/>
                <w:szCs w:val="26"/>
                <w:lang w:val="ru-RU"/>
              </w:rPr>
              <w:t>. Уровень помехового воздействия снижен. В случае наличия помехового воздействия направляются</w:t>
            </w:r>
            <w:r w:rsidRPr="00302021">
              <w:rPr>
                <w:sz w:val="26"/>
                <w:szCs w:val="26"/>
                <w:lang w:val="ru-RU"/>
              </w:rPr>
              <w:t xml:space="preserve"> донесение о вредных помехах.</w:t>
            </w:r>
            <w:r>
              <w:rPr>
                <w:sz w:val="26"/>
                <w:szCs w:val="26"/>
                <w:lang w:val="ru-RU"/>
              </w:rPr>
              <w:t xml:space="preserve"> Ведутся переговоры о полном отключении системы </w:t>
            </w:r>
            <w:r>
              <w:rPr>
                <w:sz w:val="26"/>
                <w:szCs w:val="26"/>
                <w:lang w:val="en-US"/>
              </w:rPr>
              <w:t>CDMA</w:t>
            </w:r>
            <w:r w:rsidRPr="006E2AE7">
              <w:rPr>
                <w:sz w:val="26"/>
                <w:szCs w:val="26"/>
                <w:lang w:val="ru-RU"/>
              </w:rPr>
              <w:t xml:space="preserve">-800 </w:t>
            </w:r>
            <w:r>
              <w:rPr>
                <w:sz w:val="26"/>
                <w:szCs w:val="26"/>
                <w:lang w:val="ru-RU"/>
              </w:rPr>
              <w:t xml:space="preserve">в каналах </w:t>
            </w:r>
            <w:r>
              <w:rPr>
                <w:sz w:val="26"/>
                <w:szCs w:val="26"/>
                <w:lang w:val="en-US"/>
              </w:rPr>
              <w:t>E</w:t>
            </w:r>
            <w:r w:rsidRPr="006E2AE7"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GSM</w:t>
            </w:r>
            <w:r>
              <w:rPr>
                <w:sz w:val="26"/>
                <w:szCs w:val="26"/>
                <w:lang w:val="ru-RU"/>
              </w:rPr>
              <w:t>, которые используются белорусскими операторами.</w:t>
            </w:r>
          </w:p>
        </w:tc>
      </w:tr>
    </w:tbl>
    <w:p w:rsidR="003840B0" w:rsidRPr="006E2AE7" w:rsidRDefault="003840B0" w:rsidP="00962503">
      <w:pPr>
        <w:pStyle w:val="ECCParagraph"/>
        <w:rPr>
          <w:rStyle w:val="a8"/>
          <w:color w:val="000000" w:themeColor="text1"/>
          <w:sz w:val="26"/>
          <w:szCs w:val="26"/>
          <w:u w:val="none"/>
          <w:lang w:val="ru-RU"/>
        </w:rPr>
        <w:sectPr w:rsidR="003840B0" w:rsidRPr="006E2AE7" w:rsidSect="00962503">
          <w:pgSz w:w="16840" w:h="11907" w:orient="landscape" w:code="9"/>
          <w:pgMar w:top="1418" w:right="1134" w:bottom="907" w:left="567" w:header="720" w:footer="964" w:gutter="0"/>
          <w:cols w:space="720"/>
          <w:titlePg/>
          <w:docGrid w:linePitch="326"/>
        </w:sectPr>
      </w:pPr>
    </w:p>
    <w:p w:rsidR="003840B0" w:rsidRDefault="003840B0" w:rsidP="003840B0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lastRenderedPageBreak/>
        <w:t xml:space="preserve">2.2. </w:t>
      </w:r>
      <w:r w:rsidR="008215C8">
        <w:rPr>
          <w:rFonts w:eastAsiaTheme="minorHAnsi"/>
          <w:b/>
          <w:spacing w:val="0"/>
        </w:rPr>
        <w:t xml:space="preserve">Анализ представленной </w:t>
      </w:r>
      <w:r w:rsidR="008215C8" w:rsidRPr="00CD4032">
        <w:rPr>
          <w:rFonts w:eastAsiaTheme="minorHAnsi"/>
          <w:b/>
          <w:spacing w:val="0"/>
        </w:rPr>
        <w:t>информации</w:t>
      </w:r>
    </w:p>
    <w:p w:rsidR="003840B0" w:rsidRDefault="008215C8" w:rsidP="00A65093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По информации стран РСС, представивших заполненные </w:t>
      </w:r>
      <w:r w:rsidR="003840B0" w:rsidRPr="00CD4032">
        <w:rPr>
          <w:sz w:val="26"/>
          <w:szCs w:val="26"/>
        </w:rPr>
        <w:t>вопросник</w:t>
      </w:r>
      <w:r>
        <w:rPr>
          <w:sz w:val="26"/>
          <w:szCs w:val="26"/>
        </w:rPr>
        <w:t>и</w:t>
      </w:r>
      <w:r w:rsidR="003840B0" w:rsidRPr="00877164">
        <w:rPr>
          <w:sz w:val="26"/>
          <w:szCs w:val="26"/>
        </w:rPr>
        <w:t xml:space="preserve"> </w:t>
      </w:r>
      <w:r w:rsidR="003840B0" w:rsidRPr="001D0A70">
        <w:rPr>
          <w:sz w:val="26"/>
          <w:szCs w:val="26"/>
        </w:rPr>
        <w:t>относительно обеспечения защиты сетей сотовой связи от помех</w:t>
      </w:r>
      <w:r w:rsidR="00A65093">
        <w:rPr>
          <w:sz w:val="26"/>
          <w:szCs w:val="26"/>
        </w:rPr>
        <w:t>, в большинстве случаев и</w:t>
      </w:r>
      <w:r w:rsidR="00A65093" w:rsidRPr="00A65093">
        <w:rPr>
          <w:sz w:val="26"/>
          <w:szCs w:val="26"/>
        </w:rPr>
        <w:t>сточник</w:t>
      </w:r>
      <w:r w:rsidR="00A65093">
        <w:rPr>
          <w:sz w:val="26"/>
          <w:szCs w:val="26"/>
        </w:rPr>
        <w:t>и (причины</w:t>
      </w:r>
      <w:r w:rsidR="00A65093" w:rsidRPr="00A65093">
        <w:rPr>
          <w:sz w:val="26"/>
          <w:szCs w:val="26"/>
        </w:rPr>
        <w:t>) радиопомех</w:t>
      </w:r>
      <w:r w:rsidR="00A65093">
        <w:rPr>
          <w:sz w:val="26"/>
          <w:szCs w:val="26"/>
        </w:rPr>
        <w:t xml:space="preserve"> </w:t>
      </w:r>
      <w:r w:rsidR="00A65093" w:rsidRPr="00262513">
        <w:rPr>
          <w:sz w:val="26"/>
          <w:szCs w:val="26"/>
        </w:rPr>
        <w:t xml:space="preserve">радиоэлектронным средствам сотовой подвижной </w:t>
      </w:r>
      <w:r w:rsidR="00A65093">
        <w:rPr>
          <w:sz w:val="26"/>
          <w:szCs w:val="26"/>
        </w:rPr>
        <w:t>связи схожи для различных стран РСС. Вместе с тем присутствуют существенные различия по частоте возникновения тех, или иных и</w:t>
      </w:r>
      <w:r w:rsidR="00A65093" w:rsidRPr="00A65093">
        <w:rPr>
          <w:sz w:val="26"/>
          <w:szCs w:val="26"/>
        </w:rPr>
        <w:t>сточник</w:t>
      </w:r>
      <w:r w:rsidR="00A65093">
        <w:rPr>
          <w:sz w:val="26"/>
          <w:szCs w:val="26"/>
        </w:rPr>
        <w:t>ов (причин</w:t>
      </w:r>
      <w:r w:rsidR="00A65093" w:rsidRPr="00A65093">
        <w:rPr>
          <w:sz w:val="26"/>
          <w:szCs w:val="26"/>
        </w:rPr>
        <w:t>) радиопомех</w:t>
      </w:r>
      <w:r w:rsidR="00A65093">
        <w:rPr>
          <w:sz w:val="26"/>
          <w:szCs w:val="26"/>
        </w:rPr>
        <w:t xml:space="preserve"> в различных странах РСС.</w:t>
      </w:r>
    </w:p>
    <w:p w:rsidR="00A65093" w:rsidRDefault="00A65093" w:rsidP="00242958">
      <w:pPr>
        <w:ind w:firstLine="567"/>
        <w:rPr>
          <w:sz w:val="26"/>
          <w:szCs w:val="26"/>
        </w:rPr>
      </w:pPr>
      <w:r>
        <w:rPr>
          <w:sz w:val="26"/>
          <w:szCs w:val="26"/>
        </w:rPr>
        <w:t>Так, радиочастотная служба Республики Беларусь</w:t>
      </w:r>
      <w:r w:rsidR="00314720">
        <w:rPr>
          <w:sz w:val="26"/>
          <w:szCs w:val="26"/>
        </w:rPr>
        <w:t xml:space="preserve"> наиболее часто сталкивалась с случаями р</w:t>
      </w:r>
      <w:r w:rsidR="00314720" w:rsidRPr="00302021">
        <w:rPr>
          <w:sz w:val="26"/>
          <w:szCs w:val="26"/>
        </w:rPr>
        <w:t>адиопомех базовым станциям оператор</w:t>
      </w:r>
      <w:r w:rsidR="00B002CD">
        <w:rPr>
          <w:sz w:val="26"/>
          <w:szCs w:val="26"/>
        </w:rPr>
        <w:t>ов</w:t>
      </w:r>
      <w:r w:rsidR="00314720" w:rsidRPr="00302021">
        <w:rPr>
          <w:sz w:val="26"/>
          <w:szCs w:val="26"/>
        </w:rPr>
        <w:t xml:space="preserve"> сотовой подвижной </w:t>
      </w:r>
      <w:r w:rsidR="00314720">
        <w:rPr>
          <w:sz w:val="26"/>
          <w:szCs w:val="26"/>
        </w:rPr>
        <w:t>связ</w:t>
      </w:r>
      <w:r w:rsidR="00314720" w:rsidRPr="00302021">
        <w:rPr>
          <w:sz w:val="26"/>
          <w:szCs w:val="26"/>
        </w:rPr>
        <w:t xml:space="preserve">и из-за работы радиотелефонов стандарта </w:t>
      </w:r>
      <w:r w:rsidR="00314720" w:rsidRPr="00314720">
        <w:rPr>
          <w:sz w:val="26"/>
          <w:szCs w:val="26"/>
        </w:rPr>
        <w:t>«</w:t>
      </w:r>
      <w:proofErr w:type="spellStart"/>
      <w:r w:rsidR="00314720" w:rsidRPr="00314720">
        <w:rPr>
          <w:sz w:val="26"/>
          <w:szCs w:val="26"/>
        </w:rPr>
        <w:t>Dect</w:t>
      </w:r>
      <w:proofErr w:type="spellEnd"/>
      <w:r w:rsidR="00314720" w:rsidRPr="00314720">
        <w:rPr>
          <w:sz w:val="26"/>
          <w:szCs w:val="26"/>
        </w:rPr>
        <w:t xml:space="preserve"> 6.0»,</w:t>
      </w:r>
      <w:r w:rsidR="00314720" w:rsidRPr="00302021">
        <w:rPr>
          <w:sz w:val="26"/>
          <w:szCs w:val="26"/>
        </w:rPr>
        <w:t xml:space="preserve"> работающих в полосе радиочастот 1920-1930 МГц.</w:t>
      </w:r>
      <w:r w:rsidR="00314720">
        <w:rPr>
          <w:sz w:val="26"/>
          <w:szCs w:val="26"/>
        </w:rPr>
        <w:t xml:space="preserve"> </w:t>
      </w:r>
      <w:r w:rsidR="003A3BCF" w:rsidRPr="003A3BCF">
        <w:rPr>
          <w:sz w:val="26"/>
          <w:szCs w:val="26"/>
        </w:rPr>
        <w:t xml:space="preserve">Ввоз и использование на территории Республики Беларусь радиотелефонов, использующих полосы радиочастот 1920-1930 МГц, запрещены. Подобные радиотелефоны не продаются в национальной розничной сети и попадают в Республику Беларусь при незаконном ввозе гражданами самостоятельно. </w:t>
      </w:r>
      <w:r w:rsidR="00242958">
        <w:rPr>
          <w:sz w:val="26"/>
          <w:szCs w:val="26"/>
        </w:rPr>
        <w:t xml:space="preserve">С целью недопущения </w:t>
      </w:r>
      <w:r w:rsidR="00B57F52">
        <w:rPr>
          <w:sz w:val="26"/>
          <w:szCs w:val="26"/>
        </w:rPr>
        <w:t>р</w:t>
      </w:r>
      <w:r w:rsidR="00B57F52" w:rsidRPr="00302021">
        <w:rPr>
          <w:sz w:val="26"/>
          <w:szCs w:val="26"/>
        </w:rPr>
        <w:t>адиопомех</w:t>
      </w:r>
      <w:r w:rsidR="00B002CD">
        <w:rPr>
          <w:sz w:val="26"/>
          <w:szCs w:val="26"/>
        </w:rPr>
        <w:t xml:space="preserve"> базовым станциям операторов</w:t>
      </w:r>
      <w:r w:rsidR="00B57F52" w:rsidRPr="00302021">
        <w:rPr>
          <w:sz w:val="26"/>
          <w:szCs w:val="26"/>
        </w:rPr>
        <w:t xml:space="preserve"> сотовой подвижной </w:t>
      </w:r>
      <w:r w:rsidR="00B57F52">
        <w:rPr>
          <w:sz w:val="26"/>
          <w:szCs w:val="26"/>
        </w:rPr>
        <w:t>связ</w:t>
      </w:r>
      <w:r w:rsidR="00B57F52" w:rsidRPr="00302021">
        <w:rPr>
          <w:sz w:val="26"/>
          <w:szCs w:val="26"/>
        </w:rPr>
        <w:t>и</w:t>
      </w:r>
      <w:r w:rsidR="00242958">
        <w:rPr>
          <w:sz w:val="26"/>
          <w:szCs w:val="26"/>
        </w:rPr>
        <w:t xml:space="preserve"> в Республике</w:t>
      </w:r>
      <w:r w:rsidR="00242958" w:rsidRPr="003A3BCF">
        <w:rPr>
          <w:sz w:val="26"/>
          <w:szCs w:val="26"/>
        </w:rPr>
        <w:t xml:space="preserve"> Беларусь</w:t>
      </w:r>
      <w:r w:rsidR="00242958">
        <w:rPr>
          <w:sz w:val="26"/>
          <w:szCs w:val="26"/>
        </w:rPr>
        <w:t xml:space="preserve"> осуществляется информирование населения по средствам массовой информации о необходимости незамедлительного прекращения использования </w:t>
      </w:r>
      <w:r w:rsidR="00B57F52" w:rsidRPr="00302021">
        <w:rPr>
          <w:sz w:val="26"/>
          <w:szCs w:val="26"/>
        </w:rPr>
        <w:t xml:space="preserve">радиотелефонов стандарта </w:t>
      </w:r>
      <w:r w:rsidR="00B57F52" w:rsidRPr="00314720">
        <w:rPr>
          <w:sz w:val="26"/>
          <w:szCs w:val="26"/>
        </w:rPr>
        <w:t>«</w:t>
      </w:r>
      <w:proofErr w:type="spellStart"/>
      <w:r w:rsidR="00B57F52" w:rsidRPr="00314720">
        <w:rPr>
          <w:sz w:val="26"/>
          <w:szCs w:val="26"/>
        </w:rPr>
        <w:t>Dect</w:t>
      </w:r>
      <w:proofErr w:type="spellEnd"/>
      <w:r w:rsidR="00B57F52" w:rsidRPr="00314720">
        <w:rPr>
          <w:sz w:val="26"/>
          <w:szCs w:val="26"/>
        </w:rPr>
        <w:t xml:space="preserve"> 6.0»</w:t>
      </w:r>
      <w:r w:rsidR="00735059">
        <w:rPr>
          <w:sz w:val="26"/>
          <w:szCs w:val="26"/>
        </w:rPr>
        <w:t xml:space="preserve"> в случае их наличия.</w:t>
      </w:r>
    </w:p>
    <w:p w:rsidR="00B57F52" w:rsidRDefault="00B57F52" w:rsidP="00E04B19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 Российской Федерации большинство случаев р</w:t>
      </w:r>
      <w:r w:rsidRPr="00302021">
        <w:rPr>
          <w:sz w:val="26"/>
          <w:szCs w:val="26"/>
        </w:rPr>
        <w:t>адиопомех</w:t>
      </w:r>
      <w:r w:rsidR="00B002CD">
        <w:rPr>
          <w:sz w:val="26"/>
          <w:szCs w:val="26"/>
        </w:rPr>
        <w:t xml:space="preserve"> базовым станциям операторов</w:t>
      </w:r>
      <w:r w:rsidRPr="00302021">
        <w:rPr>
          <w:sz w:val="26"/>
          <w:szCs w:val="26"/>
        </w:rPr>
        <w:t xml:space="preserve"> сотовой подвижной </w:t>
      </w:r>
      <w:r>
        <w:rPr>
          <w:sz w:val="26"/>
          <w:szCs w:val="26"/>
        </w:rPr>
        <w:t>связ</w:t>
      </w:r>
      <w:r w:rsidRPr="00302021">
        <w:rPr>
          <w:sz w:val="26"/>
          <w:szCs w:val="26"/>
        </w:rPr>
        <w:t>и</w:t>
      </w:r>
      <w:r>
        <w:rPr>
          <w:sz w:val="26"/>
          <w:szCs w:val="26"/>
        </w:rPr>
        <w:t xml:space="preserve"> связано с </w:t>
      </w:r>
      <w:r w:rsidR="00E04B19">
        <w:rPr>
          <w:sz w:val="26"/>
          <w:szCs w:val="26"/>
        </w:rPr>
        <w:t xml:space="preserve">незаконным </w:t>
      </w:r>
      <w:r>
        <w:rPr>
          <w:sz w:val="26"/>
          <w:szCs w:val="26"/>
        </w:rPr>
        <w:t xml:space="preserve">использованием </w:t>
      </w:r>
      <w:r w:rsidR="00E04B19">
        <w:rPr>
          <w:sz w:val="26"/>
          <w:szCs w:val="26"/>
        </w:rPr>
        <w:t>репитеров</w:t>
      </w:r>
      <w:r w:rsidR="00E04B19" w:rsidRPr="00E04B19">
        <w:rPr>
          <w:sz w:val="26"/>
          <w:szCs w:val="26"/>
        </w:rPr>
        <w:t xml:space="preserve"> сотовой связи</w:t>
      </w:r>
      <w:r w:rsidR="00E04B19">
        <w:rPr>
          <w:sz w:val="26"/>
          <w:szCs w:val="26"/>
        </w:rPr>
        <w:t xml:space="preserve">, в том числе </w:t>
      </w:r>
      <w:r w:rsidR="00E04B19" w:rsidRPr="00E04B19">
        <w:rPr>
          <w:sz w:val="26"/>
          <w:szCs w:val="26"/>
        </w:rPr>
        <w:t>неисправн</w:t>
      </w:r>
      <w:r w:rsidR="00E04B19">
        <w:rPr>
          <w:sz w:val="26"/>
          <w:szCs w:val="26"/>
        </w:rPr>
        <w:t>ых, либо эксплуатируемых</w:t>
      </w:r>
      <w:r w:rsidR="00E04B19" w:rsidRPr="00E04B19">
        <w:rPr>
          <w:sz w:val="26"/>
          <w:szCs w:val="26"/>
        </w:rPr>
        <w:t xml:space="preserve"> с превышением разрешенной </w:t>
      </w:r>
      <w:r w:rsidR="00E04B19">
        <w:rPr>
          <w:sz w:val="26"/>
          <w:szCs w:val="26"/>
        </w:rPr>
        <w:t>мощности</w:t>
      </w:r>
      <w:r w:rsidR="00E04B19" w:rsidRPr="00E04B19">
        <w:rPr>
          <w:sz w:val="26"/>
          <w:szCs w:val="26"/>
        </w:rPr>
        <w:t>.</w:t>
      </w:r>
      <w:r w:rsidR="00B1499C">
        <w:rPr>
          <w:sz w:val="26"/>
          <w:szCs w:val="26"/>
        </w:rPr>
        <w:t xml:space="preserve"> В</w:t>
      </w:r>
      <w:r w:rsidR="00B1499C" w:rsidRPr="00B1499C">
        <w:rPr>
          <w:sz w:val="26"/>
          <w:szCs w:val="26"/>
        </w:rPr>
        <w:t xml:space="preserve"> соответствии с решением ГКРЧ</w:t>
      </w:r>
      <w:r w:rsidR="00B1499C">
        <w:rPr>
          <w:sz w:val="26"/>
          <w:szCs w:val="26"/>
        </w:rPr>
        <w:t xml:space="preserve"> РФ</w:t>
      </w:r>
      <w:r w:rsidR="00B1499C" w:rsidRPr="00B1499C">
        <w:rPr>
          <w:sz w:val="26"/>
          <w:szCs w:val="26"/>
        </w:rPr>
        <w:t xml:space="preserve"> № 12-16-02 «Об использовании полос радиочастот 791-862 МГц, 890915 МГц, 935-960 МГц, 17101785 МГц, 1805-1880 МГц, 19201980 МГц, 2010-2025 МГц, 21102170 МГц, 2300-2400 МГц и 2500-2690 МГц маломощными радиоэлектронными средствами» (в редакции решения ГКРЧ от 1 июля 2016 года № 16-37-08) </w:t>
      </w:r>
      <w:r w:rsidR="00B1499C">
        <w:rPr>
          <w:sz w:val="26"/>
          <w:szCs w:val="26"/>
        </w:rPr>
        <w:t xml:space="preserve">в Российской Федерации разрешены установка и применение </w:t>
      </w:r>
      <w:r w:rsidR="00B1499C" w:rsidRPr="00B1499C">
        <w:rPr>
          <w:sz w:val="26"/>
          <w:szCs w:val="26"/>
        </w:rPr>
        <w:t>маломощных ретрансляторов</w:t>
      </w:r>
      <w:r w:rsidR="00B1499C">
        <w:rPr>
          <w:sz w:val="26"/>
          <w:szCs w:val="26"/>
        </w:rPr>
        <w:t xml:space="preserve"> только</w:t>
      </w:r>
      <w:r w:rsidR="00B1499C" w:rsidRPr="00B1499C">
        <w:rPr>
          <w:sz w:val="26"/>
          <w:szCs w:val="26"/>
        </w:rPr>
        <w:t xml:space="preserve"> операторам подвижной радиотелефонной связи или их аккредитован</w:t>
      </w:r>
      <w:r w:rsidR="00B1499C">
        <w:rPr>
          <w:sz w:val="26"/>
          <w:szCs w:val="26"/>
        </w:rPr>
        <w:t>ными (подрядными) организациями</w:t>
      </w:r>
      <w:r w:rsidR="00D27A1C">
        <w:rPr>
          <w:sz w:val="26"/>
          <w:szCs w:val="26"/>
        </w:rPr>
        <w:t xml:space="preserve"> </w:t>
      </w:r>
      <w:r w:rsidR="00D27A1C" w:rsidRPr="00D27A1C">
        <w:rPr>
          <w:sz w:val="26"/>
          <w:szCs w:val="26"/>
        </w:rPr>
        <w:t>при выполнении</w:t>
      </w:r>
      <w:r w:rsidR="00D27A1C">
        <w:rPr>
          <w:sz w:val="26"/>
          <w:szCs w:val="26"/>
        </w:rPr>
        <w:t xml:space="preserve"> установленных</w:t>
      </w:r>
      <w:r w:rsidR="00D27A1C" w:rsidRPr="00D27A1C">
        <w:rPr>
          <w:sz w:val="26"/>
          <w:szCs w:val="26"/>
        </w:rPr>
        <w:t xml:space="preserve"> </w:t>
      </w:r>
      <w:r w:rsidR="00D27A1C">
        <w:rPr>
          <w:sz w:val="26"/>
          <w:szCs w:val="26"/>
        </w:rPr>
        <w:t>решением</w:t>
      </w:r>
      <w:r w:rsidR="00D27A1C" w:rsidRPr="00B1499C">
        <w:rPr>
          <w:sz w:val="26"/>
          <w:szCs w:val="26"/>
        </w:rPr>
        <w:t xml:space="preserve"> ГКРЧ</w:t>
      </w:r>
      <w:r w:rsidR="00D27A1C" w:rsidRPr="00D27A1C">
        <w:rPr>
          <w:sz w:val="26"/>
          <w:szCs w:val="26"/>
        </w:rPr>
        <w:t xml:space="preserve"> условий</w:t>
      </w:r>
      <w:r w:rsidR="00B1499C" w:rsidRPr="00D27A1C">
        <w:rPr>
          <w:sz w:val="26"/>
          <w:szCs w:val="26"/>
        </w:rPr>
        <w:t>.</w:t>
      </w:r>
      <w:r w:rsidR="00735059">
        <w:rPr>
          <w:sz w:val="26"/>
          <w:szCs w:val="26"/>
        </w:rPr>
        <w:t xml:space="preserve"> Мероприятия по локализации источника помех и прекращению </w:t>
      </w:r>
      <w:r w:rsidR="00310E00">
        <w:rPr>
          <w:sz w:val="26"/>
          <w:szCs w:val="26"/>
        </w:rPr>
        <w:t>действия</w:t>
      </w:r>
      <w:r w:rsidR="00310E00" w:rsidRPr="001D0F44">
        <w:rPr>
          <w:sz w:val="26"/>
          <w:szCs w:val="26"/>
        </w:rPr>
        <w:t xml:space="preserve"> неразрешенного к использованию оборудовани</w:t>
      </w:r>
      <w:r w:rsidR="00310E00">
        <w:rPr>
          <w:sz w:val="26"/>
          <w:szCs w:val="26"/>
        </w:rPr>
        <w:t>я</w:t>
      </w:r>
      <w:r w:rsidR="00735059">
        <w:rPr>
          <w:sz w:val="26"/>
          <w:szCs w:val="26"/>
        </w:rPr>
        <w:t xml:space="preserve"> проводятся </w:t>
      </w:r>
      <w:r w:rsidR="00735059" w:rsidRPr="001D0F44">
        <w:rPr>
          <w:sz w:val="26"/>
          <w:szCs w:val="26"/>
        </w:rPr>
        <w:t>совместн</w:t>
      </w:r>
      <w:r w:rsidR="00735059">
        <w:rPr>
          <w:sz w:val="26"/>
          <w:szCs w:val="26"/>
        </w:rPr>
        <w:t>о специалистами ФГУП «РЧЦ ЦФО»</w:t>
      </w:r>
      <w:r w:rsidR="00735059" w:rsidRPr="001D0F44">
        <w:rPr>
          <w:sz w:val="26"/>
          <w:szCs w:val="26"/>
        </w:rPr>
        <w:t xml:space="preserve">, </w:t>
      </w:r>
      <w:r w:rsidR="001E0DA5">
        <w:rPr>
          <w:sz w:val="26"/>
          <w:szCs w:val="26"/>
        </w:rPr>
        <w:t>т</w:t>
      </w:r>
      <w:r w:rsidR="001E0DA5" w:rsidRPr="001E0DA5">
        <w:rPr>
          <w:sz w:val="26"/>
          <w:szCs w:val="26"/>
        </w:rPr>
        <w:t>ерриториальны</w:t>
      </w:r>
      <w:r w:rsidR="001E0DA5">
        <w:rPr>
          <w:sz w:val="26"/>
          <w:szCs w:val="26"/>
        </w:rPr>
        <w:t>ми органами</w:t>
      </w:r>
      <w:r w:rsidR="00735059" w:rsidRPr="001E0DA5">
        <w:rPr>
          <w:sz w:val="26"/>
          <w:szCs w:val="26"/>
        </w:rPr>
        <w:t xml:space="preserve"> </w:t>
      </w:r>
      <w:proofErr w:type="spellStart"/>
      <w:r w:rsidR="00310E00">
        <w:rPr>
          <w:sz w:val="26"/>
          <w:szCs w:val="26"/>
        </w:rPr>
        <w:t>Роскомнадзора</w:t>
      </w:r>
      <w:proofErr w:type="spellEnd"/>
      <w:r w:rsidR="00310E00">
        <w:rPr>
          <w:sz w:val="26"/>
          <w:szCs w:val="26"/>
        </w:rPr>
        <w:t xml:space="preserve"> и МВД РФ</w:t>
      </w:r>
      <w:r w:rsidR="00735059" w:rsidRPr="001D0F44">
        <w:rPr>
          <w:sz w:val="26"/>
          <w:szCs w:val="26"/>
        </w:rPr>
        <w:t>.</w:t>
      </w:r>
    </w:p>
    <w:p w:rsidR="00276DED" w:rsidRDefault="00276DED" w:rsidP="00E04B19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276DED">
        <w:rPr>
          <w:sz w:val="26"/>
          <w:szCs w:val="26"/>
        </w:rPr>
        <w:t>Республик</w:t>
      </w:r>
      <w:r>
        <w:rPr>
          <w:sz w:val="26"/>
          <w:szCs w:val="26"/>
        </w:rPr>
        <w:t>е</w:t>
      </w:r>
      <w:r w:rsidRPr="00276DED">
        <w:rPr>
          <w:sz w:val="26"/>
          <w:szCs w:val="26"/>
        </w:rPr>
        <w:t xml:space="preserve"> Узбекистан</w:t>
      </w:r>
      <w:r w:rsidRPr="00276DED">
        <w:t xml:space="preserve"> </w:t>
      </w:r>
      <w:r>
        <w:rPr>
          <w:sz w:val="26"/>
          <w:szCs w:val="26"/>
        </w:rPr>
        <w:t>н</w:t>
      </w:r>
      <w:r w:rsidRPr="00276DED">
        <w:rPr>
          <w:sz w:val="26"/>
          <w:szCs w:val="26"/>
        </w:rPr>
        <w:t>аибольшее количество случаев помех</w:t>
      </w:r>
      <w:r>
        <w:rPr>
          <w:sz w:val="26"/>
          <w:szCs w:val="26"/>
        </w:rPr>
        <w:t xml:space="preserve"> связано с использованием</w:t>
      </w:r>
      <w:r w:rsidRPr="00276DED">
        <w:rPr>
          <w:sz w:val="26"/>
          <w:szCs w:val="26"/>
        </w:rPr>
        <w:t xml:space="preserve"> неисправн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антенн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усилител</w:t>
      </w:r>
      <w:r>
        <w:rPr>
          <w:sz w:val="26"/>
          <w:szCs w:val="26"/>
        </w:rPr>
        <w:t>ей</w:t>
      </w:r>
      <w:r w:rsidRPr="00276DED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276DED">
        <w:rPr>
          <w:sz w:val="26"/>
          <w:szCs w:val="26"/>
        </w:rPr>
        <w:t>ктивн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приемн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ТВ антенн</w:t>
      </w:r>
      <w:r>
        <w:rPr>
          <w:sz w:val="26"/>
          <w:szCs w:val="26"/>
        </w:rPr>
        <w:t xml:space="preserve">, работающих в полосах радиочастот </w:t>
      </w:r>
      <w:r w:rsidR="006B610F" w:rsidRPr="006B610F">
        <w:rPr>
          <w:sz w:val="26"/>
          <w:szCs w:val="26"/>
        </w:rPr>
        <w:t>CDMA-2000-1х</w:t>
      </w:r>
      <w:r w:rsidR="006B610F">
        <w:rPr>
          <w:sz w:val="26"/>
          <w:szCs w:val="26"/>
        </w:rPr>
        <w:t xml:space="preserve">. </w:t>
      </w:r>
      <w:r w:rsidR="006B610F" w:rsidRPr="006B610F">
        <w:rPr>
          <w:sz w:val="26"/>
          <w:szCs w:val="26"/>
        </w:rPr>
        <w:t>По требованию конт</w:t>
      </w:r>
      <w:r w:rsidR="006B610F">
        <w:rPr>
          <w:sz w:val="26"/>
          <w:szCs w:val="26"/>
        </w:rPr>
        <w:t>ролирующего органа пользователи</w:t>
      </w:r>
      <w:r w:rsidR="006B610F" w:rsidRPr="006B610F">
        <w:rPr>
          <w:sz w:val="26"/>
          <w:szCs w:val="26"/>
        </w:rPr>
        <w:t xml:space="preserve"> неисправн</w:t>
      </w:r>
      <w:r w:rsidR="006B610F">
        <w:rPr>
          <w:sz w:val="26"/>
          <w:szCs w:val="26"/>
        </w:rPr>
        <w:t>ых</w:t>
      </w:r>
      <w:r w:rsidR="006B610F" w:rsidRPr="006B610F">
        <w:rPr>
          <w:sz w:val="26"/>
          <w:szCs w:val="26"/>
        </w:rPr>
        <w:t xml:space="preserve"> </w:t>
      </w:r>
      <w:r w:rsidR="006B610F">
        <w:rPr>
          <w:sz w:val="26"/>
          <w:szCs w:val="26"/>
        </w:rPr>
        <w:t>а</w:t>
      </w:r>
      <w:r w:rsidR="006B610F" w:rsidRPr="006B610F">
        <w:rPr>
          <w:sz w:val="26"/>
          <w:szCs w:val="26"/>
        </w:rPr>
        <w:t>ктивн</w:t>
      </w:r>
      <w:r w:rsidR="006B610F">
        <w:rPr>
          <w:sz w:val="26"/>
          <w:szCs w:val="26"/>
        </w:rPr>
        <w:t>ых</w:t>
      </w:r>
      <w:r w:rsidR="006B610F" w:rsidRPr="006B610F">
        <w:rPr>
          <w:sz w:val="26"/>
          <w:szCs w:val="26"/>
        </w:rPr>
        <w:t xml:space="preserve"> ТВ антенн</w:t>
      </w:r>
      <w:r w:rsidR="006B610F">
        <w:rPr>
          <w:sz w:val="26"/>
          <w:szCs w:val="26"/>
        </w:rPr>
        <w:t xml:space="preserve"> осуществляют их</w:t>
      </w:r>
      <w:r w:rsidR="006B610F" w:rsidRPr="006B610F">
        <w:rPr>
          <w:sz w:val="26"/>
          <w:szCs w:val="26"/>
        </w:rPr>
        <w:t xml:space="preserve"> демонт</w:t>
      </w:r>
      <w:r w:rsidR="006B610F">
        <w:rPr>
          <w:sz w:val="26"/>
          <w:szCs w:val="26"/>
        </w:rPr>
        <w:t>аж</w:t>
      </w:r>
      <w:r w:rsidR="006B610F" w:rsidRPr="006B610F">
        <w:rPr>
          <w:sz w:val="26"/>
          <w:szCs w:val="26"/>
        </w:rPr>
        <w:t>.</w:t>
      </w:r>
    </w:p>
    <w:p w:rsidR="00B002CD" w:rsidRDefault="00803FD1" w:rsidP="00B002CD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803FD1">
        <w:rPr>
          <w:sz w:val="26"/>
          <w:szCs w:val="26"/>
        </w:rPr>
        <w:t>Республик</w:t>
      </w:r>
      <w:r>
        <w:rPr>
          <w:sz w:val="26"/>
          <w:szCs w:val="26"/>
        </w:rPr>
        <w:t>е</w:t>
      </w:r>
      <w:r w:rsidRPr="00803FD1">
        <w:rPr>
          <w:sz w:val="26"/>
          <w:szCs w:val="26"/>
        </w:rPr>
        <w:t xml:space="preserve"> Казахстан</w:t>
      </w:r>
      <w:r w:rsidR="00B002CD">
        <w:rPr>
          <w:sz w:val="26"/>
          <w:szCs w:val="26"/>
        </w:rPr>
        <w:t xml:space="preserve"> н</w:t>
      </w:r>
      <w:r w:rsidR="00B002CD" w:rsidRPr="00B002CD">
        <w:rPr>
          <w:sz w:val="26"/>
          <w:szCs w:val="26"/>
        </w:rPr>
        <w:t xml:space="preserve">аибольшее количество помех </w:t>
      </w:r>
      <w:r w:rsidR="00B002CD">
        <w:rPr>
          <w:sz w:val="26"/>
          <w:szCs w:val="26"/>
        </w:rPr>
        <w:t>базовым</w:t>
      </w:r>
      <w:r w:rsidR="00B002CD" w:rsidRPr="00B002CD">
        <w:rPr>
          <w:sz w:val="26"/>
          <w:szCs w:val="26"/>
        </w:rPr>
        <w:t xml:space="preserve"> станци</w:t>
      </w:r>
      <w:r w:rsidR="00B002CD">
        <w:rPr>
          <w:sz w:val="26"/>
          <w:szCs w:val="26"/>
        </w:rPr>
        <w:t>ям</w:t>
      </w:r>
      <w:r w:rsidR="00B002CD" w:rsidRPr="00B002CD">
        <w:rPr>
          <w:sz w:val="26"/>
          <w:szCs w:val="26"/>
        </w:rPr>
        <w:t xml:space="preserve"> сотовой подвижной</w:t>
      </w:r>
      <w:r w:rsidR="006B0B03">
        <w:rPr>
          <w:sz w:val="26"/>
          <w:szCs w:val="26"/>
        </w:rPr>
        <w:t xml:space="preserve"> связи возникало </w:t>
      </w:r>
      <w:r w:rsidR="00B002CD" w:rsidRPr="00B002CD">
        <w:rPr>
          <w:sz w:val="26"/>
          <w:szCs w:val="26"/>
        </w:rPr>
        <w:t xml:space="preserve">из-за </w:t>
      </w:r>
      <w:r w:rsidR="006B0B03" w:rsidRPr="00B002CD">
        <w:rPr>
          <w:sz w:val="26"/>
          <w:szCs w:val="26"/>
        </w:rPr>
        <w:t xml:space="preserve">некорректной регулировки мощности </w:t>
      </w:r>
      <w:r w:rsidR="00B002CD" w:rsidRPr="00B002CD">
        <w:rPr>
          <w:sz w:val="26"/>
          <w:szCs w:val="26"/>
        </w:rPr>
        <w:t>подавителей сигналов сотовой связи (</w:t>
      </w:r>
      <w:proofErr w:type="spellStart"/>
      <w:r w:rsidR="00B002CD" w:rsidRPr="00B002CD">
        <w:rPr>
          <w:sz w:val="26"/>
          <w:szCs w:val="26"/>
        </w:rPr>
        <w:t>джаммеров</w:t>
      </w:r>
      <w:proofErr w:type="spellEnd"/>
      <w:r w:rsidR="00B002CD" w:rsidRPr="00B002CD">
        <w:rPr>
          <w:sz w:val="26"/>
          <w:szCs w:val="26"/>
        </w:rPr>
        <w:t>)</w:t>
      </w:r>
      <w:r w:rsidR="006B0B03">
        <w:rPr>
          <w:sz w:val="26"/>
          <w:szCs w:val="26"/>
        </w:rPr>
        <w:t xml:space="preserve">, устанавливаемых </w:t>
      </w:r>
      <w:r w:rsidR="006B0B03" w:rsidRPr="00B002CD">
        <w:rPr>
          <w:sz w:val="26"/>
          <w:szCs w:val="26"/>
        </w:rPr>
        <w:t>в исправительных учреждениях</w:t>
      </w:r>
      <w:r w:rsidR="006B0B03">
        <w:rPr>
          <w:sz w:val="26"/>
          <w:szCs w:val="26"/>
        </w:rPr>
        <w:t xml:space="preserve">. </w:t>
      </w:r>
      <w:r w:rsidR="00B002CD" w:rsidRPr="00B002CD">
        <w:rPr>
          <w:sz w:val="26"/>
          <w:szCs w:val="26"/>
        </w:rPr>
        <w:t>На основании обращения операторов сотовой связи на возникновение внешней интерференции уполномоченным органом в области связи проводятся мероприятия по настройке оборудования и антенных систем подавителей сигналов сотовой связи и регулировка выходных мощностей.</w:t>
      </w:r>
      <w:r w:rsidR="006B0B03">
        <w:rPr>
          <w:sz w:val="26"/>
          <w:szCs w:val="26"/>
        </w:rPr>
        <w:t xml:space="preserve"> </w:t>
      </w:r>
      <w:r w:rsidR="00B002CD" w:rsidRPr="00B002CD">
        <w:rPr>
          <w:sz w:val="26"/>
          <w:szCs w:val="26"/>
        </w:rPr>
        <w:t>Мероприятия проводятся совместно с уполномоченным органом в области уголовно-исправительной системы.</w:t>
      </w:r>
    </w:p>
    <w:p w:rsidR="00B002CD" w:rsidRPr="00E04B19" w:rsidRDefault="00B002CD" w:rsidP="00E04B19">
      <w:pPr>
        <w:ind w:firstLine="567"/>
        <w:rPr>
          <w:sz w:val="26"/>
          <w:szCs w:val="26"/>
        </w:rPr>
      </w:pPr>
    </w:p>
    <w:p w:rsidR="0013678C" w:rsidRPr="00201F1D" w:rsidRDefault="0013678C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 w:rsidRPr="00201F1D">
        <w:rPr>
          <w:rStyle w:val="a8"/>
          <w:color w:val="000000" w:themeColor="text1"/>
          <w:sz w:val="26"/>
          <w:szCs w:val="26"/>
          <w:u w:val="none"/>
        </w:rPr>
        <w:lastRenderedPageBreak/>
        <w:t>3</w:t>
      </w:r>
      <w:r w:rsidR="00F62676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="00261D2A">
        <w:rPr>
          <w:rStyle w:val="a8"/>
          <w:color w:val="000000" w:themeColor="text1"/>
          <w:sz w:val="26"/>
          <w:szCs w:val="26"/>
          <w:u w:val="none"/>
        </w:rPr>
        <w:t>информация</w:t>
      </w:r>
      <w:r w:rsidR="000822DF" w:rsidRPr="00201F1D">
        <w:t xml:space="preserve"> </w:t>
      </w:r>
      <w:r w:rsidR="00261D2A" w:rsidRPr="00261D2A">
        <w:t>по использованию репитеров</w:t>
      </w:r>
      <w:r w:rsidR="00261D2A">
        <w:t xml:space="preserve"> </w:t>
      </w:r>
      <w:r w:rsidR="00261D2A" w:rsidRPr="00261D2A">
        <w:t>(ретрансляторов) сигналов сотовой подвижной связи</w:t>
      </w:r>
    </w:p>
    <w:p w:rsidR="00261D2A" w:rsidRPr="00A73158" w:rsidRDefault="00C307E4" w:rsidP="00E84EEB">
      <w:pPr>
        <w:tabs>
          <w:tab w:val="left" w:pos="142"/>
        </w:tabs>
        <w:ind w:firstLine="567"/>
        <w:rPr>
          <w:sz w:val="26"/>
          <w:szCs w:val="26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="00261D2A" w:rsidRPr="00A73158">
        <w:rPr>
          <w:sz w:val="26"/>
          <w:szCs w:val="26"/>
        </w:rPr>
        <w:t xml:space="preserve">Обеспечить корректную работу различных систем усиления сигналов сотовой подвижной связи можно только в случае, если аппаратура </w:t>
      </w:r>
      <w:r w:rsidR="00261D2A">
        <w:rPr>
          <w:sz w:val="26"/>
          <w:szCs w:val="26"/>
        </w:rPr>
        <w:t xml:space="preserve">правильно установлена и настроена.  </w:t>
      </w:r>
    </w:p>
    <w:p w:rsidR="00261D2A" w:rsidRDefault="00261D2A" w:rsidP="00E84EEB">
      <w:pPr>
        <w:tabs>
          <w:tab w:val="left" w:pos="142"/>
        </w:tabs>
        <w:ind w:firstLine="567"/>
        <w:rPr>
          <w:sz w:val="26"/>
          <w:szCs w:val="26"/>
        </w:rPr>
      </w:pPr>
      <w:r w:rsidRPr="00A73158">
        <w:rPr>
          <w:sz w:val="26"/>
          <w:szCs w:val="26"/>
        </w:rPr>
        <w:t xml:space="preserve">В случае неправильной установки </w:t>
      </w:r>
      <w:r>
        <w:rPr>
          <w:sz w:val="26"/>
          <w:szCs w:val="26"/>
        </w:rPr>
        <w:t>репитера</w:t>
      </w:r>
      <w:r w:rsidRPr="00A73158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A73158">
        <w:rPr>
          <w:sz w:val="26"/>
          <w:szCs w:val="26"/>
        </w:rPr>
        <w:t>ретранслятора</w:t>
      </w:r>
      <w:r>
        <w:rPr>
          <w:sz w:val="26"/>
          <w:szCs w:val="26"/>
        </w:rPr>
        <w:t>)</w:t>
      </w:r>
      <w:r w:rsidRPr="00A73158">
        <w:rPr>
          <w:sz w:val="26"/>
          <w:szCs w:val="26"/>
        </w:rPr>
        <w:t>, прибор не только не выполняет в полном объеме свою основную функцию </w:t>
      </w:r>
      <w:r>
        <w:rPr>
          <w:sz w:val="26"/>
          <w:szCs w:val="26"/>
        </w:rPr>
        <w:t xml:space="preserve">– </w:t>
      </w:r>
      <w:r w:rsidRPr="00A73158">
        <w:rPr>
          <w:sz w:val="26"/>
          <w:szCs w:val="26"/>
        </w:rPr>
        <w:t>усиление сигнала сотовой связи, но и создает значительные помехи для работы базовых станций операторов сотовой связи во всём прилегающем районе.</w:t>
      </w:r>
      <w:r w:rsidR="007B37DD">
        <w:rPr>
          <w:sz w:val="26"/>
          <w:szCs w:val="26"/>
        </w:rPr>
        <w:t xml:space="preserve"> </w:t>
      </w:r>
    </w:p>
    <w:p w:rsidR="006A54F0" w:rsidRDefault="006A54F0" w:rsidP="00E84EEB">
      <w:pPr>
        <w:pStyle w:val="af2"/>
        <w:ind w:left="0" w:firstLine="567"/>
        <w:rPr>
          <w:sz w:val="26"/>
          <w:szCs w:val="26"/>
        </w:rPr>
      </w:pPr>
      <w:r w:rsidRPr="001D0A70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Вопросниках по использованию репитеров (ретрансляторов) сигналов сотовой подвижной связи.</w:t>
      </w:r>
    </w:p>
    <w:p w:rsidR="00E84EEB" w:rsidRDefault="00E84EEB" w:rsidP="00E84EEB">
      <w:pPr>
        <w:pStyle w:val="af2"/>
        <w:ind w:left="0" w:firstLine="567"/>
        <w:rPr>
          <w:sz w:val="26"/>
          <w:szCs w:val="26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>Р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екомендации по регулированию использования 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данного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>оборудования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приведены в разделе 5.</w:t>
      </w:r>
    </w:p>
    <w:p w:rsidR="00400F30" w:rsidRPr="00A73158" w:rsidRDefault="00400F30" w:rsidP="00261D2A">
      <w:pPr>
        <w:tabs>
          <w:tab w:val="left" w:pos="142"/>
        </w:tabs>
        <w:ind w:firstLine="567"/>
        <w:rPr>
          <w:sz w:val="26"/>
          <w:szCs w:val="26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400F30" w:rsidRPr="009E0871" w:rsidTr="00EB5264">
        <w:tc>
          <w:tcPr>
            <w:tcW w:w="3823" w:type="dxa"/>
          </w:tcPr>
          <w:p w:rsidR="00400F30" w:rsidRDefault="00400F30" w:rsidP="00400F30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в странах РСС</w:t>
            </w:r>
          </w:p>
        </w:tc>
        <w:tc>
          <w:tcPr>
            <w:tcW w:w="5811" w:type="dxa"/>
          </w:tcPr>
          <w:p w:rsidR="00400F30" w:rsidRDefault="00D21A44" w:rsidP="00400F30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400F30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400F30">
              <w:rPr>
                <w:szCs w:val="24"/>
                <w:lang w:val="ru-RU"/>
              </w:rPr>
              <w:t xml:space="preserve">разрешено. Установку осуществляет оператор </w:t>
            </w:r>
            <w:r w:rsidR="00400F30" w:rsidRPr="00400F30">
              <w:rPr>
                <w:szCs w:val="24"/>
                <w:lang w:val="ru-RU"/>
              </w:rPr>
              <w:t>сотовой подвижной связи</w:t>
            </w:r>
            <w:r w:rsidR="00400F30">
              <w:rPr>
                <w:szCs w:val="24"/>
                <w:lang w:val="ru-RU"/>
              </w:rPr>
              <w:t xml:space="preserve">, за исключением </w:t>
            </w:r>
            <w:r w:rsidR="00400F30" w:rsidRPr="00A5425B">
              <w:rPr>
                <w:szCs w:val="24"/>
                <w:lang w:val="ru-RU"/>
              </w:rPr>
              <w:t>репитеров (ретрансляторов), не подлежащих регистраци</w:t>
            </w:r>
            <w:r w:rsidR="00400F30">
              <w:rPr>
                <w:szCs w:val="24"/>
                <w:lang w:val="ru-RU"/>
              </w:rPr>
              <w:t>и</w:t>
            </w:r>
            <w:r w:rsidR="00400F30" w:rsidRPr="00A5425B">
              <w:rPr>
                <w:szCs w:val="24"/>
                <w:lang w:val="ru-RU"/>
              </w:rPr>
              <w:t xml:space="preserve"> и</w:t>
            </w:r>
            <w:r w:rsidR="00400F30">
              <w:rPr>
                <w:szCs w:val="24"/>
                <w:lang w:val="ru-RU"/>
              </w:rPr>
              <w:t xml:space="preserve"> эксплуатируемых без разрешений на право использовани</w:t>
            </w:r>
            <w:r w:rsidR="00400F30" w:rsidRPr="001D3896">
              <w:rPr>
                <w:szCs w:val="24"/>
                <w:lang w:val="ru-RU"/>
              </w:rPr>
              <w:t>я.</w:t>
            </w:r>
          </w:p>
          <w:p w:rsidR="002219B0" w:rsidRDefault="00635115" w:rsidP="008D2F41">
            <w:pPr>
              <w:rPr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 w:rsidR="002219B0">
              <w:rPr>
                <w:sz w:val="26"/>
                <w:szCs w:val="26"/>
                <w:lang w:val="ru-RU"/>
              </w:rPr>
              <w:t xml:space="preserve"> </w:t>
            </w:r>
            <w:r w:rsidR="008D2F41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8D2F41">
              <w:rPr>
                <w:szCs w:val="24"/>
                <w:lang w:val="ru-RU"/>
              </w:rPr>
              <w:t xml:space="preserve">разрешено. Установку осуществляет оператор </w:t>
            </w:r>
            <w:r w:rsidR="008D2F41" w:rsidRPr="00400F30">
              <w:rPr>
                <w:szCs w:val="24"/>
                <w:lang w:val="ru-RU"/>
              </w:rPr>
              <w:t>сотовой подвижной связи</w:t>
            </w:r>
            <w:r w:rsidR="008D2F41">
              <w:rPr>
                <w:szCs w:val="24"/>
                <w:lang w:val="ru-RU"/>
              </w:rPr>
              <w:t xml:space="preserve"> и абонент </w:t>
            </w:r>
            <w:r w:rsidR="008D2F41" w:rsidRPr="001D3896">
              <w:rPr>
                <w:szCs w:val="24"/>
                <w:lang w:val="ru-RU"/>
              </w:rPr>
              <w:t>(зависит от используемых параметров оборудования).</w:t>
            </w:r>
          </w:p>
          <w:p w:rsidR="008931BD" w:rsidRPr="00410B08" w:rsidRDefault="00635115" w:rsidP="008D2F41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8931BD">
              <w:rPr>
                <w:sz w:val="26"/>
                <w:szCs w:val="26"/>
                <w:lang w:val="ru-RU"/>
              </w:rPr>
              <w:t xml:space="preserve"> </w:t>
            </w:r>
            <w:r w:rsidR="008931BD">
              <w:rPr>
                <w:szCs w:val="24"/>
                <w:lang w:val="ru-RU"/>
              </w:rPr>
              <w:t xml:space="preserve">Законодательством </w:t>
            </w:r>
            <w:r w:rsidR="008931BD">
              <w:rPr>
                <w:lang w:val="ru-RU"/>
              </w:rPr>
              <w:t>Республики Казахстан</w:t>
            </w:r>
            <w:r w:rsidR="008931BD"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="008931BD" w:rsidRPr="00B44C87">
              <w:rPr>
                <w:szCs w:val="24"/>
                <w:lang w:val="ru-RU"/>
              </w:rPr>
              <w:t xml:space="preserve"> </w:t>
            </w:r>
            <w:r w:rsidR="008931BD">
              <w:rPr>
                <w:szCs w:val="24"/>
                <w:lang w:val="ru-RU"/>
              </w:rPr>
              <w:t>не регулируется</w:t>
            </w:r>
            <w:r w:rsidR="00410B08">
              <w:rPr>
                <w:szCs w:val="24"/>
                <w:lang w:val="ru-RU"/>
              </w:rPr>
              <w:t>.</w:t>
            </w:r>
          </w:p>
          <w:p w:rsidR="00410B08" w:rsidRDefault="00635115" w:rsidP="008D2F41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 w:rsidR="00410B08">
              <w:rPr>
                <w:sz w:val="26"/>
                <w:szCs w:val="26"/>
                <w:lang w:val="ru-RU"/>
              </w:rPr>
              <w:t xml:space="preserve"> </w:t>
            </w:r>
            <w:r w:rsidR="00AC4FC7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AC4FC7">
              <w:rPr>
                <w:szCs w:val="24"/>
                <w:lang w:val="ru-RU"/>
              </w:rPr>
              <w:t>разрешено только операторам связи, у которых имеется лицензия на использование радиочастотного спектра.</w:t>
            </w:r>
          </w:p>
          <w:p w:rsidR="00616DFF" w:rsidRPr="00410B08" w:rsidRDefault="00616DFF" w:rsidP="006E296E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616DFF">
              <w:rPr>
                <w:szCs w:val="26"/>
                <w:lang w:val="ru-RU"/>
              </w:rPr>
              <w:t>Использование репитеров</w:t>
            </w:r>
            <w:r w:rsidR="008B451C">
              <w:rPr>
                <w:szCs w:val="26"/>
                <w:lang w:val="ru-RU"/>
              </w:rPr>
              <w:t xml:space="preserve"> </w:t>
            </w:r>
            <w:r w:rsidR="008B451C" w:rsidRPr="008B451C">
              <w:rPr>
                <w:szCs w:val="26"/>
                <w:lang w:val="ru-RU"/>
              </w:rPr>
              <w:t>(ретрансляторов)</w:t>
            </w:r>
            <w:r w:rsidRPr="00616DFF">
              <w:rPr>
                <w:szCs w:val="26"/>
                <w:lang w:val="ru-RU"/>
              </w:rPr>
              <w:t xml:space="preserve"> разрешено</w:t>
            </w:r>
            <w:r>
              <w:rPr>
                <w:szCs w:val="26"/>
                <w:lang w:val="ru-RU"/>
              </w:rPr>
              <w:t>.</w:t>
            </w:r>
            <w:r w:rsidRPr="00616DFF">
              <w:rPr>
                <w:szCs w:val="26"/>
                <w:lang w:val="ru-RU"/>
              </w:rPr>
              <w:t xml:space="preserve"> Установка ретрансляторов в соответствии с решением ГКРЧ №</w:t>
            </w:r>
            <w:r w:rsidR="008B451C">
              <w:rPr>
                <w:szCs w:val="26"/>
                <w:lang w:val="ru-RU"/>
              </w:rPr>
              <w:t> </w:t>
            </w:r>
            <w:r w:rsidRPr="00616DFF">
              <w:rPr>
                <w:szCs w:val="26"/>
                <w:lang w:val="ru-RU"/>
              </w:rPr>
              <w:t xml:space="preserve">12-16-02 </w:t>
            </w:r>
            <w:r w:rsidR="008B451C">
              <w:rPr>
                <w:szCs w:val="26"/>
                <w:lang w:val="ru-RU"/>
              </w:rPr>
              <w:t>«</w:t>
            </w:r>
            <w:r w:rsidRPr="00616DFF">
              <w:rPr>
                <w:szCs w:val="26"/>
                <w:lang w:val="ru-RU"/>
              </w:rPr>
              <w:t>Об использовании полос радиочастот 791-862 МГц, 890915 МГц, 935-960 МГц, 17101785 МГц, 1805-1880 МГц, 19201980 МГц, 2010-2025 МГц, 21102170 МГц, 2300-2400 МГц и 2500-2690 МГц маломощны</w:t>
            </w:r>
            <w:r w:rsidR="008B451C">
              <w:rPr>
                <w:szCs w:val="26"/>
                <w:lang w:val="ru-RU"/>
              </w:rPr>
              <w:t>ми радиоэлектронными средствами»</w:t>
            </w:r>
            <w:r w:rsidRPr="00616DFF">
              <w:rPr>
                <w:szCs w:val="26"/>
                <w:lang w:val="ru-RU"/>
              </w:rPr>
              <w:t xml:space="preserve"> (в редакции решения ГКРЧ от 1 июля 2016 года № 16-37-08) осуществляется операторами подвижной радиотелефонной связи или их аккредитованными (подрядными) организациями.</w:t>
            </w:r>
          </w:p>
        </w:tc>
      </w:tr>
      <w:tr w:rsidR="00400F30" w:rsidRPr="009E0871" w:rsidTr="00EB5264">
        <w:tc>
          <w:tcPr>
            <w:tcW w:w="3823" w:type="dxa"/>
          </w:tcPr>
          <w:p w:rsidR="00400F30" w:rsidRPr="00783887" w:rsidRDefault="00400F30" w:rsidP="00AE030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 w:rsidR="00AE0305">
              <w:rPr>
                <w:szCs w:val="24"/>
                <w:lang w:val="ru-RU"/>
              </w:rPr>
              <w:t>т</w:t>
            </w:r>
            <w:r w:rsidR="00AE0305" w:rsidRPr="00AE0305">
              <w:rPr>
                <w:szCs w:val="24"/>
                <w:lang w:val="ru-RU"/>
              </w:rPr>
              <w:t>реб</w:t>
            </w:r>
            <w:r w:rsidR="00AE0305">
              <w:rPr>
                <w:szCs w:val="24"/>
                <w:lang w:val="ru-RU"/>
              </w:rPr>
              <w:t>ования</w:t>
            </w:r>
            <w:r w:rsidR="00AE0305" w:rsidRPr="00AE0305">
              <w:rPr>
                <w:szCs w:val="24"/>
                <w:lang w:val="ru-RU"/>
              </w:rPr>
              <w:t xml:space="preserve"> </w:t>
            </w:r>
            <w:r w:rsidR="00AE0305">
              <w:rPr>
                <w:szCs w:val="24"/>
                <w:lang w:val="ru-RU"/>
              </w:rPr>
              <w:t xml:space="preserve">по </w:t>
            </w:r>
            <w:r w:rsidR="00AE0305" w:rsidRPr="00AE0305">
              <w:rPr>
                <w:szCs w:val="24"/>
                <w:lang w:val="ru-RU"/>
              </w:rPr>
              <w:t>регистраци</w:t>
            </w:r>
            <w:r w:rsidR="00AE0305">
              <w:rPr>
                <w:szCs w:val="24"/>
                <w:lang w:val="ru-RU"/>
              </w:rPr>
              <w:t>и</w:t>
            </w:r>
            <w:r w:rsidR="00AE0305" w:rsidRPr="00AE0305">
              <w:rPr>
                <w:szCs w:val="24"/>
                <w:lang w:val="ru-RU"/>
              </w:rPr>
              <w:t>, получени</w:t>
            </w:r>
            <w:r w:rsidR="00AE0305">
              <w:rPr>
                <w:szCs w:val="24"/>
                <w:lang w:val="ru-RU"/>
              </w:rPr>
              <w:t>ю</w:t>
            </w:r>
            <w:r w:rsidR="00AE0305" w:rsidRPr="00AE0305">
              <w:rPr>
                <w:szCs w:val="24"/>
                <w:lang w:val="ru-RU"/>
              </w:rPr>
              <w:t xml:space="preserve"> разрешительных </w:t>
            </w:r>
            <w:r w:rsidR="00AE0305" w:rsidRPr="00AE0305">
              <w:rPr>
                <w:szCs w:val="24"/>
                <w:lang w:val="ru-RU"/>
              </w:rPr>
              <w:lastRenderedPageBreak/>
              <w:t>документов для эксплуатации репитеров (ретрансляторов)</w:t>
            </w:r>
            <w:r w:rsidR="00AE0305">
              <w:rPr>
                <w:szCs w:val="24"/>
                <w:lang w:val="ru-RU"/>
              </w:rPr>
              <w:t>, другие ограничения</w:t>
            </w:r>
            <w:r w:rsidRPr="008A15E8">
              <w:rPr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:rsidR="00400F30" w:rsidRDefault="00D21A44" w:rsidP="002A7E12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lastRenderedPageBreak/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400F30">
              <w:rPr>
                <w:szCs w:val="24"/>
                <w:lang w:val="ru-RU"/>
              </w:rPr>
              <w:t>Перечень РЭС (в том числе ряда</w:t>
            </w:r>
            <w:r w:rsidR="00400F30" w:rsidRPr="00A5425B">
              <w:rPr>
                <w:szCs w:val="24"/>
                <w:lang w:val="ru-RU"/>
              </w:rPr>
              <w:t xml:space="preserve"> репитеров (ретрансляторов</w:t>
            </w:r>
            <w:r w:rsidR="00400F30">
              <w:rPr>
                <w:szCs w:val="24"/>
                <w:lang w:val="ru-RU"/>
              </w:rPr>
              <w:t xml:space="preserve">)), </w:t>
            </w:r>
            <w:r w:rsidR="00400F30" w:rsidRPr="00A5425B">
              <w:rPr>
                <w:szCs w:val="24"/>
                <w:lang w:val="ru-RU"/>
              </w:rPr>
              <w:t>не подлежащих регистраци</w:t>
            </w:r>
            <w:r w:rsidR="00400F30">
              <w:rPr>
                <w:szCs w:val="24"/>
                <w:lang w:val="ru-RU"/>
              </w:rPr>
              <w:t>и</w:t>
            </w:r>
            <w:r w:rsidR="00400F30" w:rsidRPr="00A5425B">
              <w:rPr>
                <w:szCs w:val="24"/>
                <w:lang w:val="ru-RU"/>
              </w:rPr>
              <w:t xml:space="preserve"> и</w:t>
            </w:r>
            <w:r w:rsidR="00400F30">
              <w:rPr>
                <w:szCs w:val="24"/>
                <w:lang w:val="ru-RU"/>
              </w:rPr>
              <w:t xml:space="preserve"> эксплуатируемых без разрешений на право использования РЧС утвержден </w:t>
            </w:r>
            <w:r w:rsidR="00400F30">
              <w:rPr>
                <w:szCs w:val="24"/>
                <w:lang w:val="ru-RU"/>
              </w:rPr>
              <w:lastRenderedPageBreak/>
              <w:t>п</w:t>
            </w:r>
            <w:r w:rsidR="00400F30" w:rsidRPr="00E16DF6">
              <w:rPr>
                <w:szCs w:val="24"/>
                <w:lang w:val="ru-RU"/>
              </w:rPr>
              <w:t>остановлениями Министерства связи и информатизации Республики Беларусь от 14 июня 2013 г. № 7 и от 1 июля 2013 г. №</w:t>
            </w:r>
            <w:r w:rsidR="00400F30">
              <w:rPr>
                <w:szCs w:val="24"/>
                <w:lang w:val="ru-RU"/>
              </w:rPr>
              <w:t> </w:t>
            </w:r>
            <w:r w:rsidR="00400F30" w:rsidRPr="00E16DF6">
              <w:rPr>
                <w:szCs w:val="24"/>
                <w:lang w:val="ru-RU"/>
              </w:rPr>
              <w:t>9</w:t>
            </w:r>
            <w:r w:rsidR="00400F30">
              <w:rPr>
                <w:szCs w:val="24"/>
                <w:lang w:val="ru-RU"/>
              </w:rPr>
              <w:t>.</w:t>
            </w:r>
          </w:p>
          <w:p w:rsidR="00543DA9" w:rsidRPr="001374D3" w:rsidRDefault="00543DA9" w:rsidP="00543DA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 требуется регистрация и получение </w:t>
            </w:r>
            <w:r w:rsidRPr="001374D3">
              <w:rPr>
                <w:szCs w:val="24"/>
                <w:lang w:val="ru-RU"/>
              </w:rPr>
              <w:t>разрешительных документов для эксплуатации</w:t>
            </w:r>
            <w:r>
              <w:rPr>
                <w:szCs w:val="24"/>
                <w:lang w:val="ru-RU"/>
              </w:rPr>
              <w:t xml:space="preserve">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устанавливаемых</w:t>
            </w:r>
            <w:r w:rsidRPr="001374D3">
              <w:rPr>
                <w:szCs w:val="24"/>
                <w:lang w:val="ru-RU"/>
              </w:rPr>
              <w:t xml:space="preserve"> внутри зд</w:t>
            </w:r>
            <w:r>
              <w:rPr>
                <w:szCs w:val="24"/>
                <w:lang w:val="ru-RU"/>
              </w:rPr>
              <w:t>аний и сооружений, расположенных</w:t>
            </w:r>
            <w:r w:rsidRPr="001374D3">
              <w:rPr>
                <w:szCs w:val="24"/>
                <w:lang w:val="ru-RU"/>
              </w:rPr>
              <w:t xml:space="preserve"> в пределах зоны обслуживания сетей операторов сотовой подвижной </w:t>
            </w:r>
            <w:r w:rsidR="00CB76FC">
              <w:rPr>
                <w:szCs w:val="24"/>
                <w:lang w:val="ru-RU"/>
              </w:rPr>
              <w:t>связ</w:t>
            </w:r>
            <w:r w:rsidRPr="001374D3">
              <w:rPr>
                <w:szCs w:val="24"/>
                <w:lang w:val="ru-RU"/>
              </w:rPr>
              <w:t>и, в которых данные РЭС используются и на радиочастотные каналы, которых настроены:</w:t>
            </w:r>
          </w:p>
          <w:p w:rsidR="00543DA9" w:rsidRPr="001374D3" w:rsidRDefault="00543DA9" w:rsidP="00543DA9">
            <w:pPr>
              <w:rPr>
                <w:szCs w:val="24"/>
                <w:lang w:val="ru-RU"/>
              </w:rPr>
            </w:pPr>
            <w:r w:rsidRPr="001374D3">
              <w:rPr>
                <w:szCs w:val="24"/>
                <w:lang w:val="ru-RU"/>
              </w:rPr>
              <w:t>с выходной мощностью передатчика 100 мВт и менее на линии связи от данного РЭС к базовой станции стандартов GSM, UMTS и LTE;</w:t>
            </w:r>
          </w:p>
          <w:p w:rsidR="00543DA9" w:rsidRDefault="00543DA9" w:rsidP="00543DA9">
            <w:pPr>
              <w:rPr>
                <w:szCs w:val="24"/>
                <w:lang w:val="ru-RU"/>
              </w:rPr>
            </w:pPr>
            <w:r w:rsidRPr="001374D3">
              <w:rPr>
                <w:szCs w:val="24"/>
                <w:lang w:val="ru-RU"/>
              </w:rPr>
              <w:t>с эквивалентной изотропной излучаемой мощностью 100 мВт и менее на линии связи от данного РЭС к оконечным абонентским устройствам (терминалам) стандартов GSM, UMTS и LTE.</w:t>
            </w:r>
          </w:p>
          <w:p w:rsidR="00CB35A5" w:rsidRDefault="00CB35A5" w:rsidP="00543DA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Условия использования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требующих получение разрешения на право использования РЧС, определяются с учетом обеспечения ЭМС.</w:t>
            </w:r>
          </w:p>
          <w:p w:rsidR="00400F30" w:rsidRDefault="00400F30" w:rsidP="002A7E1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Используемое оборудование должно иметь </w:t>
            </w:r>
            <w:r w:rsidRPr="00465C3D">
              <w:rPr>
                <w:szCs w:val="24"/>
                <w:lang w:val="ru-RU"/>
              </w:rPr>
              <w:t>подтверждени</w:t>
            </w:r>
            <w:r>
              <w:rPr>
                <w:szCs w:val="24"/>
                <w:lang w:val="ru-RU"/>
              </w:rPr>
              <w:t>е</w:t>
            </w:r>
            <w:r w:rsidRPr="00465C3D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  <w:p w:rsidR="006E0D4A" w:rsidRDefault="00635115" w:rsidP="003407EF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="006E0D4A">
              <w:rPr>
                <w:sz w:val="26"/>
                <w:szCs w:val="26"/>
                <w:lang w:val="ru-RU"/>
              </w:rPr>
              <w:t xml:space="preserve"> </w:t>
            </w:r>
            <w:r w:rsidR="003407EF">
              <w:rPr>
                <w:bCs/>
                <w:szCs w:val="24"/>
                <w:lang w:val="ru-RU"/>
              </w:rPr>
              <w:t xml:space="preserve">Согласно </w:t>
            </w:r>
            <w:r w:rsidR="003407EF">
              <w:rPr>
                <w:szCs w:val="24"/>
                <w:lang w:val="ru-RU"/>
              </w:rPr>
              <w:t>Решению Государственной комиссии по радиочастотам (ГКРЧ) № 256 от 11.07.2011г. разрешается эксплуатация маломощных репитеров без оформления частных решений РСРЧ и разрешительных документов радиочастотных органов.</w:t>
            </w:r>
          </w:p>
          <w:p w:rsidR="003407EF" w:rsidRDefault="003407EF" w:rsidP="003407EF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964BDD">
              <w:rPr>
                <w:szCs w:val="24"/>
                <w:lang w:val="ru-RU"/>
              </w:rPr>
              <w:t>ля репитеров с мощностью выше 0,5 Вт необходима регистрация</w:t>
            </w:r>
            <w:r>
              <w:rPr>
                <w:szCs w:val="24"/>
                <w:lang w:val="ru-RU"/>
              </w:rPr>
              <w:t xml:space="preserve"> и получение разрешительных документов для их эксплуатации.</w:t>
            </w:r>
          </w:p>
          <w:p w:rsidR="00AC4FC7" w:rsidRDefault="0035558D" w:rsidP="00AC4FC7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AC4FC7">
              <w:rPr>
                <w:szCs w:val="24"/>
                <w:lang w:val="ru-RU"/>
              </w:rPr>
              <w:t xml:space="preserve">Необходимо получение разрешительных документов в соответствии с законодательством </w:t>
            </w:r>
            <w:proofErr w:type="spellStart"/>
            <w:r w:rsidR="00AC4FC7">
              <w:rPr>
                <w:szCs w:val="24"/>
                <w:lang w:val="ru-RU"/>
              </w:rPr>
              <w:t>Кыргызской</w:t>
            </w:r>
            <w:proofErr w:type="spellEnd"/>
            <w:r w:rsidR="00AC4FC7">
              <w:rPr>
                <w:szCs w:val="24"/>
                <w:lang w:val="ru-RU"/>
              </w:rPr>
              <w:t xml:space="preserve"> </w:t>
            </w:r>
            <w:r w:rsidR="00480748">
              <w:rPr>
                <w:szCs w:val="24"/>
                <w:lang w:val="ru-RU"/>
              </w:rPr>
              <w:t>Р</w:t>
            </w:r>
            <w:r w:rsidR="00AC4FC7">
              <w:rPr>
                <w:szCs w:val="24"/>
                <w:lang w:val="ru-RU"/>
              </w:rPr>
              <w:t>еспублики.</w:t>
            </w:r>
          </w:p>
          <w:p w:rsidR="00C31738" w:rsidRDefault="00C31738" w:rsidP="00C31738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C31738">
              <w:rPr>
                <w:szCs w:val="26"/>
                <w:lang w:val="ru-RU"/>
              </w:rPr>
              <w:t>Регулирование использования репитеров (ретрансляторов) сотовой подвижной связи осуществляется в соответствии с Решением ГКРЧ от 19 декабря 2012 г. №12-16-02</w:t>
            </w:r>
            <w:r w:rsidR="00480748">
              <w:rPr>
                <w:szCs w:val="26"/>
                <w:lang w:val="ru-RU"/>
              </w:rPr>
              <w:t>.</w:t>
            </w:r>
            <w:r w:rsidR="006E296E">
              <w:rPr>
                <w:szCs w:val="26"/>
                <w:lang w:val="ru-RU"/>
              </w:rPr>
              <w:t xml:space="preserve"> </w:t>
            </w:r>
            <w:r w:rsidR="006E296E" w:rsidRPr="006E296E">
              <w:rPr>
                <w:szCs w:val="26"/>
                <w:lang w:val="ru-RU"/>
              </w:rPr>
              <w:t>Использование ретрансляторов, технические характеристики которых соответствуют характеристикам, указанным в приложениях № 2 и № 3 к решению ГКРЧ № 12-16-02 и ряду других условий, указанных в данном решении, осуществляется без оформления разрешений на использование радиочастот или радиочастотных каналов. При этом требуется их регистрация.</w:t>
            </w:r>
          </w:p>
          <w:p w:rsidR="006E296E" w:rsidRDefault="006E296E" w:rsidP="00EA3D16">
            <w:pPr>
              <w:rPr>
                <w:szCs w:val="24"/>
                <w:lang w:val="ru-RU"/>
              </w:rPr>
            </w:pPr>
            <w:r w:rsidRPr="006E296E">
              <w:rPr>
                <w:szCs w:val="24"/>
                <w:lang w:val="ru-RU"/>
              </w:rPr>
              <w:t xml:space="preserve">Использование </w:t>
            </w:r>
            <w:r>
              <w:rPr>
                <w:szCs w:val="24"/>
                <w:lang w:val="ru-RU"/>
              </w:rPr>
              <w:t xml:space="preserve">радиочастотного спектра </w:t>
            </w:r>
            <w:r w:rsidRPr="006E296E">
              <w:rPr>
                <w:szCs w:val="24"/>
                <w:lang w:val="ru-RU"/>
              </w:rPr>
              <w:t xml:space="preserve">ретрансляторами и </w:t>
            </w:r>
            <w:r>
              <w:rPr>
                <w:szCs w:val="24"/>
                <w:lang w:val="ru-RU"/>
              </w:rPr>
              <w:t>маломощными базовыми</w:t>
            </w:r>
            <w:r w:rsidRPr="006E296E">
              <w:rPr>
                <w:szCs w:val="24"/>
                <w:lang w:val="ru-RU"/>
              </w:rPr>
              <w:t xml:space="preserve"> станци</w:t>
            </w:r>
            <w:r>
              <w:rPr>
                <w:szCs w:val="24"/>
                <w:lang w:val="ru-RU"/>
              </w:rPr>
              <w:t>ями</w:t>
            </w:r>
            <w:r w:rsidRPr="006E296E">
              <w:rPr>
                <w:szCs w:val="24"/>
                <w:lang w:val="ru-RU"/>
              </w:rPr>
              <w:t xml:space="preserve"> осуществляется без оформления разрешений на использование радиочастот или </w:t>
            </w:r>
            <w:r w:rsidRPr="006E296E">
              <w:rPr>
                <w:szCs w:val="24"/>
                <w:lang w:val="ru-RU"/>
              </w:rPr>
              <w:lastRenderedPageBreak/>
              <w:t>радиочастотных каналов при выполнении следующих условий: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</w:rPr>
              <w:t>На линии «Ретранслятор</w:t>
            </w:r>
            <w:r>
              <w:rPr>
                <w:szCs w:val="24"/>
                <w:lang w:val="ru-RU"/>
              </w:rPr>
              <w:t xml:space="preserve"> – </w:t>
            </w:r>
            <w:r w:rsidRPr="00EA3D16">
              <w:rPr>
                <w:szCs w:val="24"/>
              </w:rPr>
              <w:t>БС»: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в </w:t>
            </w:r>
            <w:r w:rsidRPr="00EA3D16">
              <w:rPr>
                <w:szCs w:val="24"/>
              </w:rPr>
              <w:t>полосе радиочастот 832-862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 xml:space="preserve">МГц эффективная изотропноизлучаемая мощность (ЭИИМ) не более </w:t>
            </w:r>
            <w:r>
              <w:rPr>
                <w:szCs w:val="24"/>
              </w:rPr>
              <w:br/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12</w:t>
            </w:r>
            <w:r>
              <w:rPr>
                <w:szCs w:val="24"/>
                <w:lang w:val="ru-RU"/>
              </w:rPr>
              <w:t> </w:t>
            </w:r>
            <w:r>
              <w:rPr>
                <w:szCs w:val="24"/>
              </w:rPr>
              <w:t>дБВ;</w:t>
            </w:r>
            <w:r w:rsidRPr="00EA3D16">
              <w:rPr>
                <w:szCs w:val="24"/>
              </w:rPr>
              <w:t>.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890-915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935-960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1710-1785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 xml:space="preserve">МГц, </w:t>
            </w:r>
            <w:r>
              <w:rPr>
                <w:szCs w:val="24"/>
              </w:rPr>
              <w:t>1805-1880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ЭИИМ не более 3 дБВт;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1920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1980 МГц, 2010-2</w:t>
            </w:r>
            <w:r>
              <w:rPr>
                <w:szCs w:val="24"/>
              </w:rPr>
              <w:t>025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>, 2110-2170</w:t>
            </w:r>
            <w:r w:rsidRPr="00EA3D16">
              <w:rPr>
                <w:szCs w:val="24"/>
              </w:rPr>
              <w:t xml:space="preserve"> МГц</w:t>
            </w:r>
            <w:r>
              <w:rPr>
                <w:szCs w:val="24"/>
              </w:rPr>
              <w:t xml:space="preserve"> не более -6 дБВт;</w:t>
            </w:r>
          </w:p>
          <w:p w:rsidR="00EA3D16" w:rsidRPr="00EA3D16" w:rsidRDefault="00EA3D16" w:rsidP="00EA3D1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2300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2400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2500-2690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 не более 0 дБВт.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 w:rsidRPr="00EA3D16">
              <w:rPr>
                <w:szCs w:val="24"/>
              </w:rPr>
              <w:t xml:space="preserve">На линии «Ретранслятор </w:t>
            </w:r>
            <w:r>
              <w:rPr>
                <w:szCs w:val="24"/>
                <w:lang w:val="ru-RU"/>
              </w:rPr>
              <w:t xml:space="preserve">– </w:t>
            </w:r>
            <w:r w:rsidRPr="00EA3D16">
              <w:rPr>
                <w:szCs w:val="24"/>
              </w:rPr>
              <w:t>АС»: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791-820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 и 1710-1785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 xml:space="preserve">МГц, </w:t>
            </w:r>
            <w:r>
              <w:rPr>
                <w:szCs w:val="24"/>
              </w:rPr>
              <w:t>1805-1880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ЭИИМ не более -7 дБВт;</w:t>
            </w:r>
          </w:p>
          <w:p w:rsidR="00EA3D16" w:rsidRPr="00EA3D16" w:rsidRDefault="00EA3D16" w:rsidP="00EA3D1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полосе радиочастот 890-915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935-960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 ЭИИМ не более 3 дБВт</w:t>
            </w:r>
            <w:r>
              <w:rPr>
                <w:szCs w:val="24"/>
                <w:lang w:val="ru-RU"/>
              </w:rPr>
              <w:t>;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1920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1980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2010-20</w:t>
            </w:r>
            <w:r>
              <w:rPr>
                <w:szCs w:val="24"/>
              </w:rPr>
              <w:t>25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>, 2110-2170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не более -10 дБВт;</w:t>
            </w:r>
          </w:p>
          <w:p w:rsidR="00EA3D16" w:rsidRPr="00EA3D16" w:rsidRDefault="00EA3D16" w:rsidP="00EA3D1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2300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2400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2500-2690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не более 0 дБВт.</w:t>
            </w:r>
          </w:p>
        </w:tc>
      </w:tr>
      <w:tr w:rsidR="00400F30" w:rsidRPr="009E0871" w:rsidTr="00EB5264">
        <w:tc>
          <w:tcPr>
            <w:tcW w:w="3823" w:type="dxa"/>
          </w:tcPr>
          <w:p w:rsidR="00400F30" w:rsidRDefault="00CB35A5" w:rsidP="00CB35A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lastRenderedPageBreak/>
              <w:t>С</w:t>
            </w:r>
            <w:r w:rsidR="00400F30">
              <w:rPr>
                <w:b/>
                <w:szCs w:val="24"/>
                <w:lang w:val="ru-RU"/>
              </w:rPr>
              <w:t>луча</w:t>
            </w:r>
            <w:r>
              <w:rPr>
                <w:b/>
                <w:szCs w:val="24"/>
                <w:lang w:val="ru-RU"/>
              </w:rPr>
              <w:t>и</w:t>
            </w:r>
            <w:r w:rsidR="00400F30">
              <w:rPr>
                <w:b/>
                <w:szCs w:val="24"/>
                <w:lang w:val="ru-RU"/>
              </w:rPr>
              <w:t xml:space="preserve"> помех </w:t>
            </w:r>
            <w:r w:rsidR="00400F30"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="00400F30" w:rsidRPr="00050047">
              <w:rPr>
                <w:b/>
                <w:szCs w:val="24"/>
                <w:lang w:val="ru-RU"/>
              </w:rPr>
              <w:t xml:space="preserve"> </w:t>
            </w:r>
            <w:r w:rsidR="00400F30" w:rsidRPr="00EF0EC5">
              <w:rPr>
                <w:b/>
                <w:szCs w:val="24"/>
                <w:lang w:val="ru-RU"/>
              </w:rPr>
              <w:t>из-за</w:t>
            </w:r>
            <w:r w:rsidR="00400F30">
              <w:rPr>
                <w:b/>
                <w:szCs w:val="24"/>
                <w:lang w:val="ru-RU"/>
              </w:rPr>
              <w:t xml:space="preserve"> применения репитеров. </w:t>
            </w:r>
          </w:p>
        </w:tc>
        <w:tc>
          <w:tcPr>
            <w:tcW w:w="5811" w:type="dxa"/>
          </w:tcPr>
          <w:p w:rsidR="00400F30" w:rsidRPr="00CB35A5" w:rsidRDefault="00D21A44" w:rsidP="002A7E12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B35A5">
              <w:rPr>
                <w:sz w:val="26"/>
                <w:szCs w:val="26"/>
                <w:lang w:val="ru-RU"/>
              </w:rPr>
              <w:t>Н</w:t>
            </w:r>
            <w:r w:rsidR="00CB35A5" w:rsidRPr="00CB35A5">
              <w:rPr>
                <w:szCs w:val="24"/>
                <w:lang w:val="ru-RU"/>
              </w:rPr>
              <w:t xml:space="preserve">еоднократно сталкивались </w:t>
            </w:r>
            <w:r w:rsidR="00CB35A5">
              <w:rPr>
                <w:szCs w:val="24"/>
                <w:lang w:val="ru-RU"/>
              </w:rPr>
              <w:t>с случаями помех</w:t>
            </w:r>
            <w:r w:rsidR="00400F30" w:rsidRPr="00CB35A5">
              <w:rPr>
                <w:szCs w:val="24"/>
                <w:lang w:val="ru-RU"/>
              </w:rPr>
              <w:t>.</w:t>
            </w:r>
          </w:p>
          <w:p w:rsidR="00400F30" w:rsidRDefault="00400F30" w:rsidP="002A7E12">
            <w:pPr>
              <w:rPr>
                <w:szCs w:val="24"/>
                <w:lang w:val="ru-RU"/>
              </w:rPr>
            </w:pPr>
            <w:r w:rsidRPr="00CB35A5">
              <w:rPr>
                <w:szCs w:val="24"/>
                <w:lang w:val="ru-RU"/>
              </w:rPr>
              <w:t>Наличие помех было обусловлено тем, что параметры репитеров (ретрансляторов) не соответствовали разрешенным из-за неисправности оборудования либо из-за неправильной установки (конфигурации).</w:t>
            </w:r>
            <w:r>
              <w:rPr>
                <w:szCs w:val="24"/>
                <w:lang w:val="ru-RU"/>
              </w:rPr>
              <w:t xml:space="preserve"> </w:t>
            </w:r>
          </w:p>
          <w:p w:rsidR="003407EF" w:rsidRDefault="00C54D6E" w:rsidP="002A7E12">
            <w:pPr>
              <w:rPr>
                <w:bCs/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3407EF">
              <w:rPr>
                <w:bCs/>
                <w:szCs w:val="24"/>
                <w:lang w:val="ru-RU"/>
              </w:rPr>
              <w:t>Не зафиксированы.</w:t>
            </w:r>
          </w:p>
          <w:p w:rsidR="00D700F3" w:rsidRDefault="00635115" w:rsidP="002A7E12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D700F3">
              <w:rPr>
                <w:szCs w:val="24"/>
                <w:lang w:val="ru-RU"/>
              </w:rPr>
              <w:t xml:space="preserve"> Жалобы на помехи в адрес уполномоченного органа не поступали</w:t>
            </w:r>
            <w:r w:rsidR="009E56C5">
              <w:rPr>
                <w:szCs w:val="24"/>
                <w:lang w:val="ru-RU"/>
              </w:rPr>
              <w:t>.</w:t>
            </w:r>
          </w:p>
          <w:p w:rsidR="00AC4FC7" w:rsidRDefault="0035558D" w:rsidP="002A7E12">
            <w:pPr>
              <w:rPr>
                <w:bCs/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AC4FC7">
              <w:rPr>
                <w:bCs/>
                <w:szCs w:val="24"/>
                <w:lang w:val="ru-RU"/>
              </w:rPr>
              <w:t>Не зафиксированы.</w:t>
            </w:r>
          </w:p>
          <w:p w:rsidR="003A1FFB" w:rsidRPr="00AC4FC7" w:rsidRDefault="003A1FFB" w:rsidP="00854316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3A1FFB">
              <w:rPr>
                <w:szCs w:val="26"/>
                <w:lang w:val="ru-RU"/>
              </w:rPr>
              <w:t>Базовые станции оператора сотовой подвижной электросвязи подвергались воздействию</w:t>
            </w:r>
            <w:r>
              <w:rPr>
                <w:szCs w:val="26"/>
                <w:lang w:val="ru-RU"/>
              </w:rPr>
              <w:t xml:space="preserve"> </w:t>
            </w:r>
            <w:r w:rsidRPr="003A1FFB">
              <w:rPr>
                <w:szCs w:val="26"/>
                <w:lang w:val="ru-RU"/>
              </w:rPr>
              <w:t>радиопомех из-за неисправного (либо эксплуатируемого с превышением разрешенной мощности) репитера. При этом эксплуатаци</w:t>
            </w:r>
            <w:r w:rsidR="00854316">
              <w:rPr>
                <w:szCs w:val="26"/>
                <w:lang w:val="ru-RU"/>
              </w:rPr>
              <w:t>я</w:t>
            </w:r>
            <w:r w:rsidRPr="003A1FFB">
              <w:rPr>
                <w:szCs w:val="26"/>
                <w:lang w:val="ru-RU"/>
              </w:rPr>
              <w:t xml:space="preserve"> создающих помех репитеров </w:t>
            </w:r>
            <w:r w:rsidR="00854316">
              <w:rPr>
                <w:szCs w:val="26"/>
                <w:lang w:val="ru-RU"/>
              </w:rPr>
              <w:t xml:space="preserve">осуществлялась с нарушением установленного </w:t>
            </w:r>
            <w:r w:rsidRPr="003A1FFB">
              <w:rPr>
                <w:szCs w:val="26"/>
                <w:lang w:val="ru-RU"/>
              </w:rPr>
              <w:t>порядк</w:t>
            </w:r>
            <w:r w:rsidR="00854316">
              <w:rPr>
                <w:szCs w:val="26"/>
                <w:lang w:val="ru-RU"/>
              </w:rPr>
              <w:t>а</w:t>
            </w:r>
            <w:r w:rsidRPr="003A1FFB">
              <w:rPr>
                <w:szCs w:val="26"/>
                <w:lang w:val="ru-RU"/>
              </w:rPr>
              <w:t xml:space="preserve"> эксплуатации</w:t>
            </w:r>
            <w:r w:rsidR="00854316">
              <w:rPr>
                <w:szCs w:val="26"/>
                <w:lang w:val="ru-RU"/>
              </w:rPr>
              <w:t xml:space="preserve"> таких устройств</w:t>
            </w:r>
            <w:r w:rsidRPr="003A1FFB">
              <w:rPr>
                <w:szCs w:val="26"/>
                <w:lang w:val="ru-RU"/>
              </w:rPr>
              <w:t>. Репитеры самовольно устанавливались физическими и юридическими лицами</w:t>
            </w:r>
            <w:r>
              <w:rPr>
                <w:szCs w:val="26"/>
                <w:lang w:val="ru-RU"/>
              </w:rPr>
              <w:t>.</w:t>
            </w:r>
          </w:p>
        </w:tc>
      </w:tr>
    </w:tbl>
    <w:p w:rsidR="0013678C" w:rsidRDefault="0013678C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1D3896" w:rsidRDefault="001D3896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261D2A" w:rsidRPr="00201F1D" w:rsidRDefault="00261D2A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 w:rsidRPr="00261D2A">
        <w:rPr>
          <w:rStyle w:val="a8"/>
          <w:color w:val="000000" w:themeColor="text1"/>
          <w:sz w:val="26"/>
          <w:szCs w:val="26"/>
          <w:u w:val="none"/>
        </w:rPr>
        <w:lastRenderedPageBreak/>
        <w:t>4</w:t>
      </w:r>
      <w:r w:rsidR="007C40B6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Pr="00261D2A">
        <w:t>ИНФОРМАЦИЯ ПО использованию генераторов электромагнитного шума в полосах радиочастот сотовой подвижной связи</w:t>
      </w:r>
    </w:p>
    <w:p w:rsidR="00261D2A" w:rsidRDefault="00261D2A" w:rsidP="00DC59B2">
      <w:pPr>
        <w:ind w:firstLine="567"/>
        <w:rPr>
          <w:sz w:val="26"/>
          <w:szCs w:val="26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Pr="000234BE">
        <w:rPr>
          <w:sz w:val="26"/>
          <w:szCs w:val="26"/>
        </w:rPr>
        <w:t>Генератор электромагнитного шума (ГЭМШ) предназначен для маскировки информативных побочных электромагнитных излучений и наводок средств вычислительной техники путем формирования широкополосного электромагнитного шума.</w:t>
      </w:r>
      <w:r>
        <w:rPr>
          <w:sz w:val="26"/>
          <w:szCs w:val="26"/>
        </w:rPr>
        <w:t xml:space="preserve"> </w:t>
      </w:r>
      <w:r w:rsidR="00411B7D">
        <w:rPr>
          <w:sz w:val="26"/>
          <w:szCs w:val="26"/>
        </w:rPr>
        <w:t>К ГЭМШ не относятся технические</w:t>
      </w:r>
      <w:r w:rsidR="00411B7D" w:rsidRPr="00537566">
        <w:rPr>
          <w:sz w:val="26"/>
          <w:szCs w:val="26"/>
        </w:rPr>
        <w:t xml:space="preserve"> средств</w:t>
      </w:r>
      <w:r w:rsidR="00411B7D">
        <w:rPr>
          <w:sz w:val="26"/>
          <w:szCs w:val="26"/>
        </w:rPr>
        <w:t>а</w:t>
      </w:r>
      <w:r w:rsidR="00411B7D" w:rsidRPr="00537566">
        <w:rPr>
          <w:sz w:val="26"/>
          <w:szCs w:val="26"/>
        </w:rPr>
        <w:t xml:space="preserve"> подавления сигналов</w:t>
      </w:r>
      <w:r w:rsidR="00411B7D">
        <w:rPr>
          <w:sz w:val="26"/>
          <w:szCs w:val="26"/>
        </w:rPr>
        <w:t xml:space="preserve"> сотовой подвижной </w:t>
      </w:r>
      <w:r w:rsidR="00CB76FC">
        <w:rPr>
          <w:sz w:val="26"/>
          <w:szCs w:val="26"/>
        </w:rPr>
        <w:t>связ</w:t>
      </w:r>
      <w:r w:rsidR="00411B7D">
        <w:rPr>
          <w:sz w:val="26"/>
          <w:szCs w:val="26"/>
        </w:rPr>
        <w:t xml:space="preserve">и (так называемые </w:t>
      </w:r>
      <w:proofErr w:type="spellStart"/>
      <w:r w:rsidR="00411B7D">
        <w:rPr>
          <w:sz w:val="26"/>
          <w:szCs w:val="26"/>
        </w:rPr>
        <w:t>джаммеры</w:t>
      </w:r>
      <w:proofErr w:type="spellEnd"/>
      <w:r w:rsidR="00411B7D">
        <w:rPr>
          <w:sz w:val="26"/>
          <w:szCs w:val="26"/>
        </w:rPr>
        <w:t xml:space="preserve">). </w:t>
      </w:r>
      <w:r>
        <w:rPr>
          <w:sz w:val="26"/>
          <w:szCs w:val="26"/>
        </w:rPr>
        <w:t xml:space="preserve">Нередко ГЭМШ становятся причиной возникновения помех работе радиоэлектронных средств, в том числе и радиоэлектронных средств сетей сотовой подвижной связи. </w:t>
      </w:r>
    </w:p>
    <w:p w:rsidR="006A54F0" w:rsidRDefault="006A54F0" w:rsidP="00DC59B2">
      <w:pPr>
        <w:pStyle w:val="af2"/>
        <w:ind w:left="0" w:firstLine="567"/>
        <w:rPr>
          <w:sz w:val="26"/>
          <w:szCs w:val="26"/>
        </w:rPr>
      </w:pPr>
      <w:r w:rsidRPr="001D3896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Вопросниках по использованию генераторов электромагнитного шума в полосах радиочастот сотовой подвижной связи.</w:t>
      </w:r>
    </w:p>
    <w:p w:rsidR="00DC59B2" w:rsidRDefault="00DC59B2" w:rsidP="00DC59B2">
      <w:pPr>
        <w:pStyle w:val="af2"/>
        <w:ind w:left="0" w:firstLine="567"/>
        <w:rPr>
          <w:sz w:val="26"/>
          <w:szCs w:val="26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>Р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екомендации по регулированию использования 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данного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>оборудования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приведены в разделе 5.</w:t>
      </w:r>
    </w:p>
    <w:p w:rsidR="00CA32BF" w:rsidRDefault="00CA32BF" w:rsidP="00CA32BF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CA32BF" w:rsidRPr="00017F10" w:rsidTr="00D37EF8">
        <w:tc>
          <w:tcPr>
            <w:tcW w:w="3823" w:type="dxa"/>
          </w:tcPr>
          <w:p w:rsidR="00CA32BF" w:rsidRPr="00E35FE6" w:rsidRDefault="00CA32BF" w:rsidP="00D37EF8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Применение </w:t>
            </w:r>
            <w:r w:rsidRPr="00C24597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странах РСС</w:t>
            </w:r>
          </w:p>
        </w:tc>
        <w:tc>
          <w:tcPr>
            <w:tcW w:w="5811" w:type="dxa"/>
          </w:tcPr>
          <w:p w:rsidR="00CA32BF" w:rsidRDefault="00D21A44" w:rsidP="00D37EF8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400F30">
              <w:rPr>
                <w:szCs w:val="24"/>
                <w:lang w:val="ru-RU"/>
              </w:rPr>
              <w:t xml:space="preserve">Использование </w:t>
            </w:r>
            <w:r w:rsidR="00CA32BF">
              <w:rPr>
                <w:szCs w:val="24"/>
                <w:lang w:val="ru-RU"/>
              </w:rPr>
              <w:t>ГЭМШ</w:t>
            </w:r>
            <w:r w:rsidR="00CA32BF" w:rsidRPr="00400F30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разрешено всем пользователям, за исключением физических лиц.</w:t>
            </w:r>
          </w:p>
          <w:p w:rsidR="00CA32BF" w:rsidRDefault="00C54D6E" w:rsidP="00D37EF8">
            <w:pPr>
              <w:rPr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CA32BF" w:rsidRPr="00400F30">
              <w:rPr>
                <w:szCs w:val="24"/>
                <w:lang w:val="ru-RU"/>
              </w:rPr>
              <w:t xml:space="preserve">Использование </w:t>
            </w:r>
            <w:r w:rsidR="00CA32BF">
              <w:rPr>
                <w:szCs w:val="24"/>
                <w:lang w:val="ru-RU"/>
              </w:rPr>
              <w:t>ГЭМШ</w:t>
            </w:r>
            <w:r w:rsidR="00CA32BF" w:rsidRPr="00400F30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не разрешено.</w:t>
            </w:r>
          </w:p>
          <w:p w:rsidR="00CA32BF" w:rsidRDefault="00635115" w:rsidP="00D37EF8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CA32BF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 xml:space="preserve">Законодательством </w:t>
            </w:r>
            <w:r w:rsidR="00CA32BF">
              <w:rPr>
                <w:lang w:val="ru-RU"/>
              </w:rPr>
              <w:t>Республики Казахстан</w:t>
            </w:r>
            <w:r w:rsidR="00CA32BF">
              <w:rPr>
                <w:szCs w:val="24"/>
                <w:lang w:val="ru-RU"/>
              </w:rPr>
              <w:t xml:space="preserve"> использование ГЭМШ</w:t>
            </w:r>
            <w:r w:rsidR="00CA32BF" w:rsidRPr="00B44C87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не регулируется.</w:t>
            </w:r>
          </w:p>
          <w:p w:rsidR="00B57625" w:rsidRPr="002663D0" w:rsidRDefault="00B57625" w:rsidP="00B57625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Cs w:val="26"/>
                <w:lang w:val="ru-RU"/>
              </w:rPr>
              <w:t>И</w:t>
            </w:r>
            <w:r w:rsidRPr="00B57625">
              <w:rPr>
                <w:szCs w:val="26"/>
                <w:lang w:val="ru-RU"/>
              </w:rPr>
              <w:t>спользование ГЭМШ разрешено</w:t>
            </w:r>
            <w:r>
              <w:rPr>
                <w:szCs w:val="26"/>
                <w:lang w:val="ru-RU"/>
              </w:rPr>
              <w:t xml:space="preserve"> с</w:t>
            </w:r>
            <w:r w:rsidRPr="00B57625">
              <w:rPr>
                <w:szCs w:val="26"/>
                <w:lang w:val="ru-RU"/>
              </w:rPr>
              <w:t>пециальны</w:t>
            </w:r>
            <w:r>
              <w:rPr>
                <w:szCs w:val="26"/>
                <w:lang w:val="ru-RU"/>
              </w:rPr>
              <w:t>м</w:t>
            </w:r>
            <w:r w:rsidRPr="00B57625">
              <w:rPr>
                <w:szCs w:val="26"/>
                <w:lang w:val="ru-RU"/>
              </w:rPr>
              <w:t xml:space="preserve"> пользовател</w:t>
            </w:r>
            <w:r>
              <w:rPr>
                <w:szCs w:val="26"/>
                <w:lang w:val="ru-RU"/>
              </w:rPr>
              <w:t>ям</w:t>
            </w:r>
            <w:r w:rsidRPr="00B57625">
              <w:rPr>
                <w:szCs w:val="26"/>
                <w:lang w:val="ru-RU"/>
              </w:rPr>
              <w:t>, Министерства</w:t>
            </w:r>
            <w:r>
              <w:rPr>
                <w:szCs w:val="26"/>
                <w:lang w:val="ru-RU"/>
              </w:rPr>
              <w:t>м</w:t>
            </w:r>
            <w:r w:rsidRPr="00B57625">
              <w:rPr>
                <w:szCs w:val="26"/>
                <w:lang w:val="ru-RU"/>
              </w:rPr>
              <w:t xml:space="preserve"> и ведомства</w:t>
            </w:r>
            <w:r>
              <w:rPr>
                <w:szCs w:val="26"/>
                <w:lang w:val="ru-RU"/>
              </w:rPr>
              <w:t>м</w:t>
            </w:r>
            <w:r w:rsidRPr="00B57625">
              <w:rPr>
                <w:szCs w:val="26"/>
                <w:lang w:val="ru-RU"/>
              </w:rPr>
              <w:t>.</w:t>
            </w:r>
          </w:p>
        </w:tc>
      </w:tr>
      <w:tr w:rsidR="00CA32BF" w:rsidRPr="0047663F" w:rsidTr="00D37EF8">
        <w:tc>
          <w:tcPr>
            <w:tcW w:w="3823" w:type="dxa"/>
          </w:tcPr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Полосы частот определенные</w:t>
            </w:r>
            <w:r w:rsidRPr="00D20720">
              <w:rPr>
                <w:b/>
                <w:szCs w:val="24"/>
                <w:lang w:val="ru-RU"/>
              </w:rPr>
              <w:t xml:space="preserve"> для использования ГЭМШ</w:t>
            </w:r>
            <w:r>
              <w:rPr>
                <w:b/>
                <w:szCs w:val="24"/>
                <w:lang w:val="ru-RU"/>
              </w:rPr>
              <w:t>,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  <w:r>
              <w:rPr>
                <w:b/>
                <w:szCs w:val="24"/>
                <w:lang w:val="ru-RU"/>
              </w:rPr>
              <w:t xml:space="preserve">общие технические требования предъявляемые к ГЭМШ </w:t>
            </w:r>
          </w:p>
        </w:tc>
        <w:tc>
          <w:tcPr>
            <w:tcW w:w="5811" w:type="dxa"/>
          </w:tcPr>
          <w:p w:rsidR="00CA32BF" w:rsidRPr="00F50D42" w:rsidRDefault="00DE3027" w:rsidP="00D37EF8">
            <w:pPr>
              <w:rPr>
                <w:sz w:val="22"/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F50D42">
              <w:rPr>
                <w:szCs w:val="26"/>
                <w:lang w:val="ru-RU"/>
              </w:rPr>
              <w:t xml:space="preserve">Для </w:t>
            </w:r>
            <w:r w:rsidR="005E6FA8">
              <w:rPr>
                <w:szCs w:val="26"/>
                <w:lang w:val="ru-RU"/>
              </w:rPr>
              <w:t xml:space="preserve">эксплуатации </w:t>
            </w:r>
            <w:r w:rsidR="00CA32BF" w:rsidRPr="00F50D42">
              <w:rPr>
                <w:szCs w:val="26"/>
                <w:lang w:val="ru-RU"/>
              </w:rPr>
              <w:t xml:space="preserve">ГЭМШ </w:t>
            </w:r>
            <w:r w:rsidR="005E6FA8">
              <w:rPr>
                <w:szCs w:val="26"/>
                <w:lang w:val="ru-RU"/>
              </w:rPr>
              <w:t xml:space="preserve">выделена </w:t>
            </w:r>
            <w:r w:rsidR="00CA32BF" w:rsidRPr="00F50D42">
              <w:rPr>
                <w:szCs w:val="26"/>
                <w:lang w:val="ru-RU"/>
              </w:rPr>
              <w:t xml:space="preserve">полоса </w:t>
            </w:r>
            <w:r w:rsidR="00CA32BF">
              <w:rPr>
                <w:szCs w:val="26"/>
                <w:lang w:val="ru-RU"/>
              </w:rPr>
              <w:t xml:space="preserve">частот </w:t>
            </w:r>
            <w:r w:rsidR="00CA32BF">
              <w:rPr>
                <w:szCs w:val="24"/>
                <w:lang w:val="ru-RU"/>
              </w:rPr>
              <w:t>0,009-2000 МГц.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Требования электромагнитной совместимости</w:t>
            </w:r>
            <w:r w:rsidRPr="0026323F">
              <w:rPr>
                <w:szCs w:val="24"/>
                <w:lang w:val="ru-RU"/>
              </w:rPr>
              <w:t xml:space="preserve"> установлены</w:t>
            </w:r>
            <w:r>
              <w:rPr>
                <w:szCs w:val="24"/>
                <w:lang w:val="ru-RU"/>
              </w:rPr>
              <w:t xml:space="preserve"> Государственным</w:t>
            </w:r>
            <w:r w:rsidRPr="0026323F">
              <w:rPr>
                <w:szCs w:val="24"/>
                <w:lang w:val="ru-RU"/>
              </w:rPr>
              <w:t xml:space="preserve"> стандарт</w:t>
            </w:r>
            <w:r>
              <w:rPr>
                <w:szCs w:val="24"/>
                <w:lang w:val="ru-RU"/>
              </w:rPr>
              <w:t>ом</w:t>
            </w:r>
            <w:r w:rsidRPr="0026323F">
              <w:rPr>
                <w:szCs w:val="24"/>
                <w:lang w:val="ru-RU"/>
              </w:rPr>
              <w:t xml:space="preserve"> Республики Беларусь</w:t>
            </w:r>
            <w:r>
              <w:rPr>
                <w:szCs w:val="24"/>
                <w:lang w:val="ru-RU"/>
              </w:rPr>
              <w:t xml:space="preserve"> СТБ 1875-2011, в котором нормируются: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</w:t>
            </w:r>
            <w:r w:rsidRPr="0026323F">
              <w:rPr>
                <w:szCs w:val="24"/>
                <w:lang w:val="ru-RU"/>
              </w:rPr>
              <w:t xml:space="preserve">аксимальные </w:t>
            </w:r>
            <w:r>
              <w:rPr>
                <w:szCs w:val="24"/>
                <w:lang w:val="ru-RU"/>
              </w:rPr>
              <w:t>с</w:t>
            </w:r>
            <w:r w:rsidRPr="0026323F">
              <w:rPr>
                <w:szCs w:val="24"/>
                <w:lang w:val="ru-RU"/>
              </w:rPr>
              <w:t>реднеквадратичные значения спектральной плотности напряженности ЭМПШ ГЭМШ на расстоянии 1 м от излучателя</w:t>
            </w:r>
            <w:r>
              <w:rPr>
                <w:szCs w:val="24"/>
                <w:lang w:val="ru-RU"/>
              </w:rPr>
              <w:t>;</w:t>
            </w:r>
          </w:p>
          <w:p w:rsidR="00CA32BF" w:rsidRPr="0026323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26323F">
              <w:rPr>
                <w:szCs w:val="24"/>
                <w:lang w:val="ru-RU"/>
              </w:rPr>
              <w:t>опустимые квазипиковые значения напряженност</w:t>
            </w:r>
            <w:r>
              <w:rPr>
                <w:szCs w:val="24"/>
                <w:lang w:val="ru-RU"/>
              </w:rPr>
              <w:t>и ЭМПШ, создаваемые ГЭМШ на рас</w:t>
            </w:r>
            <w:r w:rsidRPr="0026323F">
              <w:rPr>
                <w:szCs w:val="24"/>
                <w:lang w:val="ru-RU"/>
              </w:rPr>
              <w:t>стоянии 10 м</w:t>
            </w:r>
            <w:r>
              <w:rPr>
                <w:szCs w:val="24"/>
                <w:lang w:val="ru-RU"/>
              </w:rPr>
              <w:t xml:space="preserve"> </w:t>
            </w:r>
            <w:r w:rsidRPr="0009481B">
              <w:rPr>
                <w:lang w:val="ru-RU"/>
              </w:rPr>
              <w:t>со всех сторон от границы контролируемой зоны</w:t>
            </w:r>
            <w:r>
              <w:rPr>
                <w:szCs w:val="24"/>
                <w:lang w:val="ru-RU"/>
              </w:rPr>
              <w:t>;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</w:t>
            </w:r>
            <w:r w:rsidRPr="0026323F">
              <w:rPr>
                <w:szCs w:val="24"/>
                <w:lang w:val="ru-RU"/>
              </w:rPr>
              <w:t>оэффициент качества шума ГЭМШ</w:t>
            </w:r>
            <w:r>
              <w:rPr>
                <w:szCs w:val="24"/>
                <w:lang w:val="ru-RU"/>
              </w:rPr>
              <w:t>;</w:t>
            </w:r>
          </w:p>
          <w:p w:rsidR="00CA32BF" w:rsidRPr="00FF7C9C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обеспечение возможности </w:t>
            </w:r>
            <w:r w:rsidRPr="00FF7C9C">
              <w:rPr>
                <w:szCs w:val="24"/>
                <w:lang w:val="ru-RU"/>
              </w:rPr>
              <w:t>регулировани</w:t>
            </w:r>
            <w:r>
              <w:rPr>
                <w:szCs w:val="24"/>
                <w:lang w:val="ru-RU"/>
              </w:rPr>
              <w:t>я</w:t>
            </w:r>
            <w:r w:rsidRPr="00FF7C9C">
              <w:rPr>
                <w:szCs w:val="24"/>
                <w:lang w:val="ru-RU"/>
              </w:rPr>
              <w:t xml:space="preserve"> выходных уровней маскирующей помехи не менее 10 дБ по напряжению</w:t>
            </w:r>
            <w:r>
              <w:rPr>
                <w:szCs w:val="24"/>
                <w:lang w:val="ru-RU"/>
              </w:rPr>
              <w:t>;</w:t>
            </w:r>
          </w:p>
          <w:p w:rsidR="002C4F14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другие конструктивные и иные требования.</w:t>
            </w:r>
          </w:p>
          <w:p w:rsidR="00B34B0D" w:rsidRDefault="00B34B0D" w:rsidP="00B34B0D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Cs w:val="26"/>
                <w:lang w:val="ru-RU"/>
              </w:rPr>
              <w:t>Определены решениями Государственной</w:t>
            </w:r>
            <w:r w:rsidRPr="00B34B0D">
              <w:rPr>
                <w:szCs w:val="26"/>
                <w:lang w:val="ru-RU"/>
              </w:rPr>
              <w:t xml:space="preserve"> комисси</w:t>
            </w:r>
            <w:r>
              <w:rPr>
                <w:szCs w:val="26"/>
                <w:lang w:val="ru-RU"/>
              </w:rPr>
              <w:t>ей</w:t>
            </w:r>
            <w:r w:rsidRPr="00B34B0D">
              <w:rPr>
                <w:szCs w:val="26"/>
                <w:lang w:val="ru-RU"/>
              </w:rPr>
              <w:t xml:space="preserve"> по радиочастотам при Министерстве связи и массовых коммуникаций Российской Федерации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CA32BF" w:rsidRPr="0047663F" w:rsidTr="005D6C96">
        <w:trPr>
          <w:cantSplit/>
        </w:trPr>
        <w:tc>
          <w:tcPr>
            <w:tcW w:w="3823" w:type="dxa"/>
          </w:tcPr>
          <w:p w:rsidR="00CA32BF" w:rsidRDefault="00CA32BF" w:rsidP="00D37EF8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lastRenderedPageBreak/>
              <w:t>Регулирование использования ГЭМШ, применяемые меры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5811" w:type="dxa"/>
          </w:tcPr>
          <w:p w:rsidR="00CA32BF" w:rsidRDefault="00D21A44" w:rsidP="00D37EF8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С</w:t>
            </w:r>
            <w:r w:rsidR="00CA32BF" w:rsidRPr="000E0FB2">
              <w:rPr>
                <w:szCs w:val="24"/>
                <w:lang w:val="ru-RU"/>
              </w:rPr>
              <w:t xml:space="preserve">огласование мест размещения ГЭМШ с </w:t>
            </w:r>
            <w:r w:rsidR="00CA32BF">
              <w:rPr>
                <w:szCs w:val="24"/>
                <w:lang w:val="ru-RU"/>
              </w:rPr>
              <w:t xml:space="preserve">радиочастотными службами, </w:t>
            </w:r>
            <w:r w:rsidR="00CA32BF" w:rsidRPr="000E0FB2">
              <w:rPr>
                <w:szCs w:val="24"/>
                <w:lang w:val="ru-RU"/>
              </w:rPr>
              <w:t>регистрация</w:t>
            </w:r>
            <w:r w:rsidR="00CA32BF">
              <w:rPr>
                <w:szCs w:val="24"/>
                <w:lang w:val="ru-RU"/>
              </w:rPr>
              <w:t xml:space="preserve"> (данные требования </w:t>
            </w:r>
            <w:r w:rsidR="00CA32BF" w:rsidRPr="00D735B2">
              <w:rPr>
                <w:szCs w:val="24"/>
                <w:lang w:val="ru-RU"/>
              </w:rPr>
              <w:t>не распространяются на ГЭМШ, предназначенные и (или) используемые для защиты государственных секретов, порядок использования которых определяется законодательством</w:t>
            </w:r>
            <w:r w:rsidR="00CA32BF">
              <w:rPr>
                <w:szCs w:val="24"/>
                <w:lang w:val="ru-RU"/>
              </w:rPr>
              <w:t>).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Подтверждение</w:t>
            </w:r>
            <w:r w:rsidRPr="00B42429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  <w:p w:rsidR="00E70A11" w:rsidRPr="00E70A11" w:rsidRDefault="00E70A11" w:rsidP="002648B5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E70A11">
              <w:rPr>
                <w:szCs w:val="26"/>
                <w:lang w:val="ru-RU"/>
              </w:rPr>
              <w:t>Оформление отдельного решения ГКРЧ или разрешения на использование радиочастот или радиочастотных каналов не требуется. Требуется регистрация в установленном в РФ порядке.</w:t>
            </w:r>
            <w:r>
              <w:rPr>
                <w:szCs w:val="26"/>
                <w:lang w:val="ru-RU"/>
              </w:rPr>
              <w:t xml:space="preserve"> </w:t>
            </w:r>
            <w:r w:rsidRPr="00E70A11">
              <w:rPr>
                <w:szCs w:val="24"/>
              </w:rPr>
              <w:t>Ограничение допустимых значений напряженности поля.</w:t>
            </w:r>
            <w:r>
              <w:rPr>
                <w:szCs w:val="24"/>
                <w:lang w:val="ru-RU"/>
              </w:rPr>
              <w:t xml:space="preserve"> </w:t>
            </w:r>
            <w:r w:rsidRPr="00E70A11">
              <w:rPr>
                <w:szCs w:val="24"/>
                <w:lang w:val="ru-RU"/>
              </w:rPr>
              <w:t>Применение преимущественно внутри помещений.</w:t>
            </w:r>
            <w:r w:rsidR="001E04D5">
              <w:rPr>
                <w:szCs w:val="24"/>
                <w:lang w:val="ru-RU"/>
              </w:rPr>
              <w:t xml:space="preserve"> Доведение</w:t>
            </w:r>
            <w:r w:rsidR="001E04D5" w:rsidRPr="001E04D5">
              <w:rPr>
                <w:szCs w:val="24"/>
                <w:lang w:val="ru-RU"/>
              </w:rPr>
              <w:t xml:space="preserve"> </w:t>
            </w:r>
            <w:r w:rsidR="001E04D5">
              <w:rPr>
                <w:szCs w:val="24"/>
                <w:lang w:val="ru-RU"/>
              </w:rPr>
              <w:t>до</w:t>
            </w:r>
            <w:r w:rsidR="001E04D5" w:rsidRPr="001E04D5">
              <w:rPr>
                <w:szCs w:val="24"/>
                <w:lang w:val="ru-RU"/>
              </w:rPr>
              <w:t xml:space="preserve"> владельц</w:t>
            </w:r>
            <w:r w:rsidR="001E04D5">
              <w:rPr>
                <w:szCs w:val="24"/>
                <w:lang w:val="ru-RU"/>
              </w:rPr>
              <w:t>ев ГЭМШ и регулирующих</w:t>
            </w:r>
            <w:r w:rsidR="002648B5">
              <w:rPr>
                <w:szCs w:val="24"/>
                <w:lang w:val="ru-RU"/>
              </w:rPr>
              <w:t xml:space="preserve"> органов</w:t>
            </w:r>
            <w:r w:rsidR="001E04D5" w:rsidRPr="001E04D5">
              <w:rPr>
                <w:szCs w:val="24"/>
                <w:lang w:val="ru-RU"/>
              </w:rPr>
              <w:t xml:space="preserve"> о</w:t>
            </w:r>
            <w:r w:rsidR="001E04D5">
              <w:rPr>
                <w:szCs w:val="24"/>
                <w:lang w:val="ru-RU"/>
              </w:rPr>
              <w:t>б</w:t>
            </w:r>
            <w:r w:rsidR="001E04D5" w:rsidRPr="001E04D5">
              <w:rPr>
                <w:szCs w:val="24"/>
                <w:lang w:val="ru-RU"/>
              </w:rPr>
              <w:t xml:space="preserve"> </w:t>
            </w:r>
            <w:r w:rsidR="001E04D5">
              <w:rPr>
                <w:szCs w:val="24"/>
                <w:lang w:val="ru-RU"/>
              </w:rPr>
              <w:t>установленных нормах</w:t>
            </w:r>
            <w:r w:rsidR="002648B5">
              <w:rPr>
                <w:szCs w:val="24"/>
                <w:lang w:val="ru-RU"/>
              </w:rPr>
              <w:t xml:space="preserve"> излучения ГЭШМ.</w:t>
            </w:r>
          </w:p>
        </w:tc>
      </w:tr>
      <w:tr w:rsidR="00CA32BF" w:rsidRPr="0047663F" w:rsidTr="00D37EF8">
        <w:tc>
          <w:tcPr>
            <w:tcW w:w="3823" w:type="dxa"/>
          </w:tcPr>
          <w:p w:rsidR="00CA32BF" w:rsidRDefault="00CA32BF" w:rsidP="00D37EF8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Случаи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</w:t>
            </w:r>
          </w:p>
        </w:tc>
        <w:tc>
          <w:tcPr>
            <w:tcW w:w="5811" w:type="dxa"/>
          </w:tcPr>
          <w:p w:rsidR="00CA32BF" w:rsidRDefault="00D21A44" w:rsidP="00D37EF8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1A0E06">
              <w:rPr>
                <w:szCs w:val="24"/>
                <w:lang w:val="ru-RU"/>
              </w:rPr>
              <w:t xml:space="preserve">Случаи помехи РЭС СПС от ГЭМШ присутствовали. 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 w:rsidRPr="001A0E06">
              <w:rPr>
                <w:szCs w:val="24"/>
                <w:lang w:val="ru-RU"/>
              </w:rPr>
              <w:t>В выявленных случаях ГЭМШ не соответствовали установленным требованиям по напряженности поля и (или) эксплуатация ГЭМШ осуществлялась с нарушением установленного порядка.</w:t>
            </w:r>
          </w:p>
          <w:p w:rsidR="00CA32BF" w:rsidRDefault="00635115" w:rsidP="00D37EF8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CA32BF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 xml:space="preserve">Жалобы касательно помех РЭС сотовой связи от ГЭМШ в адрес уполномоченного органа в области связи не поступали. </w:t>
            </w:r>
          </w:p>
          <w:p w:rsidR="00CA32BF" w:rsidRDefault="00CA32BF" w:rsidP="00D37EF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 случае появления помех</w:t>
            </w:r>
            <w:r w:rsidRPr="006A1DED">
              <w:rPr>
                <w:lang w:val="ru-RU"/>
              </w:rPr>
              <w:t xml:space="preserve"> </w:t>
            </w:r>
            <w:r w:rsidRPr="006A1DED">
              <w:rPr>
                <w:szCs w:val="24"/>
                <w:lang w:val="ru-RU"/>
              </w:rPr>
              <w:t>другим радиоэлектронным средствам</w:t>
            </w:r>
            <w:r>
              <w:rPr>
                <w:szCs w:val="24"/>
                <w:lang w:val="ru-RU"/>
              </w:rPr>
              <w:t xml:space="preserve"> от ГЭМШ, будут приняты меры в установленном порядке.</w:t>
            </w:r>
          </w:p>
          <w:p w:rsidR="001E04D5" w:rsidRPr="001E04D5" w:rsidRDefault="001E04D5" w:rsidP="001E04D5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1E04D5">
              <w:rPr>
                <w:szCs w:val="26"/>
                <w:lang w:val="ru-RU"/>
              </w:rPr>
              <w:t xml:space="preserve">Встречались случаи помех радиоэлектронным средствам сотовой подвижной связи из-за применения ГЭМШ. </w:t>
            </w:r>
            <w:r>
              <w:rPr>
                <w:szCs w:val="26"/>
                <w:lang w:val="ru-RU"/>
              </w:rPr>
              <w:t xml:space="preserve">В </w:t>
            </w:r>
            <w:r w:rsidRPr="001A0E06">
              <w:rPr>
                <w:szCs w:val="24"/>
                <w:lang w:val="ru-RU"/>
              </w:rPr>
              <w:t xml:space="preserve">выявленных случаях </w:t>
            </w:r>
            <w:r>
              <w:rPr>
                <w:szCs w:val="24"/>
                <w:lang w:val="ru-RU"/>
              </w:rPr>
              <w:t>у</w:t>
            </w:r>
            <w:r w:rsidRPr="001E04D5">
              <w:rPr>
                <w:szCs w:val="26"/>
                <w:lang w:val="ru-RU"/>
              </w:rPr>
              <w:t>ровень создания элект</w:t>
            </w:r>
            <w:r>
              <w:rPr>
                <w:szCs w:val="26"/>
                <w:lang w:val="ru-RU"/>
              </w:rPr>
              <w:t>ромагнитного поля ГЭМШ превышал</w:t>
            </w:r>
            <w:r w:rsidRPr="001E04D5">
              <w:rPr>
                <w:szCs w:val="26"/>
                <w:lang w:val="ru-RU"/>
              </w:rPr>
              <w:t xml:space="preserve"> требования, определенные Решением ГКРЧ</w:t>
            </w:r>
            <w:r>
              <w:rPr>
                <w:szCs w:val="26"/>
                <w:lang w:val="ru-RU"/>
              </w:rPr>
              <w:t xml:space="preserve">. </w:t>
            </w:r>
          </w:p>
        </w:tc>
      </w:tr>
    </w:tbl>
    <w:p w:rsidR="00261D2A" w:rsidRPr="00201F1D" w:rsidRDefault="00261D2A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>
        <w:rPr>
          <w:rStyle w:val="a8"/>
          <w:color w:val="000000" w:themeColor="text1"/>
          <w:sz w:val="26"/>
          <w:szCs w:val="26"/>
          <w:u w:val="none"/>
        </w:rPr>
        <w:lastRenderedPageBreak/>
        <w:t>5</w:t>
      </w:r>
      <w:r w:rsidR="00576F40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="00045325" w:rsidRPr="001D3896">
        <w:t>рекомендации по</w:t>
      </w:r>
      <w:r w:rsidRPr="00201F1D">
        <w:t xml:space="preserve"> обеспечению защиты сетей сотовой связи от помех</w:t>
      </w:r>
    </w:p>
    <w:p w:rsidR="00F00F42" w:rsidRPr="00877164" w:rsidRDefault="00F00F42" w:rsidP="00F00F42">
      <w:pPr>
        <w:ind w:firstLine="567"/>
        <w:rPr>
          <w:sz w:val="26"/>
          <w:szCs w:val="26"/>
        </w:rPr>
      </w:pP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В данном разделе представлены рекомендации по регулированию использования оборудования, которое может являться </w:t>
      </w:r>
      <w:r w:rsidRPr="00877164">
        <w:rPr>
          <w:sz w:val="26"/>
          <w:szCs w:val="26"/>
        </w:rPr>
        <w:t xml:space="preserve">причиной возникновения помех работе </w:t>
      </w:r>
      <w:r w:rsidR="00C952FD" w:rsidRPr="00877164">
        <w:rPr>
          <w:sz w:val="26"/>
          <w:szCs w:val="26"/>
        </w:rPr>
        <w:t xml:space="preserve">сетей сотовой подвижной связи, а также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рекомендации по устранению (минимизации) действия радиопомех </w:t>
      </w:r>
      <w:r w:rsidRPr="00877164">
        <w:rPr>
          <w:sz w:val="26"/>
          <w:szCs w:val="26"/>
        </w:rPr>
        <w:t>радиоэлектронным средствам сотовой подвижной связи.</w:t>
      </w:r>
    </w:p>
    <w:p w:rsidR="00C952FD" w:rsidRPr="00877164" w:rsidRDefault="00C952FD" w:rsidP="00F00F42">
      <w:pPr>
        <w:ind w:firstLine="567"/>
        <w:rPr>
          <w:b/>
          <w:sz w:val="26"/>
          <w:szCs w:val="26"/>
        </w:rPr>
      </w:pPr>
    </w:p>
    <w:p w:rsidR="00C952FD" w:rsidRPr="00877164" w:rsidRDefault="00877164" w:rsidP="008E6613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t>5.1. И</w:t>
      </w:r>
      <w:r w:rsidR="00C952FD" w:rsidRPr="00877164">
        <w:rPr>
          <w:rFonts w:eastAsiaTheme="minorHAnsi"/>
          <w:b/>
          <w:spacing w:val="0"/>
        </w:rPr>
        <w:t>спользования репитеров (ретрансляторов) сотовой подвижной связи.</w:t>
      </w:r>
    </w:p>
    <w:p w:rsidR="00C952FD" w:rsidRPr="00877164" w:rsidRDefault="00C952FD" w:rsidP="00C952FD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целях минимизации помех сотовой подвижной связи наиболее эффективным методом является продажа, установка и конфигурирование (настройка) репитеров (ретрансляторов) оператором сотовой подвижной связи. В этом случае оператором</w:t>
      </w:r>
      <w:r w:rsidR="00327AA4" w:rsidRPr="00877164">
        <w:rPr>
          <w:sz w:val="26"/>
          <w:szCs w:val="26"/>
        </w:rPr>
        <w:t xml:space="preserve"> могут задаваться</w:t>
      </w:r>
      <w:r w:rsidR="0094435B" w:rsidRPr="00877164">
        <w:rPr>
          <w:sz w:val="26"/>
          <w:szCs w:val="26"/>
        </w:rPr>
        <w:t xml:space="preserve"> </w:t>
      </w:r>
      <w:r w:rsidRPr="00877164">
        <w:rPr>
          <w:sz w:val="26"/>
          <w:szCs w:val="26"/>
        </w:rPr>
        <w:t>параметры</w:t>
      </w:r>
      <w:r w:rsidR="00327AA4" w:rsidRPr="00877164">
        <w:rPr>
          <w:sz w:val="26"/>
          <w:szCs w:val="26"/>
        </w:rPr>
        <w:t xml:space="preserve"> оборудования с учетом электромагнитной обстановки в предполагаемом месте установки репитера.</w:t>
      </w:r>
    </w:p>
    <w:p w:rsidR="00B5642F" w:rsidRPr="00877164" w:rsidRDefault="00B5642F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соответствии с представленной уполномоченными организациями и представителями Администраций связи стран РСС информации можно отметить, что защита сетей сотовой связи от помех, вызванных использованием репитеров (ретрансляторов) сотовой подвижной связи, обеспечивается в случае:</w:t>
      </w:r>
    </w:p>
    <w:p w:rsidR="00D637B5" w:rsidRDefault="00D637B5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1)</w:t>
      </w:r>
      <w:r w:rsidR="00C848FF" w:rsidRPr="00877164">
        <w:rPr>
          <w:sz w:val="26"/>
          <w:szCs w:val="26"/>
        </w:rPr>
        <w:t xml:space="preserve"> Установки</w:t>
      </w:r>
      <w:r w:rsidRPr="00877164">
        <w:rPr>
          <w:sz w:val="26"/>
          <w:szCs w:val="26"/>
        </w:rPr>
        <w:t xml:space="preserve"> репитеров (ретрансляторов) оператором сотовой подвижной связи после получения в радиочастотном органе разрешительных документов в соответствии с законодательством (процесс аналогичен таковому для базовых станций);</w:t>
      </w:r>
    </w:p>
    <w:p w:rsidR="00186BB0" w:rsidRDefault="00C848FF" w:rsidP="00C848FF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 xml:space="preserve">2) Установки </w:t>
      </w:r>
      <w:r w:rsidR="00186BB0">
        <w:rPr>
          <w:sz w:val="26"/>
          <w:szCs w:val="26"/>
        </w:rPr>
        <w:t>маломощных</w:t>
      </w:r>
      <w:r w:rsidR="00186BB0">
        <w:rPr>
          <w:rStyle w:val="ac"/>
          <w:sz w:val="26"/>
          <w:szCs w:val="26"/>
        </w:rPr>
        <w:footnoteReference w:id="1"/>
      </w:r>
      <w:r w:rsidR="00186BB0">
        <w:rPr>
          <w:sz w:val="26"/>
          <w:szCs w:val="26"/>
        </w:rPr>
        <w:t xml:space="preserve"> </w:t>
      </w:r>
      <w:r w:rsidRPr="00877164">
        <w:rPr>
          <w:sz w:val="26"/>
          <w:szCs w:val="26"/>
        </w:rPr>
        <w:t xml:space="preserve">репитеров (ретрансляторов) операторами сотовой подвижной связи </w:t>
      </w:r>
      <w:r w:rsidR="00186BB0" w:rsidRPr="00186BB0">
        <w:rPr>
          <w:sz w:val="26"/>
          <w:szCs w:val="26"/>
        </w:rPr>
        <w:t xml:space="preserve">или их аккредитованными (подрядными) организациями </w:t>
      </w:r>
      <w:r w:rsidR="00186BB0">
        <w:rPr>
          <w:sz w:val="26"/>
          <w:szCs w:val="26"/>
        </w:rPr>
        <w:t xml:space="preserve">по </w:t>
      </w:r>
      <w:r w:rsidR="00186BB0" w:rsidRPr="00186BB0">
        <w:rPr>
          <w:sz w:val="26"/>
          <w:szCs w:val="26"/>
        </w:rPr>
        <w:t>упрощенн</w:t>
      </w:r>
      <w:r w:rsidR="00186BB0">
        <w:rPr>
          <w:sz w:val="26"/>
          <w:szCs w:val="26"/>
        </w:rPr>
        <w:t>ой</w:t>
      </w:r>
      <w:r w:rsidR="00186BB0" w:rsidRPr="00186BB0">
        <w:rPr>
          <w:sz w:val="26"/>
          <w:szCs w:val="26"/>
        </w:rPr>
        <w:t xml:space="preserve"> процедур</w:t>
      </w:r>
      <w:r w:rsidR="00186BB0">
        <w:rPr>
          <w:sz w:val="26"/>
          <w:szCs w:val="26"/>
        </w:rPr>
        <w:t>е</w:t>
      </w:r>
      <w:r w:rsidR="006911B9">
        <w:rPr>
          <w:rStyle w:val="ac"/>
          <w:sz w:val="26"/>
          <w:szCs w:val="26"/>
        </w:rPr>
        <w:footnoteReference w:id="2"/>
      </w:r>
      <w:r w:rsidR="00186BB0">
        <w:rPr>
          <w:sz w:val="26"/>
          <w:szCs w:val="26"/>
        </w:rPr>
        <w:t>;</w:t>
      </w:r>
    </w:p>
    <w:p w:rsidR="00D637B5" w:rsidRPr="00877164" w:rsidRDefault="00C848FF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3</w:t>
      </w:r>
      <w:r w:rsidR="00D637B5" w:rsidRPr="00877164">
        <w:rPr>
          <w:sz w:val="26"/>
          <w:szCs w:val="26"/>
        </w:rPr>
        <w:t xml:space="preserve">) Эксплуатации без регистрации и получения разрешений на право использования РЧС (в том числе при самостоятельной установке пользователями) </w:t>
      </w:r>
      <w:r w:rsidR="00160684" w:rsidRPr="00160684">
        <w:rPr>
          <w:sz w:val="26"/>
          <w:szCs w:val="26"/>
        </w:rPr>
        <w:t>маломощных</w:t>
      </w:r>
      <w:r w:rsidR="00160684">
        <w:rPr>
          <w:sz w:val="26"/>
          <w:szCs w:val="26"/>
          <w:vertAlign w:val="superscript"/>
        </w:rPr>
        <w:t>1</w:t>
      </w:r>
      <w:r w:rsidR="00160684" w:rsidRPr="00160684">
        <w:rPr>
          <w:sz w:val="26"/>
          <w:szCs w:val="26"/>
        </w:rPr>
        <w:t xml:space="preserve"> </w:t>
      </w:r>
      <w:r w:rsidR="00D637B5" w:rsidRPr="00877164">
        <w:rPr>
          <w:sz w:val="26"/>
          <w:szCs w:val="26"/>
        </w:rPr>
        <w:t>репитеров (ретрансляторов), устанавливаемых внутри зданий и сооружений, расположенных в пределах зоны обслуживания сетей операторов сотовой подвижной связи, в которых данные РЭС используются и на радиочастотные каналы, которых настроены:</w:t>
      </w:r>
    </w:p>
    <w:p w:rsidR="00D637B5" w:rsidRPr="00877164" w:rsidRDefault="00D637B5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 выходной мощностью передатчика 100 мВт и менее на линии связи от данного РЭС к базовой станции стандартов GSM, UMTS и LTE;</w:t>
      </w:r>
    </w:p>
    <w:p w:rsidR="00D637B5" w:rsidRDefault="00D637B5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 эквивалентной изотропной излучаемой мощностью 100 мВт и менее на линии связи от данного РЭС к оконечным абонентским устройствам (терминалам) стандартов GSM, UMTS и LTE.</w:t>
      </w:r>
    </w:p>
    <w:p w:rsidR="00F41FA3" w:rsidRPr="00F41FA3" w:rsidRDefault="00F41FA3" w:rsidP="00D637B5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На использование </w:t>
      </w:r>
      <w:r w:rsidRPr="00877164">
        <w:rPr>
          <w:sz w:val="26"/>
          <w:szCs w:val="26"/>
        </w:rPr>
        <w:t>репитеров (ретрансляторов)</w:t>
      </w:r>
      <w:r>
        <w:rPr>
          <w:sz w:val="26"/>
          <w:szCs w:val="26"/>
        </w:rPr>
        <w:t xml:space="preserve"> могут накладываться дополнительные ограничения, такие как запрет использования вблизи аэродромов </w:t>
      </w:r>
      <w:r>
        <w:rPr>
          <w:sz w:val="26"/>
          <w:szCs w:val="26"/>
        </w:rPr>
        <w:lastRenderedPageBreak/>
        <w:t xml:space="preserve">(аэропортов), мест разрешения РЭС специального назначения, мест разрешения </w:t>
      </w:r>
      <w:r w:rsidRPr="00F41FA3">
        <w:rPr>
          <w:sz w:val="26"/>
          <w:szCs w:val="26"/>
        </w:rPr>
        <w:t>РЭС радиоастрономии</w:t>
      </w:r>
      <w:r>
        <w:rPr>
          <w:sz w:val="26"/>
          <w:szCs w:val="26"/>
        </w:rPr>
        <w:t xml:space="preserve"> и т.д.</w:t>
      </w:r>
    </w:p>
    <w:p w:rsidR="008F1CA3" w:rsidRPr="00877164" w:rsidRDefault="008F1CA3" w:rsidP="008F1CA3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 xml:space="preserve">Следует отметить, что в случаях, когда допускается самостоятельная установка репитеров пользователями, повышается вероятность возникновения помех, вызванных использованием репитеров (ретрансляторов) сотовой подвижной связи. Такие случаи помех возникают при </w:t>
      </w:r>
      <w:r w:rsidR="006E499B" w:rsidRPr="00877164">
        <w:rPr>
          <w:sz w:val="26"/>
          <w:szCs w:val="26"/>
        </w:rPr>
        <w:t>неправильной установки (конфигурации)</w:t>
      </w:r>
      <w:r w:rsidRPr="00877164">
        <w:rPr>
          <w:sz w:val="26"/>
          <w:szCs w:val="26"/>
        </w:rPr>
        <w:t xml:space="preserve"> </w:t>
      </w:r>
      <w:r w:rsidR="006E499B" w:rsidRPr="00877164">
        <w:rPr>
          <w:sz w:val="26"/>
          <w:szCs w:val="26"/>
        </w:rPr>
        <w:t xml:space="preserve">репитеров </w:t>
      </w:r>
      <w:r w:rsidRPr="00877164">
        <w:rPr>
          <w:sz w:val="26"/>
          <w:szCs w:val="26"/>
        </w:rPr>
        <w:t>пользователями.</w:t>
      </w:r>
      <w:r w:rsidR="006E499B" w:rsidRPr="00877164">
        <w:rPr>
          <w:sz w:val="26"/>
          <w:szCs w:val="26"/>
        </w:rPr>
        <w:t xml:space="preserve"> С целью минимизации возникновения таких случаев радиопомех рекомендуется осуществлять информирование населения об условиях использования такого оборудования, в том числе по средствам массовой информации.</w:t>
      </w:r>
    </w:p>
    <w:p w:rsidR="0052584F" w:rsidRDefault="0052584F" w:rsidP="00D637B5">
      <w:pPr>
        <w:ind w:firstLine="567"/>
        <w:rPr>
          <w:sz w:val="26"/>
          <w:szCs w:val="26"/>
        </w:rPr>
      </w:pPr>
    </w:p>
    <w:p w:rsidR="00EC19D0" w:rsidRPr="00877164" w:rsidRDefault="00EC19D0" w:rsidP="008E6613">
      <w:pPr>
        <w:pStyle w:val="af3"/>
        <w:rPr>
          <w:rFonts w:eastAsiaTheme="minorHAnsi"/>
          <w:b/>
          <w:spacing w:val="0"/>
        </w:rPr>
      </w:pPr>
      <w:r w:rsidRPr="00877164">
        <w:rPr>
          <w:rFonts w:eastAsiaTheme="minorHAnsi"/>
          <w:b/>
          <w:spacing w:val="0"/>
        </w:rPr>
        <w:t xml:space="preserve">5.2. </w:t>
      </w:r>
      <w:r w:rsidR="00877164">
        <w:rPr>
          <w:rFonts w:eastAsiaTheme="minorHAnsi"/>
          <w:b/>
          <w:spacing w:val="0"/>
        </w:rPr>
        <w:t>И</w:t>
      </w:r>
      <w:r w:rsidRPr="00877164">
        <w:rPr>
          <w:rFonts w:eastAsiaTheme="minorHAnsi"/>
          <w:b/>
          <w:spacing w:val="0"/>
        </w:rPr>
        <w:t xml:space="preserve">спользования </w:t>
      </w:r>
      <w:r w:rsidR="009A7ADF" w:rsidRPr="00877164">
        <w:rPr>
          <w:rFonts w:eastAsiaTheme="minorHAnsi"/>
          <w:b/>
          <w:spacing w:val="0"/>
        </w:rPr>
        <w:t>г</w:t>
      </w:r>
      <w:r w:rsidRPr="00877164">
        <w:rPr>
          <w:rFonts w:eastAsiaTheme="minorHAnsi"/>
          <w:b/>
          <w:spacing w:val="0"/>
        </w:rPr>
        <w:t>енератор</w:t>
      </w:r>
      <w:r w:rsidR="009A7ADF" w:rsidRPr="00877164">
        <w:rPr>
          <w:rFonts w:eastAsiaTheme="minorHAnsi"/>
          <w:b/>
          <w:spacing w:val="0"/>
        </w:rPr>
        <w:t>ов</w:t>
      </w:r>
      <w:r w:rsidRPr="00877164">
        <w:rPr>
          <w:rFonts w:eastAsiaTheme="minorHAnsi"/>
          <w:b/>
          <w:spacing w:val="0"/>
        </w:rPr>
        <w:t xml:space="preserve"> электромагнитного шума.</w:t>
      </w:r>
    </w:p>
    <w:p w:rsidR="00B660D1" w:rsidRPr="00877164" w:rsidRDefault="00B660D1" w:rsidP="00B660D1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соответствии с представленной уполномоченными организациями и представителями Администраций связи стран РСС информации можно отметить, что защита сетей сотовой связи от помех, вызванных использованием ГЭМШ, обеспечивается в случае выполнения следующих условий:</w:t>
      </w:r>
    </w:p>
    <w:p w:rsidR="00907F55" w:rsidRDefault="00907F55" w:rsidP="00B660D1">
      <w:pPr>
        <w:ind w:firstLine="567"/>
        <w:rPr>
          <w:sz w:val="26"/>
          <w:szCs w:val="26"/>
        </w:rPr>
      </w:pPr>
      <w:r>
        <w:rPr>
          <w:sz w:val="26"/>
          <w:szCs w:val="26"/>
        </w:rPr>
        <w:t>применение преимущественно внутри помещений;</w:t>
      </w:r>
    </w:p>
    <w:p w:rsidR="00B660D1" w:rsidRPr="00877164" w:rsidRDefault="00CF53B2" w:rsidP="00B660D1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р</w:t>
      </w:r>
      <w:r w:rsidR="00B660D1" w:rsidRPr="00877164">
        <w:rPr>
          <w:sz w:val="26"/>
          <w:szCs w:val="26"/>
        </w:rPr>
        <w:t>егистрация ГЭМШ;</w:t>
      </w:r>
    </w:p>
    <w:p w:rsidR="00EC19D0" w:rsidRPr="00877164" w:rsidRDefault="00B660D1" w:rsidP="00EC19D0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согласование мест размещения ГЭМШ с радиочастотными службами;</w:t>
      </w:r>
    </w:p>
    <w:p w:rsidR="00B5642F" w:rsidRPr="00877164" w:rsidRDefault="00CF53B2" w:rsidP="00CF53B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подтверждение соответствия требованиям технических нормативных правовых актов в области технического нормирования и стандартизации;</w:t>
      </w:r>
    </w:p>
    <w:p w:rsidR="00CF53B2" w:rsidRPr="00877164" w:rsidRDefault="00CF53B2" w:rsidP="00CF53B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соответствие технических характеристик ГЭМШ следующим параметрам:</w:t>
      </w:r>
    </w:p>
    <w:p w:rsidR="005F5EEF" w:rsidRPr="00877164" w:rsidRDefault="00374BFA" w:rsidP="005F5EEF">
      <w:pPr>
        <w:ind w:firstLine="567"/>
        <w:rPr>
          <w:sz w:val="26"/>
          <w:szCs w:val="26"/>
        </w:rPr>
      </w:pPr>
      <w:bookmarkStart w:id="7" w:name="_Ref305572797"/>
      <w:r w:rsidRPr="00877164">
        <w:rPr>
          <w:sz w:val="26"/>
          <w:szCs w:val="26"/>
        </w:rPr>
        <w:t>д</w:t>
      </w:r>
      <w:r w:rsidR="005F5EEF" w:rsidRPr="00877164">
        <w:rPr>
          <w:sz w:val="26"/>
          <w:szCs w:val="26"/>
        </w:rPr>
        <w:t>опустимые квазипиковые значения напряженности электромагнитного поля шума (ЭМПШ), создаваемые ГЭМШ на расстоянии 10 м со всех сторон от границы контролируемой зоны объект информатизации, не должны превышать уровни, указанные в таблице</w:t>
      </w:r>
      <w:bookmarkEnd w:id="7"/>
      <w:r w:rsidRPr="00877164">
        <w:rPr>
          <w:sz w:val="26"/>
          <w:szCs w:val="26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6469"/>
      </w:tblGrid>
      <w:tr w:rsidR="005F5EEF" w:rsidRPr="00877164" w:rsidTr="00374BFA">
        <w:trPr>
          <w:cantSplit/>
          <w:tblHeader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 xml:space="preserve">Диапазон частот, </w:t>
            </w:r>
            <w:r w:rsidR="00374BFA" w:rsidRPr="00877164">
              <w:rPr>
                <w:sz w:val="26"/>
                <w:szCs w:val="26"/>
              </w:rPr>
              <w:br/>
            </w:r>
            <w:r w:rsidRPr="00877164">
              <w:rPr>
                <w:sz w:val="26"/>
                <w:szCs w:val="26"/>
              </w:rPr>
              <w:t>МГц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 xml:space="preserve">Квазипиковые значения напряженности ЭМПШ, </w:t>
            </w:r>
            <w:r w:rsidR="00374BFA" w:rsidRPr="00877164">
              <w:rPr>
                <w:sz w:val="26"/>
                <w:szCs w:val="26"/>
              </w:rPr>
              <w:br/>
            </w:r>
            <w:r w:rsidRPr="00877164">
              <w:rPr>
                <w:sz w:val="26"/>
                <w:szCs w:val="26"/>
              </w:rPr>
              <w:t>дБ (мкВ/м)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 до 0,1</w:t>
            </w:r>
          </w:p>
        </w:tc>
        <w:tc>
          <w:tcPr>
            <w:tcW w:w="337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Не нормируется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0,1 до 0,5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60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0,5 до 2,5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54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2,5 до 30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46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30 до 230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40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230 до 1000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47</w:t>
            </w:r>
          </w:p>
        </w:tc>
      </w:tr>
    </w:tbl>
    <w:p w:rsidR="005F5EEF" w:rsidRPr="00877164" w:rsidRDefault="00374BFA" w:rsidP="005F5EEF">
      <w:pPr>
        <w:ind w:firstLine="567"/>
        <w:rPr>
          <w:sz w:val="26"/>
          <w:szCs w:val="26"/>
        </w:rPr>
      </w:pPr>
      <w:bookmarkStart w:id="8" w:name="_Ref305573030"/>
      <w:r w:rsidRPr="00877164">
        <w:rPr>
          <w:sz w:val="26"/>
          <w:szCs w:val="26"/>
        </w:rPr>
        <w:t>к</w:t>
      </w:r>
      <w:r w:rsidR="005F5EEF" w:rsidRPr="00877164">
        <w:rPr>
          <w:sz w:val="26"/>
          <w:szCs w:val="26"/>
        </w:rPr>
        <w:t>вазипиковые значения напряженности ЭМПШ на расстоянии 10 м от излучателей при положении элементов регулирования ГЭМШ, обеспечивающем максимальное ослабление выходного уровня ЭМПШ, не должны превышать допустимых значений напряженности поля индустриальных радиопомех</w:t>
      </w:r>
      <w:bookmarkEnd w:id="8"/>
      <w:r w:rsidRPr="00877164">
        <w:rPr>
          <w:sz w:val="26"/>
          <w:szCs w:val="26"/>
        </w:rPr>
        <w:t>;</w:t>
      </w:r>
    </w:p>
    <w:p w:rsidR="001B7342" w:rsidRDefault="00374BFA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ГЭМШ должно быть обеспечено регулирование выходных уровней маскирующей помехи не менее 10 дБ по напряжению, а также предусмотрен доступ к элементам, требующим регулирования в процессе эксплуатации. Несанкционированный доступ к элементам регулирования выходных уровней маскирующей помехи должен быть исключен.</w:t>
      </w:r>
    </w:p>
    <w:p w:rsidR="00F00F42" w:rsidRDefault="00261D2A" w:rsidP="00F00F42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</w:p>
    <w:p w:rsidR="009E3A0D" w:rsidRDefault="00261D2A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>
        <w:rPr>
          <w:rStyle w:val="a8"/>
          <w:color w:val="000000" w:themeColor="text1"/>
          <w:sz w:val="26"/>
          <w:szCs w:val="26"/>
          <w:u w:val="none"/>
        </w:rPr>
        <w:lastRenderedPageBreak/>
        <w:t>6</w:t>
      </w:r>
      <w:r w:rsidR="0096457E">
        <w:rPr>
          <w:rStyle w:val="a8"/>
          <w:color w:val="000000" w:themeColor="text1"/>
          <w:sz w:val="26"/>
          <w:szCs w:val="26"/>
          <w:u w:val="none"/>
        </w:rPr>
        <w:t>.</w:t>
      </w:r>
      <w:r w:rsidR="009E3A0D" w:rsidRPr="00201F1D">
        <w:rPr>
          <w:rStyle w:val="a8"/>
          <w:color w:val="000000" w:themeColor="text1"/>
          <w:sz w:val="26"/>
          <w:szCs w:val="26"/>
          <w:u w:val="none"/>
        </w:rPr>
        <w:t xml:space="preserve"> ЗАКЛЮЧЕНИЕ</w:t>
      </w:r>
      <w:r w:rsidR="001D0A70">
        <w:rPr>
          <w:rStyle w:val="a8"/>
          <w:color w:val="000000" w:themeColor="text1"/>
          <w:sz w:val="26"/>
          <w:szCs w:val="26"/>
          <w:u w:val="none"/>
        </w:rPr>
        <w:t xml:space="preserve"> (выводы)</w:t>
      </w:r>
    </w:p>
    <w:p w:rsidR="008074CB" w:rsidRDefault="001963BC" w:rsidP="008074CB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 xml:space="preserve">В настоящем документе собрана представленная странами РСС информация </w:t>
      </w:r>
      <w:r w:rsidRPr="001963BC">
        <w:rPr>
          <w:sz w:val="26"/>
          <w:szCs w:val="26"/>
        </w:rPr>
        <w:t>о случаях радиопомех сетям сотовой подвижной связи и принимаемых мерах по обеспечения защиты этих сетей от помех.</w:t>
      </w:r>
      <w:r w:rsidR="008074CB">
        <w:rPr>
          <w:sz w:val="26"/>
          <w:szCs w:val="26"/>
        </w:rPr>
        <w:t xml:space="preserve"> </w:t>
      </w:r>
    </w:p>
    <w:p w:rsidR="008074CB" w:rsidRDefault="008074CB" w:rsidP="008074CB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представленной информации видно, что и</w:t>
      </w:r>
      <w:r w:rsidRPr="001A5220">
        <w:rPr>
          <w:sz w:val="26"/>
          <w:szCs w:val="26"/>
        </w:rPr>
        <w:t>сточниками радиопомех радиоэлектронным средствам сотовой подвижной связи могут выступать</w:t>
      </w:r>
      <w:r>
        <w:rPr>
          <w:sz w:val="26"/>
          <w:szCs w:val="26"/>
        </w:rPr>
        <w:t xml:space="preserve"> большой спектр различных радиоэлектронных средств, работающих в полосах радиочастот </w:t>
      </w:r>
      <w:r w:rsidRPr="001963BC">
        <w:rPr>
          <w:sz w:val="26"/>
          <w:szCs w:val="26"/>
        </w:rPr>
        <w:t>сотовой подвижной связи</w:t>
      </w:r>
      <w:r>
        <w:rPr>
          <w:sz w:val="26"/>
          <w:szCs w:val="26"/>
        </w:rPr>
        <w:t>.</w:t>
      </w:r>
      <w:r w:rsidR="00E547D2">
        <w:rPr>
          <w:sz w:val="26"/>
          <w:szCs w:val="26"/>
        </w:rPr>
        <w:t xml:space="preserve"> </w:t>
      </w:r>
    </w:p>
    <w:p w:rsidR="00E547D2" w:rsidRDefault="00E547D2" w:rsidP="00E547D2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>Как показывает практика зачастую возникновение помех не связано с какими-либо недостатками</w:t>
      </w:r>
      <w:r w:rsidRPr="00E547D2">
        <w:rPr>
          <w:sz w:val="26"/>
          <w:szCs w:val="26"/>
        </w:rPr>
        <w:t xml:space="preserve"> </w:t>
      </w:r>
      <w:r>
        <w:rPr>
          <w:sz w:val="26"/>
          <w:szCs w:val="26"/>
        </w:rPr>
        <w:t>в правилах, определяющих порядок использования радиочастотный спектр. Поэтому в большинстве случаев для устранения помех п</w:t>
      </w:r>
      <w:r w:rsidRPr="00E547D2">
        <w:rPr>
          <w:sz w:val="26"/>
          <w:szCs w:val="26"/>
        </w:rPr>
        <w:t xml:space="preserve">о требованию </w:t>
      </w:r>
      <w:r>
        <w:rPr>
          <w:sz w:val="26"/>
          <w:szCs w:val="26"/>
        </w:rPr>
        <w:t>уполномоченных органов пользователь</w:t>
      </w:r>
      <w:r w:rsidRPr="00E547D2">
        <w:rPr>
          <w:sz w:val="26"/>
          <w:szCs w:val="26"/>
        </w:rPr>
        <w:t xml:space="preserve"> прекращает использование </w:t>
      </w:r>
      <w:r>
        <w:rPr>
          <w:sz w:val="26"/>
          <w:szCs w:val="26"/>
        </w:rPr>
        <w:t>оборудования, создающего неприемлемые помехи.</w:t>
      </w:r>
    </w:p>
    <w:p w:rsidR="00E547D2" w:rsidRPr="00E547D2" w:rsidRDefault="00E547D2" w:rsidP="00E547D2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 xml:space="preserve">Также в документе приведена информация о наиболее часто встречающихся случаях </w:t>
      </w:r>
      <w:r w:rsidRPr="001A5220">
        <w:rPr>
          <w:sz w:val="26"/>
          <w:szCs w:val="26"/>
        </w:rPr>
        <w:t>радиопомех радиоэлектронным средствам сотовой подвижной связи</w:t>
      </w:r>
      <w:r>
        <w:rPr>
          <w:sz w:val="26"/>
          <w:szCs w:val="26"/>
        </w:rPr>
        <w:t xml:space="preserve"> в различных странах. </w:t>
      </w:r>
    </w:p>
    <w:p w:rsidR="00031993" w:rsidRDefault="008074CB" w:rsidP="00031993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>Учитывая, что репитеры и генераторы электромагнитного шума часто становятся серьезными источниками помех, информация по их использованию в странах РСС выделена в отдельные разделы.</w:t>
      </w:r>
      <w:r w:rsidR="0066064A">
        <w:rPr>
          <w:sz w:val="26"/>
          <w:szCs w:val="26"/>
        </w:rPr>
        <w:t xml:space="preserve"> В документе приведены рекомендации по использованию таких средств, в том числе указаны </w:t>
      </w:r>
      <w:r w:rsidR="0066064A" w:rsidRPr="00877164">
        <w:rPr>
          <w:sz w:val="26"/>
          <w:szCs w:val="26"/>
        </w:rPr>
        <w:t>допустимые</w:t>
      </w:r>
      <w:r w:rsidR="0066064A">
        <w:rPr>
          <w:sz w:val="26"/>
          <w:szCs w:val="26"/>
        </w:rPr>
        <w:t xml:space="preserve"> технические характеристики и требования, которые обеспечивают </w:t>
      </w:r>
      <w:r w:rsidR="00031993">
        <w:rPr>
          <w:sz w:val="26"/>
          <w:szCs w:val="26"/>
        </w:rPr>
        <w:t>защиту</w:t>
      </w:r>
      <w:r w:rsidR="00031993" w:rsidRPr="00031993">
        <w:rPr>
          <w:sz w:val="26"/>
          <w:szCs w:val="26"/>
        </w:rPr>
        <w:t xml:space="preserve"> сетей сотовой связи от помех</w:t>
      </w:r>
      <w:r w:rsidR="00031993">
        <w:rPr>
          <w:sz w:val="26"/>
          <w:szCs w:val="26"/>
        </w:rPr>
        <w:t xml:space="preserve">. </w:t>
      </w:r>
    </w:p>
    <w:p w:rsidR="001A5220" w:rsidRDefault="0028390F" w:rsidP="00031993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 xml:space="preserve">Опыт использования </w:t>
      </w:r>
      <w:r w:rsidR="00031993">
        <w:rPr>
          <w:sz w:val="26"/>
          <w:szCs w:val="26"/>
        </w:rPr>
        <w:t>в ряде стран РСС репитеров и генераторов</w:t>
      </w:r>
      <w:r w:rsidR="00031993" w:rsidRPr="001D0A70">
        <w:rPr>
          <w:sz w:val="26"/>
          <w:szCs w:val="26"/>
        </w:rPr>
        <w:t xml:space="preserve"> электромагнитного шума</w:t>
      </w:r>
      <w:r>
        <w:rPr>
          <w:sz w:val="26"/>
          <w:szCs w:val="26"/>
        </w:rPr>
        <w:t xml:space="preserve"> может быть учтен при рассмотрении вопроса об использования таких средств</w:t>
      </w:r>
      <w:r w:rsidR="00031993">
        <w:rPr>
          <w:sz w:val="26"/>
          <w:szCs w:val="26"/>
        </w:rPr>
        <w:t xml:space="preserve"> в других странах РСС</w:t>
      </w:r>
      <w:r>
        <w:rPr>
          <w:sz w:val="26"/>
          <w:szCs w:val="26"/>
        </w:rPr>
        <w:t>.</w:t>
      </w:r>
      <w:r w:rsidR="001A5220">
        <w:rPr>
          <w:sz w:val="26"/>
          <w:szCs w:val="26"/>
        </w:rPr>
        <w:t xml:space="preserve">  </w:t>
      </w:r>
    </w:p>
    <w:p w:rsidR="001A5220" w:rsidRDefault="001A5220" w:rsidP="00E95E1C">
      <w:pPr>
        <w:tabs>
          <w:tab w:val="left" w:pos="142"/>
        </w:tabs>
        <w:ind w:firstLine="567"/>
        <w:rPr>
          <w:sz w:val="26"/>
          <w:szCs w:val="26"/>
        </w:rPr>
      </w:pPr>
    </w:p>
    <w:p w:rsidR="001D0A70" w:rsidRPr="001D0A70" w:rsidRDefault="001D0A70" w:rsidP="001D0A70">
      <w:pPr>
        <w:pStyle w:val="ECCParagraph"/>
        <w:rPr>
          <w:lang w:val="ru-RU"/>
        </w:rPr>
      </w:pPr>
    </w:p>
    <w:sectPr w:rsidR="001D0A70" w:rsidRPr="001D0A70" w:rsidSect="00DB0FBE">
      <w:pgSz w:w="11907" w:h="16840" w:code="9"/>
      <w:pgMar w:top="1134" w:right="907" w:bottom="567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485" w:rsidRDefault="00033485" w:rsidP="00CF3888">
      <w:r>
        <w:separator/>
      </w:r>
    </w:p>
  </w:endnote>
  <w:endnote w:type="continuationSeparator" w:id="0">
    <w:p w:rsidR="00033485" w:rsidRDefault="00033485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485" w:rsidRDefault="00033485" w:rsidP="00CF3888">
      <w:r>
        <w:separator/>
      </w:r>
    </w:p>
  </w:footnote>
  <w:footnote w:type="continuationSeparator" w:id="0">
    <w:p w:rsidR="00033485" w:rsidRDefault="00033485" w:rsidP="00CF3888">
      <w:r>
        <w:continuationSeparator/>
      </w:r>
    </w:p>
  </w:footnote>
  <w:footnote w:id="1">
    <w:p w:rsidR="00186BB0" w:rsidRDefault="00186BB0" w:rsidP="002533AC">
      <w:pPr>
        <w:pStyle w:val="aa"/>
      </w:pPr>
      <w:r>
        <w:rPr>
          <w:rStyle w:val="ac"/>
        </w:rPr>
        <w:footnoteRef/>
      </w:r>
      <w:r>
        <w:t xml:space="preserve"> </w:t>
      </w:r>
      <w:r w:rsidR="00160684">
        <w:t>К м</w:t>
      </w:r>
      <w:r>
        <w:t xml:space="preserve">аломощным </w:t>
      </w:r>
      <w:r w:rsidR="00160684">
        <w:t xml:space="preserve">причисляются </w:t>
      </w:r>
      <w:r>
        <w:t>репитер</w:t>
      </w:r>
      <w:r w:rsidR="00160684">
        <w:t>ы</w:t>
      </w:r>
      <w:r w:rsidRPr="00186BB0">
        <w:t xml:space="preserve"> (ретранслятор</w:t>
      </w:r>
      <w:r w:rsidR="00160684">
        <w:t>ы</w:t>
      </w:r>
      <w:r w:rsidRPr="00186BB0">
        <w:t>)</w:t>
      </w:r>
      <w:r w:rsidR="00160684">
        <w:t>, э</w:t>
      </w:r>
      <w:r w:rsidR="00160684" w:rsidRPr="00160684">
        <w:t>квивалентная изотропно-излучаемая мощность</w:t>
      </w:r>
      <w:r w:rsidR="00160684">
        <w:t xml:space="preserve"> которых не превышает установленной величины. В Узбекистане к маломощным причисляются репитеры с мощностью не более 0,5 Вт</w:t>
      </w:r>
      <w:r w:rsidR="00A91B5E">
        <w:t xml:space="preserve">. В Республике Беларусь - </w:t>
      </w:r>
      <w:r w:rsidR="00A91B5E" w:rsidRPr="00A91B5E">
        <w:t xml:space="preserve">с </w:t>
      </w:r>
      <w:r w:rsidR="002533AC">
        <w:t>ЭИИМ</w:t>
      </w:r>
      <w:r w:rsidR="00A91B5E" w:rsidRPr="00A91B5E">
        <w:t xml:space="preserve"> 100 мВт и менее</w:t>
      </w:r>
      <w:r w:rsidR="00A91B5E">
        <w:t>.</w:t>
      </w:r>
      <w:r w:rsidR="002533AC">
        <w:t xml:space="preserve"> В российской Федерации параметры маломощных </w:t>
      </w:r>
      <w:r w:rsidR="002533AC" w:rsidRPr="002533AC">
        <w:t>ретрансляторов</w:t>
      </w:r>
      <w:r w:rsidR="002533AC">
        <w:t xml:space="preserve"> </w:t>
      </w:r>
      <w:r w:rsidR="002533AC" w:rsidRPr="002533AC">
        <w:t>и маломощных базовых станций</w:t>
      </w:r>
      <w:r w:rsidR="002533AC">
        <w:t xml:space="preserve"> определены решением ГКРЧ </w:t>
      </w:r>
      <w:r w:rsidR="002533AC" w:rsidRPr="002533AC">
        <w:t>№ 12-16-02</w:t>
      </w:r>
      <w:r w:rsidR="002533AC">
        <w:t>.</w:t>
      </w:r>
    </w:p>
    <w:p w:rsidR="00F705C4" w:rsidRPr="002533AC" w:rsidRDefault="00F705C4" w:rsidP="002533AC">
      <w:pPr>
        <w:pStyle w:val="aa"/>
      </w:pPr>
    </w:p>
  </w:footnote>
  <w:footnote w:id="2">
    <w:p w:rsidR="006911B9" w:rsidRDefault="006911B9">
      <w:pPr>
        <w:pStyle w:val="aa"/>
      </w:pPr>
      <w:r>
        <w:rPr>
          <w:rStyle w:val="ac"/>
        </w:rPr>
        <w:footnoteRef/>
      </w:r>
      <w:r>
        <w:t xml:space="preserve"> Под </w:t>
      </w:r>
      <w:r w:rsidRPr="006911B9">
        <w:t>упрощенной процедур</w:t>
      </w:r>
      <w:r>
        <w:t>ой может понимается как и</w:t>
      </w:r>
      <w:r w:rsidRPr="006911B9">
        <w:t>спользование без оформления разрешен</w:t>
      </w:r>
      <w:r w:rsidR="00FC1168">
        <w:t>ий на использование радиочастотного спектра</w:t>
      </w:r>
      <w:r>
        <w:t>, так и отсутствие необходимости регистрации РЭС.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5AE"/>
    <w:multiLevelType w:val="hybridMultilevel"/>
    <w:tmpl w:val="AB16064E"/>
    <w:lvl w:ilvl="0" w:tplc="1C3A2B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4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5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31206021"/>
    <w:multiLevelType w:val="multilevel"/>
    <w:tmpl w:val="EEAA80EA"/>
    <w:numStyleLink w:val="a"/>
  </w:abstractNum>
  <w:abstractNum w:abstractNumId="7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9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3FA71C3B"/>
    <w:multiLevelType w:val="multilevel"/>
    <w:tmpl w:val="EEAA80EA"/>
    <w:styleLink w:val="a"/>
    <w:lvl w:ilvl="0">
      <w:start w:val="1"/>
      <w:numFmt w:val="bullet"/>
      <w:suff w:val="space"/>
      <w:lvlText w:val="–"/>
      <w:lvlJc w:val="left"/>
      <w:pPr>
        <w:ind w:left="0" w:firstLine="397"/>
      </w:pPr>
      <w:rPr>
        <w:rFonts w:ascii="Arial" w:hAnsi="Arial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95"/>
      </w:pPr>
      <w:rPr>
        <w:rFonts w:ascii="Arial" w:hAnsi="Arial" w:cs="Times New Roman" w:hint="default"/>
      </w:rPr>
    </w:lvl>
    <w:lvl w:ilvl="2">
      <w:start w:val="1"/>
      <w:numFmt w:val="bullet"/>
      <w:suff w:val="space"/>
      <w:lvlText w:val="–"/>
      <w:lvlJc w:val="left"/>
      <w:pPr>
        <w:ind w:left="0" w:firstLine="794"/>
      </w:pPr>
      <w:rPr>
        <w:rFonts w:ascii="Arial" w:hAnsi="Arial" w:cs="Times New Roman" w:hint="default"/>
      </w:rPr>
    </w:lvl>
    <w:lvl w:ilvl="3">
      <w:start w:val="1"/>
      <w:numFmt w:val="russianLower"/>
      <w:lvlRestart w:val="1"/>
      <w:suff w:val="space"/>
      <w:lvlText w:val="%4)"/>
      <w:lvlJc w:val="left"/>
      <w:pPr>
        <w:ind w:left="0" w:firstLine="595"/>
      </w:pPr>
    </w:lvl>
    <w:lvl w:ilvl="4">
      <w:start w:val="1"/>
      <w:numFmt w:val="lowerLetter"/>
      <w:lvlRestart w:val="1"/>
      <w:suff w:val="space"/>
      <w:lvlText w:val="%5)"/>
      <w:lvlJc w:val="left"/>
      <w:pPr>
        <w:ind w:left="0" w:firstLine="595"/>
      </w:pPr>
    </w:lvl>
    <w:lvl w:ilvl="5">
      <w:start w:val="1"/>
      <w:numFmt w:val="decimal"/>
      <w:suff w:val="space"/>
      <w:lvlText w:val="%6)"/>
      <w:lvlJc w:val="left"/>
      <w:pPr>
        <w:ind w:left="0" w:firstLine="794"/>
      </w:pPr>
    </w:lvl>
    <w:lvl w:ilvl="6">
      <w:start w:val="1"/>
      <w:numFmt w:val="decimal"/>
      <w:lvlRestart w:val="1"/>
      <w:suff w:val="space"/>
      <w:lvlText w:val="%7)"/>
      <w:lvlJc w:val="left"/>
      <w:pPr>
        <w:ind w:left="0" w:firstLine="595"/>
      </w:pPr>
    </w:lvl>
    <w:lvl w:ilvl="7">
      <w:start w:val="1"/>
      <w:numFmt w:val="russianLower"/>
      <w:suff w:val="space"/>
      <w:lvlText w:val="%8)"/>
      <w:lvlJc w:val="left"/>
      <w:pPr>
        <w:ind w:left="0" w:firstLine="794"/>
      </w:pPr>
    </w:lvl>
    <w:lvl w:ilvl="8">
      <w:start w:val="1"/>
      <w:numFmt w:val="lowerLetter"/>
      <w:lvlRestart w:val="7"/>
      <w:suff w:val="space"/>
      <w:lvlText w:val="%9)"/>
      <w:lvlJc w:val="left"/>
      <w:pPr>
        <w:ind w:left="0" w:firstLine="794"/>
      </w:pPr>
    </w:lvl>
  </w:abstractNum>
  <w:abstractNum w:abstractNumId="11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1404F2"/>
    <w:multiLevelType w:val="multilevel"/>
    <w:tmpl w:val="8F90F612"/>
    <w:lvl w:ilvl="0">
      <w:start w:val="1"/>
      <w:numFmt w:val="decimal"/>
      <w:pStyle w:val="1"/>
      <w:suff w:val="space"/>
      <w:lvlText w:val="%1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4">
      <w:start w:val="1"/>
      <w:numFmt w:val="decimal"/>
      <w:pStyle w:val="50"/>
      <w:suff w:val="space"/>
      <w:lvlText w:val="%1.%2.%3.%4.%5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5">
      <w:start w:val="1"/>
      <w:numFmt w:val="decimal"/>
      <w:pStyle w:val="60"/>
      <w:suff w:val="space"/>
      <w:lvlText w:val="%1.%2.%3.%4.%5.%6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6">
      <w:start w:val="1"/>
      <w:numFmt w:val="decimal"/>
      <w:suff w:val="space"/>
      <w:lvlText w:val="%1.%2.%3.%4.%5.%6.%7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</w:rPr>
    </w:lvl>
  </w:abstractNum>
  <w:abstractNum w:abstractNumId="13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5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7">
    <w:nsid w:val="52803CD1"/>
    <w:multiLevelType w:val="multilevel"/>
    <w:tmpl w:val="EEAA80EA"/>
    <w:numStyleLink w:val="a"/>
  </w:abstractNum>
  <w:abstractNum w:abstractNumId="18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9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20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21">
    <w:nsid w:val="66E36C84"/>
    <w:multiLevelType w:val="multilevel"/>
    <w:tmpl w:val="FCEC7FBC"/>
    <w:numStyleLink w:val="ECCBullets"/>
  </w:abstractNum>
  <w:abstractNum w:abstractNumId="22">
    <w:nsid w:val="71D5557A"/>
    <w:multiLevelType w:val="multilevel"/>
    <w:tmpl w:val="EEAA80EA"/>
    <w:numStyleLink w:val="a"/>
  </w:abstractNum>
  <w:abstractNum w:abstractNumId="23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EB65D5C"/>
    <w:multiLevelType w:val="multilevel"/>
    <w:tmpl w:val="EEAA80EA"/>
    <w:numStyleLink w:val="a"/>
  </w:abstractNum>
  <w:num w:numId="1">
    <w:abstractNumId w:val="4"/>
  </w:num>
  <w:num w:numId="2">
    <w:abstractNumId w:val="9"/>
  </w:num>
  <w:num w:numId="3">
    <w:abstractNumId w:val="24"/>
  </w:num>
  <w:num w:numId="4">
    <w:abstractNumId w:val="15"/>
  </w:num>
  <w:num w:numId="5">
    <w:abstractNumId w:val="5"/>
  </w:num>
  <w:num w:numId="6">
    <w:abstractNumId w:val="13"/>
  </w:num>
  <w:num w:numId="7">
    <w:abstractNumId w:val="13"/>
    <w:lvlOverride w:ilvl="0">
      <w:startOverride w:val="1"/>
    </w:lvlOverride>
  </w:num>
  <w:num w:numId="8">
    <w:abstractNumId w:val="3"/>
  </w:num>
  <w:num w:numId="9">
    <w:abstractNumId w:val="21"/>
  </w:num>
  <w:num w:numId="10">
    <w:abstractNumId w:val="19"/>
  </w:num>
  <w:num w:numId="11">
    <w:abstractNumId w:val="14"/>
  </w:num>
  <w:num w:numId="12">
    <w:abstractNumId w:val="8"/>
  </w:num>
  <w:num w:numId="13">
    <w:abstractNumId w:val="20"/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"/>
  </w:num>
  <w:num w:numId="20">
    <w:abstractNumId w:val="1"/>
  </w:num>
  <w:num w:numId="21">
    <w:abstractNumId w:val="11"/>
  </w:num>
  <w:num w:numId="22">
    <w:abstractNumId w:val="7"/>
  </w:num>
  <w:num w:numId="23">
    <w:abstractNumId w:val="0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888"/>
    <w:rsid w:val="000236C8"/>
    <w:rsid w:val="00031993"/>
    <w:rsid w:val="00033485"/>
    <w:rsid w:val="000357F5"/>
    <w:rsid w:val="00045325"/>
    <w:rsid w:val="00061A72"/>
    <w:rsid w:val="000822DF"/>
    <w:rsid w:val="00085D00"/>
    <w:rsid w:val="00095953"/>
    <w:rsid w:val="000B2B66"/>
    <w:rsid w:val="000B3FF6"/>
    <w:rsid w:val="000C7904"/>
    <w:rsid w:val="000D09FD"/>
    <w:rsid w:val="000D10DC"/>
    <w:rsid w:val="000D3EF3"/>
    <w:rsid w:val="000D485D"/>
    <w:rsid w:val="000D600F"/>
    <w:rsid w:val="000F2ECB"/>
    <w:rsid w:val="00112EFE"/>
    <w:rsid w:val="00117BC9"/>
    <w:rsid w:val="00122116"/>
    <w:rsid w:val="00123B7C"/>
    <w:rsid w:val="00124356"/>
    <w:rsid w:val="0013678C"/>
    <w:rsid w:val="00145539"/>
    <w:rsid w:val="00146FF7"/>
    <w:rsid w:val="00151578"/>
    <w:rsid w:val="0015776F"/>
    <w:rsid w:val="00160684"/>
    <w:rsid w:val="00175F74"/>
    <w:rsid w:val="00181E18"/>
    <w:rsid w:val="00186BB0"/>
    <w:rsid w:val="00186FBA"/>
    <w:rsid w:val="00190C42"/>
    <w:rsid w:val="001954A6"/>
    <w:rsid w:val="001963BC"/>
    <w:rsid w:val="00196CE4"/>
    <w:rsid w:val="001A5220"/>
    <w:rsid w:val="001A786A"/>
    <w:rsid w:val="001B26FB"/>
    <w:rsid w:val="001B7342"/>
    <w:rsid w:val="001C223E"/>
    <w:rsid w:val="001C70A4"/>
    <w:rsid w:val="001D0A70"/>
    <w:rsid w:val="001D0F44"/>
    <w:rsid w:val="001D1400"/>
    <w:rsid w:val="001D300E"/>
    <w:rsid w:val="001D3896"/>
    <w:rsid w:val="001E04D5"/>
    <w:rsid w:val="001E0DA5"/>
    <w:rsid w:val="001E68E8"/>
    <w:rsid w:val="001F1521"/>
    <w:rsid w:val="002017E8"/>
    <w:rsid w:val="00201F1D"/>
    <w:rsid w:val="00210B48"/>
    <w:rsid w:val="002219B0"/>
    <w:rsid w:val="00224F79"/>
    <w:rsid w:val="002349FA"/>
    <w:rsid w:val="00235F92"/>
    <w:rsid w:val="0023788B"/>
    <w:rsid w:val="00242675"/>
    <w:rsid w:val="00242958"/>
    <w:rsid w:val="00247F49"/>
    <w:rsid w:val="002533AC"/>
    <w:rsid w:val="00261D2A"/>
    <w:rsid w:val="002648B5"/>
    <w:rsid w:val="00276DED"/>
    <w:rsid w:val="0028390F"/>
    <w:rsid w:val="002A6AB7"/>
    <w:rsid w:val="002C4F14"/>
    <w:rsid w:val="002C5644"/>
    <w:rsid w:val="002D2079"/>
    <w:rsid w:val="002D29DB"/>
    <w:rsid w:val="002E2466"/>
    <w:rsid w:val="00310E00"/>
    <w:rsid w:val="00311F0A"/>
    <w:rsid w:val="00314720"/>
    <w:rsid w:val="00327AA4"/>
    <w:rsid w:val="003318A7"/>
    <w:rsid w:val="0033224E"/>
    <w:rsid w:val="003407EF"/>
    <w:rsid w:val="00340CFD"/>
    <w:rsid w:val="00342272"/>
    <w:rsid w:val="0034260E"/>
    <w:rsid w:val="00352482"/>
    <w:rsid w:val="003524DD"/>
    <w:rsid w:val="0035558D"/>
    <w:rsid w:val="003575C6"/>
    <w:rsid w:val="00361D2F"/>
    <w:rsid w:val="00371473"/>
    <w:rsid w:val="00374BFA"/>
    <w:rsid w:val="003824C2"/>
    <w:rsid w:val="003840B0"/>
    <w:rsid w:val="003868CF"/>
    <w:rsid w:val="003A1FFB"/>
    <w:rsid w:val="003A3BCF"/>
    <w:rsid w:val="003A682E"/>
    <w:rsid w:val="003B3146"/>
    <w:rsid w:val="003C13D7"/>
    <w:rsid w:val="003C1DC0"/>
    <w:rsid w:val="003C467F"/>
    <w:rsid w:val="003D0371"/>
    <w:rsid w:val="003D20BD"/>
    <w:rsid w:val="003E5671"/>
    <w:rsid w:val="003F3F47"/>
    <w:rsid w:val="00400F30"/>
    <w:rsid w:val="00410B08"/>
    <w:rsid w:val="00411B7D"/>
    <w:rsid w:val="00433ECB"/>
    <w:rsid w:val="00440285"/>
    <w:rsid w:val="00472DF8"/>
    <w:rsid w:val="00476BF4"/>
    <w:rsid w:val="00477303"/>
    <w:rsid w:val="00480748"/>
    <w:rsid w:val="004941DA"/>
    <w:rsid w:val="004A51AD"/>
    <w:rsid w:val="004B0AA2"/>
    <w:rsid w:val="004B1E79"/>
    <w:rsid w:val="004B294B"/>
    <w:rsid w:val="004B3813"/>
    <w:rsid w:val="004C2935"/>
    <w:rsid w:val="004C4135"/>
    <w:rsid w:val="004E079B"/>
    <w:rsid w:val="004E1C65"/>
    <w:rsid w:val="004E5472"/>
    <w:rsid w:val="004F0E9C"/>
    <w:rsid w:val="004F1AF8"/>
    <w:rsid w:val="004F1C8F"/>
    <w:rsid w:val="004F7013"/>
    <w:rsid w:val="0052584F"/>
    <w:rsid w:val="00530319"/>
    <w:rsid w:val="00543DA9"/>
    <w:rsid w:val="005459DB"/>
    <w:rsid w:val="005638CD"/>
    <w:rsid w:val="005718B8"/>
    <w:rsid w:val="00576F40"/>
    <w:rsid w:val="005935FE"/>
    <w:rsid w:val="005A64E5"/>
    <w:rsid w:val="005B4B52"/>
    <w:rsid w:val="005C50D0"/>
    <w:rsid w:val="005C59C7"/>
    <w:rsid w:val="005C772D"/>
    <w:rsid w:val="005C77C7"/>
    <w:rsid w:val="005D6C96"/>
    <w:rsid w:val="005E2EFF"/>
    <w:rsid w:val="005E2F79"/>
    <w:rsid w:val="005E6FA8"/>
    <w:rsid w:val="005E71EC"/>
    <w:rsid w:val="005F1ABB"/>
    <w:rsid w:val="005F32F6"/>
    <w:rsid w:val="005F5EEF"/>
    <w:rsid w:val="005F6DEC"/>
    <w:rsid w:val="0061191B"/>
    <w:rsid w:val="00616DFF"/>
    <w:rsid w:val="00635115"/>
    <w:rsid w:val="00636E05"/>
    <w:rsid w:val="00640CF1"/>
    <w:rsid w:val="00640D1F"/>
    <w:rsid w:val="00642C81"/>
    <w:rsid w:val="0066064A"/>
    <w:rsid w:val="00667862"/>
    <w:rsid w:val="0067651F"/>
    <w:rsid w:val="006771D9"/>
    <w:rsid w:val="006911B9"/>
    <w:rsid w:val="006A518F"/>
    <w:rsid w:val="006A54F0"/>
    <w:rsid w:val="006B0B03"/>
    <w:rsid w:val="006B2033"/>
    <w:rsid w:val="006B610F"/>
    <w:rsid w:val="006E0D4A"/>
    <w:rsid w:val="006E296E"/>
    <w:rsid w:val="006E2AE7"/>
    <w:rsid w:val="006E499B"/>
    <w:rsid w:val="006F0903"/>
    <w:rsid w:val="006F6484"/>
    <w:rsid w:val="00711B3A"/>
    <w:rsid w:val="00723636"/>
    <w:rsid w:val="00731002"/>
    <w:rsid w:val="00735059"/>
    <w:rsid w:val="007426D1"/>
    <w:rsid w:val="007429C1"/>
    <w:rsid w:val="00746C03"/>
    <w:rsid w:val="007529DD"/>
    <w:rsid w:val="00753E26"/>
    <w:rsid w:val="007540A4"/>
    <w:rsid w:val="0075694C"/>
    <w:rsid w:val="007654F0"/>
    <w:rsid w:val="00780DB3"/>
    <w:rsid w:val="00783AFB"/>
    <w:rsid w:val="007952CF"/>
    <w:rsid w:val="007B37DD"/>
    <w:rsid w:val="007C3B4B"/>
    <w:rsid w:val="007C40B6"/>
    <w:rsid w:val="007C4157"/>
    <w:rsid w:val="007D6CFE"/>
    <w:rsid w:val="007D7547"/>
    <w:rsid w:val="007E65F6"/>
    <w:rsid w:val="007E6916"/>
    <w:rsid w:val="007F42AF"/>
    <w:rsid w:val="008033A5"/>
    <w:rsid w:val="00803FD1"/>
    <w:rsid w:val="00805F10"/>
    <w:rsid w:val="00806A61"/>
    <w:rsid w:val="008074CB"/>
    <w:rsid w:val="00815A2A"/>
    <w:rsid w:val="008174E9"/>
    <w:rsid w:val="00817602"/>
    <w:rsid w:val="008215C8"/>
    <w:rsid w:val="00831252"/>
    <w:rsid w:val="008515DA"/>
    <w:rsid w:val="0085213B"/>
    <w:rsid w:val="00854316"/>
    <w:rsid w:val="00862103"/>
    <w:rsid w:val="0086723E"/>
    <w:rsid w:val="0087017C"/>
    <w:rsid w:val="00877164"/>
    <w:rsid w:val="00883043"/>
    <w:rsid w:val="008931BD"/>
    <w:rsid w:val="008A5645"/>
    <w:rsid w:val="008B451C"/>
    <w:rsid w:val="008C7351"/>
    <w:rsid w:val="008D0F00"/>
    <w:rsid w:val="008D2F41"/>
    <w:rsid w:val="008E6613"/>
    <w:rsid w:val="008F1CA3"/>
    <w:rsid w:val="008F41B0"/>
    <w:rsid w:val="009039A0"/>
    <w:rsid w:val="009071EE"/>
    <w:rsid w:val="00907F55"/>
    <w:rsid w:val="009145B4"/>
    <w:rsid w:val="00917278"/>
    <w:rsid w:val="009274A6"/>
    <w:rsid w:val="00931889"/>
    <w:rsid w:val="00932503"/>
    <w:rsid w:val="00934867"/>
    <w:rsid w:val="0094435B"/>
    <w:rsid w:val="00962503"/>
    <w:rsid w:val="0096457E"/>
    <w:rsid w:val="009905C0"/>
    <w:rsid w:val="009A7ADF"/>
    <w:rsid w:val="009C77CA"/>
    <w:rsid w:val="009C7FB8"/>
    <w:rsid w:val="009D54CE"/>
    <w:rsid w:val="009E3A0D"/>
    <w:rsid w:val="009E56C5"/>
    <w:rsid w:val="009E7AF7"/>
    <w:rsid w:val="009F6619"/>
    <w:rsid w:val="00A028CA"/>
    <w:rsid w:val="00A04F0F"/>
    <w:rsid w:val="00A07AB0"/>
    <w:rsid w:val="00A12535"/>
    <w:rsid w:val="00A1605C"/>
    <w:rsid w:val="00A16EA5"/>
    <w:rsid w:val="00A20DBC"/>
    <w:rsid w:val="00A225B3"/>
    <w:rsid w:val="00A22C3E"/>
    <w:rsid w:val="00A26D70"/>
    <w:rsid w:val="00A375FC"/>
    <w:rsid w:val="00A556FE"/>
    <w:rsid w:val="00A615A0"/>
    <w:rsid w:val="00A65093"/>
    <w:rsid w:val="00A725BD"/>
    <w:rsid w:val="00A73964"/>
    <w:rsid w:val="00A75A18"/>
    <w:rsid w:val="00A806F4"/>
    <w:rsid w:val="00A8296F"/>
    <w:rsid w:val="00A91B5E"/>
    <w:rsid w:val="00A95225"/>
    <w:rsid w:val="00AA6888"/>
    <w:rsid w:val="00AC06F5"/>
    <w:rsid w:val="00AC0AD7"/>
    <w:rsid w:val="00AC0DA1"/>
    <w:rsid w:val="00AC4FC7"/>
    <w:rsid w:val="00AE0305"/>
    <w:rsid w:val="00AE7ED5"/>
    <w:rsid w:val="00AF21DE"/>
    <w:rsid w:val="00AF54B1"/>
    <w:rsid w:val="00AF5D0D"/>
    <w:rsid w:val="00B002CD"/>
    <w:rsid w:val="00B05AE0"/>
    <w:rsid w:val="00B1499C"/>
    <w:rsid w:val="00B26CC0"/>
    <w:rsid w:val="00B34B0D"/>
    <w:rsid w:val="00B5642F"/>
    <w:rsid w:val="00B57625"/>
    <w:rsid w:val="00B5798B"/>
    <w:rsid w:val="00B57F52"/>
    <w:rsid w:val="00B660D1"/>
    <w:rsid w:val="00B83A66"/>
    <w:rsid w:val="00B84362"/>
    <w:rsid w:val="00B86D58"/>
    <w:rsid w:val="00BA18E2"/>
    <w:rsid w:val="00BA7E26"/>
    <w:rsid w:val="00BC621B"/>
    <w:rsid w:val="00BD0EDC"/>
    <w:rsid w:val="00BD2DD8"/>
    <w:rsid w:val="00BE5C03"/>
    <w:rsid w:val="00BF532B"/>
    <w:rsid w:val="00C05564"/>
    <w:rsid w:val="00C15DBC"/>
    <w:rsid w:val="00C24792"/>
    <w:rsid w:val="00C249A5"/>
    <w:rsid w:val="00C270B4"/>
    <w:rsid w:val="00C307E4"/>
    <w:rsid w:val="00C31738"/>
    <w:rsid w:val="00C33E5D"/>
    <w:rsid w:val="00C35D3F"/>
    <w:rsid w:val="00C37DFB"/>
    <w:rsid w:val="00C54D6E"/>
    <w:rsid w:val="00C562F7"/>
    <w:rsid w:val="00C7335D"/>
    <w:rsid w:val="00C81C7F"/>
    <w:rsid w:val="00C848FF"/>
    <w:rsid w:val="00C87437"/>
    <w:rsid w:val="00C952FD"/>
    <w:rsid w:val="00CA2723"/>
    <w:rsid w:val="00CA32BF"/>
    <w:rsid w:val="00CB2565"/>
    <w:rsid w:val="00CB35A5"/>
    <w:rsid w:val="00CB5FDC"/>
    <w:rsid w:val="00CB76FC"/>
    <w:rsid w:val="00CB795D"/>
    <w:rsid w:val="00CC60DB"/>
    <w:rsid w:val="00CD1AB6"/>
    <w:rsid w:val="00CD4032"/>
    <w:rsid w:val="00CD4BB7"/>
    <w:rsid w:val="00CD7708"/>
    <w:rsid w:val="00CD7EBD"/>
    <w:rsid w:val="00CE6232"/>
    <w:rsid w:val="00CE66FF"/>
    <w:rsid w:val="00CF3888"/>
    <w:rsid w:val="00CF3D77"/>
    <w:rsid w:val="00CF53B2"/>
    <w:rsid w:val="00D0266B"/>
    <w:rsid w:val="00D05616"/>
    <w:rsid w:val="00D07771"/>
    <w:rsid w:val="00D21A44"/>
    <w:rsid w:val="00D2636B"/>
    <w:rsid w:val="00D26884"/>
    <w:rsid w:val="00D27A1C"/>
    <w:rsid w:val="00D305E8"/>
    <w:rsid w:val="00D35520"/>
    <w:rsid w:val="00D530A2"/>
    <w:rsid w:val="00D60225"/>
    <w:rsid w:val="00D637B5"/>
    <w:rsid w:val="00D700F3"/>
    <w:rsid w:val="00D7053E"/>
    <w:rsid w:val="00D74F51"/>
    <w:rsid w:val="00D93721"/>
    <w:rsid w:val="00D95137"/>
    <w:rsid w:val="00DA2484"/>
    <w:rsid w:val="00DA6809"/>
    <w:rsid w:val="00DA6905"/>
    <w:rsid w:val="00DB0FBE"/>
    <w:rsid w:val="00DC521F"/>
    <w:rsid w:val="00DC53BC"/>
    <w:rsid w:val="00DC5502"/>
    <w:rsid w:val="00DC59B2"/>
    <w:rsid w:val="00DE3027"/>
    <w:rsid w:val="00DE7A98"/>
    <w:rsid w:val="00DF2BD6"/>
    <w:rsid w:val="00E04B19"/>
    <w:rsid w:val="00E05A98"/>
    <w:rsid w:val="00E151C8"/>
    <w:rsid w:val="00E23161"/>
    <w:rsid w:val="00E2358B"/>
    <w:rsid w:val="00E32687"/>
    <w:rsid w:val="00E44E44"/>
    <w:rsid w:val="00E547D2"/>
    <w:rsid w:val="00E6223C"/>
    <w:rsid w:val="00E70A11"/>
    <w:rsid w:val="00E7426B"/>
    <w:rsid w:val="00E74691"/>
    <w:rsid w:val="00E76D4B"/>
    <w:rsid w:val="00E83B73"/>
    <w:rsid w:val="00E84E02"/>
    <w:rsid w:val="00E84EEB"/>
    <w:rsid w:val="00E853CB"/>
    <w:rsid w:val="00E95387"/>
    <w:rsid w:val="00E95E1C"/>
    <w:rsid w:val="00EA33B8"/>
    <w:rsid w:val="00EA3D16"/>
    <w:rsid w:val="00EB5264"/>
    <w:rsid w:val="00EC19D0"/>
    <w:rsid w:val="00EC1CC7"/>
    <w:rsid w:val="00EC29A0"/>
    <w:rsid w:val="00EC7116"/>
    <w:rsid w:val="00ED6E5D"/>
    <w:rsid w:val="00EE54CB"/>
    <w:rsid w:val="00EE7E76"/>
    <w:rsid w:val="00F00703"/>
    <w:rsid w:val="00F00F42"/>
    <w:rsid w:val="00F15A92"/>
    <w:rsid w:val="00F321A1"/>
    <w:rsid w:val="00F41FA3"/>
    <w:rsid w:val="00F52695"/>
    <w:rsid w:val="00F62676"/>
    <w:rsid w:val="00F64253"/>
    <w:rsid w:val="00F66A4B"/>
    <w:rsid w:val="00F704DB"/>
    <w:rsid w:val="00F705C4"/>
    <w:rsid w:val="00F85AD2"/>
    <w:rsid w:val="00F8611F"/>
    <w:rsid w:val="00F93D2E"/>
    <w:rsid w:val="00F97132"/>
    <w:rsid w:val="00FB50A8"/>
    <w:rsid w:val="00FB6B09"/>
    <w:rsid w:val="00FC1168"/>
    <w:rsid w:val="00FC503D"/>
    <w:rsid w:val="00FC6727"/>
    <w:rsid w:val="00FC67F2"/>
    <w:rsid w:val="00FD1E76"/>
    <w:rsid w:val="00FE1769"/>
    <w:rsid w:val="00FE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0">
    <w:name w:val="heading 1"/>
    <w:aliases w:val="RCC Heading 1"/>
    <w:basedOn w:val="a0"/>
    <w:next w:val="ECCParagraph"/>
    <w:link w:val="11"/>
    <w:autoRedefine/>
    <w:qFormat/>
    <w:rsid w:val="007F42AF"/>
    <w:pPr>
      <w:keepNext/>
      <w:pageBreakBefore/>
      <w:spacing w:before="600" w:after="240"/>
      <w:ind w:hanging="6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0">
    <w:name w:val="heading 2"/>
    <w:aliases w:val="RCC Heading 2"/>
    <w:basedOn w:val="a0"/>
    <w:next w:val="ECCParagraph"/>
    <w:link w:val="21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0">
    <w:name w:val="heading 3"/>
    <w:aliases w:val="RCC Heading 3"/>
    <w:basedOn w:val="a0"/>
    <w:next w:val="ECCParagraph"/>
    <w:link w:val="31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0"/>
    <w:next w:val="ECCParagraph"/>
    <w:link w:val="41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0"/>
    <w:next w:val="a0"/>
    <w:link w:val="51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0"/>
    <w:next w:val="a0"/>
    <w:link w:val="61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0"/>
    <w:next w:val="a0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0"/>
    <w:next w:val="a0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0"/>
    <w:next w:val="a0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RCC Heading 1 Знак"/>
    <w:basedOn w:val="a1"/>
    <w:link w:val="10"/>
    <w:rsid w:val="007F42AF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1">
    <w:name w:val="Заголовок 2 Знак"/>
    <w:aliases w:val="RCC Heading 2 Знак"/>
    <w:basedOn w:val="a1"/>
    <w:link w:val="20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1">
    <w:name w:val="Заголовок 3 Знак"/>
    <w:aliases w:val="RCC Heading 3 Знак"/>
    <w:basedOn w:val="a1"/>
    <w:link w:val="30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1">
    <w:name w:val="Заголовок 4 Знак"/>
    <w:aliases w:val="RCC Heading 4 Знак"/>
    <w:basedOn w:val="a1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1">
    <w:name w:val="Заголовок 5 Знак"/>
    <w:basedOn w:val="a1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1">
    <w:name w:val="Заголовок 6 Знак"/>
    <w:basedOn w:val="a1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1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1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1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0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4">
    <w:name w:val="header"/>
    <w:aliases w:val="encabezado,he,header odd,header odd1,header odd2,ho,header,Page No"/>
    <w:basedOn w:val="a0"/>
    <w:link w:val="a5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5">
    <w:name w:val="Верхний колонтитул Знак"/>
    <w:aliases w:val="encabezado Знак,he Знак,header odd Знак,header odd1 Знак,header odd2 Знак,ho Знак,header Знак,Page No Знак"/>
    <w:basedOn w:val="a1"/>
    <w:link w:val="a4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6">
    <w:name w:val="footer"/>
    <w:basedOn w:val="a0"/>
    <w:link w:val="a7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0"/>
    <w:next w:val="ECCParagraph"/>
    <w:rsid w:val="00CF3888"/>
    <w:pPr>
      <w:numPr>
        <w:numId w:val="5"/>
      </w:numPr>
    </w:pPr>
  </w:style>
  <w:style w:type="paragraph" w:styleId="12">
    <w:name w:val="toc 1"/>
    <w:basedOn w:val="a0"/>
    <w:next w:val="a0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8">
    <w:name w:val="Hyperlink"/>
    <w:basedOn w:val="a1"/>
    <w:uiPriority w:val="99"/>
    <w:rsid w:val="00CF3888"/>
    <w:rPr>
      <w:color w:val="0000FF"/>
      <w:u w:val="single"/>
    </w:rPr>
  </w:style>
  <w:style w:type="paragraph" w:styleId="22">
    <w:name w:val="toc 2"/>
    <w:basedOn w:val="a0"/>
    <w:next w:val="a0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2">
    <w:name w:val="toc 3"/>
    <w:basedOn w:val="a0"/>
    <w:next w:val="a0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2">
    <w:name w:val="toc 4"/>
    <w:basedOn w:val="a0"/>
    <w:next w:val="a0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9">
    <w:name w:val="Table Grid"/>
    <w:basedOn w:val="a2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0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a">
    <w:name w:val="footnote text"/>
    <w:aliases w:val="footnote text,Footnote Text Char3,Footnote Text Char2 Char,Footnote Text Char Char Char1 Char,Footnote Text Char1 Char1 Char,Footnote Text Char Char Char2,ALTS FOOTNOTE"/>
    <w:basedOn w:val="a0"/>
    <w:link w:val="ab"/>
    <w:semiHidden/>
    <w:rsid w:val="00CF3888"/>
    <w:rPr>
      <w:rFonts w:eastAsia="MS Mincho"/>
      <w:noProof/>
      <w:szCs w:val="20"/>
    </w:rPr>
  </w:style>
  <w:style w:type="character" w:customStyle="1" w:styleId="ab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1"/>
    <w:link w:val="aa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c">
    <w:name w:val="footnote reference"/>
    <w:aliases w:val="Appel note de bas de p"/>
    <w:basedOn w:val="a1"/>
    <w:semiHidden/>
    <w:rsid w:val="00CF3888"/>
    <w:rPr>
      <w:vertAlign w:val="superscript"/>
    </w:rPr>
  </w:style>
  <w:style w:type="paragraph" w:customStyle="1" w:styleId="Text">
    <w:name w:val="Text"/>
    <w:basedOn w:val="a0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0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0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0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0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0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0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d">
    <w:name w:val="caption"/>
    <w:basedOn w:val="a0"/>
    <w:next w:val="a0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3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0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0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0">
    <w:name w:val="TOC Heading"/>
    <w:basedOn w:val="10"/>
    <w:next w:val="a0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0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1">
    <w:name w:val="page number"/>
    <w:basedOn w:val="a1"/>
    <w:rsid w:val="00CF3888"/>
  </w:style>
  <w:style w:type="paragraph" w:styleId="af2">
    <w:name w:val="List Paragraph"/>
    <w:basedOn w:val="a0"/>
    <w:uiPriority w:val="34"/>
    <w:qFormat/>
    <w:rsid w:val="00CF3888"/>
    <w:pPr>
      <w:ind w:left="720" w:firstLine="709"/>
    </w:pPr>
    <w:rPr>
      <w:rFonts w:eastAsia="Calibri"/>
      <w:szCs w:val="24"/>
    </w:rPr>
  </w:style>
  <w:style w:type="paragraph" w:styleId="af3">
    <w:name w:val="Subtitle"/>
    <w:basedOn w:val="a0"/>
    <w:next w:val="a0"/>
    <w:link w:val="af4"/>
    <w:uiPriority w:val="11"/>
    <w:qFormat/>
    <w:rsid w:val="008E6613"/>
    <w:pPr>
      <w:numPr>
        <w:ilvl w:val="1"/>
      </w:numPr>
      <w:spacing w:after="160"/>
    </w:pPr>
    <w:rPr>
      <w:rFonts w:eastAsiaTheme="minorEastAsia"/>
      <w:spacing w:val="15"/>
      <w:sz w:val="26"/>
      <w:szCs w:val="26"/>
    </w:rPr>
  </w:style>
  <w:style w:type="character" w:customStyle="1" w:styleId="af4">
    <w:name w:val="Подзаголовок Знак"/>
    <w:basedOn w:val="a1"/>
    <w:link w:val="af3"/>
    <w:uiPriority w:val="11"/>
    <w:rsid w:val="008E6613"/>
    <w:rPr>
      <w:rFonts w:ascii="Times New Roman" w:eastAsiaTheme="minorEastAsia" w:hAnsi="Times New Roman" w:cs="Times New Roman"/>
      <w:spacing w:val="15"/>
      <w:sz w:val="26"/>
      <w:szCs w:val="26"/>
    </w:rPr>
  </w:style>
  <w:style w:type="paragraph" w:customStyle="1" w:styleId="2">
    <w:name w:val="СТБ_ОсЧасть_2_Подраздел_Заголовок"/>
    <w:aliases w:val="ОЧ_2З"/>
    <w:next w:val="a0"/>
    <w:rsid w:val="005F5EEF"/>
    <w:pPr>
      <w:keepNext/>
      <w:numPr>
        <w:ilvl w:val="1"/>
        <w:numId w:val="24"/>
      </w:numPr>
      <w:suppressAutoHyphens/>
      <w:spacing w:before="120" w:after="80" w:line="240" w:lineRule="auto"/>
      <w:outlineLvl w:val="1"/>
    </w:pPr>
    <w:rPr>
      <w:rFonts w:ascii="Arial" w:eastAsia="Calibri" w:hAnsi="Arial" w:cs="Arial"/>
      <w:b/>
      <w:sz w:val="20"/>
      <w:szCs w:val="20"/>
    </w:rPr>
  </w:style>
  <w:style w:type="paragraph" w:customStyle="1" w:styleId="3">
    <w:name w:val="СТБ_ОсЧасть_3_Пункт_Заголовок"/>
    <w:aliases w:val="ОЧ_3З"/>
    <w:next w:val="a0"/>
    <w:rsid w:val="005F5EEF"/>
    <w:pPr>
      <w:keepNext/>
      <w:numPr>
        <w:ilvl w:val="2"/>
        <w:numId w:val="24"/>
      </w:numPr>
      <w:suppressAutoHyphens/>
      <w:spacing w:before="80" w:after="40" w:line="240" w:lineRule="auto"/>
      <w:outlineLvl w:val="2"/>
    </w:pPr>
    <w:rPr>
      <w:rFonts w:ascii="Arial" w:eastAsia="Calibri" w:hAnsi="Arial" w:cs="Arial"/>
      <w:b/>
      <w:sz w:val="20"/>
      <w:szCs w:val="20"/>
    </w:rPr>
  </w:style>
  <w:style w:type="paragraph" w:customStyle="1" w:styleId="1">
    <w:name w:val="СТБ_ОсЧасть_1_Раздел_Текст"/>
    <w:aliases w:val="ОЧ_1Т"/>
    <w:basedOn w:val="a0"/>
    <w:rsid w:val="005F5EEF"/>
    <w:pPr>
      <w:numPr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40">
    <w:name w:val="СТБ_ОсЧасть_4_Подпункт_Текст"/>
    <w:aliases w:val="ОЧ_4Т"/>
    <w:basedOn w:val="a0"/>
    <w:rsid w:val="005F5EEF"/>
    <w:pPr>
      <w:numPr>
        <w:ilvl w:val="3"/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50">
    <w:name w:val="СТБ_ОсЧасть_5_Параграф_Текст"/>
    <w:aliases w:val="ОЧ_5Т"/>
    <w:basedOn w:val="a0"/>
    <w:rsid w:val="005F5EEF"/>
    <w:pPr>
      <w:numPr>
        <w:ilvl w:val="4"/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60">
    <w:name w:val="СТБ_ОсЧасть_6_Мелкота_Текст"/>
    <w:aliases w:val="ОЧ_6Т"/>
    <w:basedOn w:val="a0"/>
    <w:rsid w:val="005F5EEF"/>
    <w:pPr>
      <w:numPr>
        <w:ilvl w:val="5"/>
        <w:numId w:val="24"/>
      </w:numPr>
    </w:pPr>
    <w:rPr>
      <w:rFonts w:ascii="Arial" w:eastAsia="Calibri" w:hAnsi="Arial" w:cs="Arial"/>
      <w:sz w:val="20"/>
      <w:szCs w:val="20"/>
    </w:rPr>
  </w:style>
  <w:style w:type="numbering" w:customStyle="1" w:styleId="a">
    <w:name w:val="СТБ_Перечисление_Тире"/>
    <w:aliases w:val="ПРЧ_ТИР"/>
    <w:uiPriority w:val="99"/>
    <w:rsid w:val="005F5EEF"/>
    <w:pPr>
      <w:numPr>
        <w:numId w:val="2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ECCBullets"/>
    <w:pPr>
      <w:numPr>
        <w:numId w:val="8"/>
      </w:numPr>
    </w:pPr>
  </w:style>
  <w:style w:type="numbering" w:customStyle="1" w:styleId="21">
    <w:name w:val="a"/>
    <w:pPr>
      <w:numPr>
        <w:numId w:val="29"/>
      </w:numPr>
    </w:pPr>
  </w:style>
  <w:style w:type="numbering" w:customStyle="1" w:styleId="31">
    <w:name w:val="ECCNumbers-Letters"/>
    <w:pPr>
      <w:numPr>
        <w:numId w:val="16"/>
      </w:numPr>
    </w:pPr>
  </w:style>
  <w:style w:type="numbering" w:customStyle="1" w:styleId="41">
    <w:name w:val="ECCNumbers-Bullets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B1AC8-38AD-44CF-BC05-4FB750E80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5316</Words>
  <Characters>30307</Characters>
  <Application>Microsoft Office Word</Application>
  <DocSecurity>0</DocSecurity>
  <Lines>252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aiIMT</dc:creator>
  <cp:lastModifiedBy>Андрей Мастерук</cp:lastModifiedBy>
  <cp:revision>3</cp:revision>
  <cp:lastPrinted>2018-02-27T08:34:00Z</cp:lastPrinted>
  <dcterms:created xsi:type="dcterms:W3CDTF">2018-06-05T20:04:00Z</dcterms:created>
  <dcterms:modified xsi:type="dcterms:W3CDTF">2018-06-27T07:47:00Z</dcterms:modified>
</cp:coreProperties>
</file>