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053" w:rsidRDefault="005D2053" w:rsidP="00F51524">
      <w:pPr>
        <w:spacing w:line="240" w:lineRule="auto"/>
        <w:ind w:firstLine="851"/>
        <w:jc w:val="right"/>
        <w:rPr>
          <w:sz w:val="24"/>
        </w:rPr>
      </w:pPr>
      <w:r w:rsidRPr="002C35DB">
        <w:rPr>
          <w:sz w:val="24"/>
        </w:rPr>
        <w:t xml:space="preserve">Приложение </w:t>
      </w:r>
      <w:r>
        <w:rPr>
          <w:sz w:val="24"/>
        </w:rPr>
        <w:t xml:space="preserve">к </w:t>
      </w:r>
      <w:r w:rsidR="00FB42E2">
        <w:rPr>
          <w:sz w:val="24"/>
        </w:rPr>
        <w:t>Решению</w:t>
      </w:r>
      <w:r>
        <w:rPr>
          <w:sz w:val="24"/>
        </w:rPr>
        <w:t xml:space="preserve"> № </w:t>
      </w:r>
      <w:r w:rsidR="00FB42E2">
        <w:rPr>
          <w:sz w:val="24"/>
        </w:rPr>
        <w:t>2/</w:t>
      </w:r>
      <w:r>
        <w:rPr>
          <w:sz w:val="24"/>
        </w:rPr>
        <w:t xml:space="preserve">7 </w:t>
      </w:r>
    </w:p>
    <w:p w:rsidR="005D2053" w:rsidRPr="00A3372F" w:rsidRDefault="005D2053" w:rsidP="00893E64">
      <w:pPr>
        <w:ind w:firstLine="851"/>
        <w:jc w:val="center"/>
        <w:rPr>
          <w:b/>
          <w:szCs w:val="28"/>
        </w:rPr>
      </w:pPr>
    </w:p>
    <w:p w:rsidR="005D2053" w:rsidRPr="00A3372F" w:rsidRDefault="005D2053" w:rsidP="00893E64">
      <w:pPr>
        <w:ind w:firstLine="851"/>
        <w:jc w:val="center"/>
        <w:rPr>
          <w:b/>
          <w:szCs w:val="28"/>
        </w:rPr>
      </w:pPr>
      <w:r>
        <w:rPr>
          <w:b/>
          <w:szCs w:val="28"/>
        </w:rPr>
        <w:t>Положение об А</w:t>
      </w:r>
      <w:r w:rsidRPr="00A3372F">
        <w:rPr>
          <w:b/>
          <w:szCs w:val="28"/>
        </w:rPr>
        <w:t xml:space="preserve">ссоциированном члене </w:t>
      </w:r>
      <w:r>
        <w:rPr>
          <w:b/>
          <w:szCs w:val="28"/>
        </w:rPr>
        <w:t xml:space="preserve">Комиссии </w:t>
      </w:r>
      <w:r w:rsidRPr="00A3372F">
        <w:rPr>
          <w:b/>
          <w:szCs w:val="28"/>
        </w:rPr>
        <w:t>РСС</w:t>
      </w:r>
    </w:p>
    <w:p w:rsidR="005D2053" w:rsidRPr="00E54E22" w:rsidRDefault="005D2053" w:rsidP="00893E64">
      <w:pPr>
        <w:ind w:firstLine="851"/>
        <w:jc w:val="center"/>
        <w:rPr>
          <w:b/>
          <w:sz w:val="24"/>
        </w:rPr>
      </w:pPr>
    </w:p>
    <w:p w:rsidR="00EF1960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>1. Статус А</w:t>
      </w:r>
      <w:r w:rsidRPr="00A3372F">
        <w:rPr>
          <w:szCs w:val="28"/>
        </w:rPr>
        <w:t xml:space="preserve">ссоциированного члена </w:t>
      </w:r>
      <w:r>
        <w:rPr>
          <w:szCs w:val="28"/>
        </w:rPr>
        <w:t xml:space="preserve">Комиссии РСС (далее Ассоциированный член) </w:t>
      </w:r>
      <w:r w:rsidRPr="00A3372F">
        <w:rPr>
          <w:szCs w:val="28"/>
        </w:rPr>
        <w:t>может быть предоставлен организациям</w:t>
      </w:r>
      <w:r>
        <w:rPr>
          <w:szCs w:val="28"/>
        </w:rPr>
        <w:t xml:space="preserve">, </w:t>
      </w:r>
      <w:r w:rsidRPr="00893E64">
        <w:rPr>
          <w:szCs w:val="28"/>
        </w:rPr>
        <w:t>компаниям и исследовательским институтам</w:t>
      </w:r>
      <w:r w:rsidR="00972E62">
        <w:rPr>
          <w:szCs w:val="28"/>
        </w:rPr>
        <w:t>.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 xml:space="preserve">2. </w:t>
      </w:r>
      <w:r w:rsidRPr="00A3372F">
        <w:rPr>
          <w:szCs w:val="28"/>
        </w:rPr>
        <w:t xml:space="preserve">Ассоциированному члену предоставляется право совещательного голоса </w:t>
      </w:r>
      <w:r>
        <w:rPr>
          <w:szCs w:val="28"/>
        </w:rPr>
        <w:t>на заседаниях соответствующей Комиссии</w:t>
      </w:r>
      <w:r w:rsidRPr="00A3372F">
        <w:rPr>
          <w:szCs w:val="28"/>
        </w:rPr>
        <w:t xml:space="preserve"> РСС.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 xml:space="preserve">3. </w:t>
      </w:r>
      <w:r w:rsidRPr="00A3372F">
        <w:rPr>
          <w:szCs w:val="28"/>
        </w:rPr>
        <w:t>Ассоциированный член имеет право: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A3372F">
        <w:rPr>
          <w:szCs w:val="28"/>
        </w:rPr>
        <w:t>принимать участие в заседаниях соответствующей Комиссии РСС;</w:t>
      </w:r>
    </w:p>
    <w:p w:rsidR="005D2053" w:rsidRPr="005B05EC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>выступать на заседаниях, участвовать в дискуссиях и прениях,</w:t>
      </w:r>
      <w:r>
        <w:rPr>
          <w:szCs w:val="28"/>
        </w:rPr>
        <w:t xml:space="preserve"> </w:t>
      </w:r>
      <w:r w:rsidRPr="00DB19E3">
        <w:rPr>
          <w:szCs w:val="28"/>
        </w:rPr>
        <w:t>вносить предложения в повестку дня заседаний и по обсуждаемым вопросам</w:t>
      </w:r>
      <w:r>
        <w:rPr>
          <w:szCs w:val="28"/>
        </w:rPr>
        <w:t xml:space="preserve"> </w:t>
      </w:r>
      <w:r w:rsidRPr="005B05EC">
        <w:rPr>
          <w:szCs w:val="28"/>
        </w:rPr>
        <w:t>п</w:t>
      </w:r>
      <w:r>
        <w:rPr>
          <w:szCs w:val="28"/>
        </w:rPr>
        <w:t xml:space="preserve">олучать </w:t>
      </w:r>
      <w:r w:rsidRPr="005B05EC">
        <w:rPr>
          <w:szCs w:val="28"/>
        </w:rPr>
        <w:t xml:space="preserve">и запрашивать необходимую информацию, участвовать в процессе подготовки регламентирующих документов, получать протоколы и решения заседаний </w:t>
      </w:r>
      <w:r w:rsidRPr="00A3372F">
        <w:rPr>
          <w:szCs w:val="28"/>
        </w:rPr>
        <w:t xml:space="preserve">соответствующей </w:t>
      </w:r>
      <w:r>
        <w:rPr>
          <w:szCs w:val="28"/>
        </w:rPr>
        <w:t xml:space="preserve"> </w:t>
      </w:r>
      <w:r w:rsidRPr="005B05EC">
        <w:rPr>
          <w:szCs w:val="28"/>
        </w:rPr>
        <w:t>Комиссии РСС;</w:t>
      </w:r>
    </w:p>
    <w:p w:rsidR="005D2053" w:rsidRDefault="005D2053" w:rsidP="00893E64">
      <w:pPr>
        <w:spacing w:line="240" w:lineRule="auto"/>
        <w:ind w:firstLine="539"/>
      </w:pPr>
      <w:r>
        <w:t xml:space="preserve">участвовать в научно-исследовательских работах, семинарах </w:t>
      </w:r>
      <w:r w:rsidR="00EF2DF4">
        <w:br/>
      </w:r>
      <w:r>
        <w:t>и конференциях, проводимых РСС,</w:t>
      </w:r>
      <w:r w:rsidRPr="003A08A3">
        <w:t xml:space="preserve"> </w:t>
      </w:r>
      <w:r>
        <w:t xml:space="preserve">а также в работе структур соответствующей </w:t>
      </w:r>
      <w:r w:rsidRPr="005B05EC">
        <w:rPr>
          <w:szCs w:val="28"/>
        </w:rPr>
        <w:t>Комиссии РСС</w:t>
      </w:r>
      <w:r>
        <w:t>.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 xml:space="preserve">4. Ассоциированный член обязан в своей деятельности, связанной </w:t>
      </w:r>
      <w:r>
        <w:rPr>
          <w:szCs w:val="28"/>
        </w:rPr>
        <w:br/>
      </w:r>
      <w:r w:rsidRPr="005B05EC">
        <w:rPr>
          <w:szCs w:val="28"/>
        </w:rPr>
        <w:t xml:space="preserve">с ассоциированным членством, руководствоваться Уставом РСС, Соглашением о создании РСС, Положением о </w:t>
      </w:r>
      <w:r w:rsidRPr="00A3372F">
        <w:rPr>
          <w:szCs w:val="28"/>
        </w:rPr>
        <w:t xml:space="preserve">соответствующей </w:t>
      </w:r>
      <w:r>
        <w:rPr>
          <w:szCs w:val="28"/>
        </w:rPr>
        <w:t xml:space="preserve"> </w:t>
      </w:r>
      <w:r w:rsidRPr="005B05EC">
        <w:rPr>
          <w:szCs w:val="28"/>
        </w:rPr>
        <w:t>Комиссии РСС, а также настоящим Положением.</w:t>
      </w:r>
    </w:p>
    <w:p w:rsidR="005D2053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 xml:space="preserve">5. </w:t>
      </w:r>
      <w:r w:rsidRPr="00A3372F">
        <w:rPr>
          <w:szCs w:val="28"/>
        </w:rPr>
        <w:t>Заявление о п</w:t>
      </w:r>
      <w:r>
        <w:rPr>
          <w:szCs w:val="28"/>
        </w:rPr>
        <w:t>риеме в качестве А</w:t>
      </w:r>
      <w:r w:rsidRPr="00A3372F">
        <w:rPr>
          <w:szCs w:val="28"/>
        </w:rPr>
        <w:t>ссоциированного члена Комисси</w:t>
      </w:r>
      <w:r>
        <w:rPr>
          <w:szCs w:val="28"/>
        </w:rPr>
        <w:t>и</w:t>
      </w:r>
      <w:r w:rsidRPr="00A3372F">
        <w:rPr>
          <w:szCs w:val="28"/>
        </w:rPr>
        <w:t xml:space="preserve"> РСС</w:t>
      </w:r>
      <w:r>
        <w:rPr>
          <w:szCs w:val="28"/>
        </w:rPr>
        <w:t>, подписанное руководителем организации-кандидата и</w:t>
      </w:r>
      <w:r w:rsidRPr="005B05EC">
        <w:rPr>
          <w:szCs w:val="28"/>
        </w:rPr>
        <w:t xml:space="preserve"> </w:t>
      </w:r>
      <w:r>
        <w:rPr>
          <w:szCs w:val="28"/>
        </w:rPr>
        <w:t xml:space="preserve">согласованное </w:t>
      </w:r>
      <w:r>
        <w:rPr>
          <w:szCs w:val="28"/>
        </w:rPr>
        <w:br/>
        <w:t xml:space="preserve">с администрацией связи своей страны </w:t>
      </w:r>
      <w:r w:rsidRPr="00A3372F">
        <w:rPr>
          <w:szCs w:val="28"/>
        </w:rPr>
        <w:t>направляется на имя Генерального директора Исполнительного комитета</w:t>
      </w:r>
      <w:r>
        <w:rPr>
          <w:szCs w:val="28"/>
        </w:rPr>
        <w:t xml:space="preserve"> </w:t>
      </w:r>
      <w:r w:rsidRPr="005B05EC">
        <w:rPr>
          <w:szCs w:val="28"/>
        </w:rPr>
        <w:t xml:space="preserve">и Председателя </w:t>
      </w:r>
      <w:r w:rsidRPr="00A3372F">
        <w:rPr>
          <w:szCs w:val="28"/>
        </w:rPr>
        <w:t xml:space="preserve">соответствующей </w:t>
      </w:r>
      <w:r w:rsidRPr="005B05EC">
        <w:rPr>
          <w:szCs w:val="28"/>
        </w:rPr>
        <w:t>Комиссии РСС</w:t>
      </w:r>
      <w:r>
        <w:rPr>
          <w:szCs w:val="28"/>
        </w:rPr>
        <w:t>. В свою очередь, Администрация связи, согласовавшая заявление о приеме также направляет соответствующее уведомление на имя Генерального директора Исполнительного комитета РСС.</w:t>
      </w:r>
      <w:r w:rsidRPr="00AC6930">
        <w:rPr>
          <w:szCs w:val="28"/>
        </w:rPr>
        <w:t xml:space="preserve"> 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A3372F">
        <w:rPr>
          <w:szCs w:val="28"/>
        </w:rPr>
        <w:t xml:space="preserve">В случае заинтересованности </w:t>
      </w:r>
      <w:r>
        <w:rPr>
          <w:szCs w:val="28"/>
        </w:rPr>
        <w:t>А</w:t>
      </w:r>
      <w:r w:rsidRPr="00A3372F">
        <w:rPr>
          <w:szCs w:val="28"/>
        </w:rPr>
        <w:t>ссоциированного члена в деятельности нескольких Комиссий РСС, в заявлении о приеме указывается, в какие Комиссии РСС желает вступить данный</w:t>
      </w:r>
      <w:r>
        <w:rPr>
          <w:szCs w:val="28"/>
        </w:rPr>
        <w:t xml:space="preserve"> кандидат</w:t>
      </w:r>
      <w:r w:rsidRPr="00A3372F">
        <w:rPr>
          <w:szCs w:val="28"/>
        </w:rPr>
        <w:t>.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i/>
          <w:szCs w:val="28"/>
        </w:rPr>
      </w:pPr>
      <w:r w:rsidRPr="00A3372F">
        <w:rPr>
          <w:szCs w:val="28"/>
        </w:rPr>
        <w:t xml:space="preserve">Прием кандидата в качестве </w:t>
      </w:r>
      <w:r>
        <w:rPr>
          <w:szCs w:val="28"/>
        </w:rPr>
        <w:t>А</w:t>
      </w:r>
      <w:r w:rsidRPr="00A3372F">
        <w:rPr>
          <w:szCs w:val="28"/>
        </w:rPr>
        <w:t xml:space="preserve">ссоциированного члена происходит </w:t>
      </w:r>
      <w:r>
        <w:rPr>
          <w:szCs w:val="28"/>
        </w:rPr>
        <w:br/>
      </w:r>
      <w:r w:rsidRPr="00A3372F">
        <w:rPr>
          <w:szCs w:val="28"/>
        </w:rPr>
        <w:t xml:space="preserve">на заседании соответствующей Комиссии РСС путем </w:t>
      </w:r>
      <w:r w:rsidRPr="00FB42E2">
        <w:rPr>
          <w:szCs w:val="28"/>
        </w:rPr>
        <w:t xml:space="preserve">голосования </w:t>
      </w:r>
      <w:r w:rsidR="00EF2DF4">
        <w:rPr>
          <w:szCs w:val="28"/>
        </w:rPr>
        <w:br/>
      </w:r>
      <w:r w:rsidRPr="00FB42E2">
        <w:rPr>
          <w:szCs w:val="28"/>
        </w:rPr>
        <w:t>и</w:t>
      </w:r>
      <w:r w:rsidR="00FB42E2" w:rsidRPr="00FB42E2">
        <w:rPr>
          <w:szCs w:val="28"/>
        </w:rPr>
        <w:t xml:space="preserve"> </w:t>
      </w:r>
      <w:r w:rsidRPr="00A3372F">
        <w:rPr>
          <w:szCs w:val="28"/>
        </w:rPr>
        <w:t xml:space="preserve">отражения </w:t>
      </w:r>
      <w:r>
        <w:rPr>
          <w:szCs w:val="28"/>
        </w:rPr>
        <w:t xml:space="preserve">решения </w:t>
      </w:r>
      <w:r w:rsidRPr="00A3372F">
        <w:rPr>
          <w:szCs w:val="28"/>
        </w:rPr>
        <w:t>в Протоколе заседания.</w:t>
      </w:r>
    </w:p>
    <w:p w:rsidR="00830CB4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>6. А</w:t>
      </w:r>
      <w:r w:rsidRPr="00A3372F">
        <w:rPr>
          <w:szCs w:val="28"/>
        </w:rPr>
        <w:t>ссоциированный член может прекратить свое членство путем направления соответствующего уведомления на имя Председателя Комиссии РСС</w:t>
      </w:r>
      <w:r w:rsidR="00766D2A">
        <w:rPr>
          <w:szCs w:val="28"/>
        </w:rPr>
        <w:t xml:space="preserve">, </w:t>
      </w:r>
      <w:r w:rsidRPr="00A3372F">
        <w:rPr>
          <w:szCs w:val="28"/>
        </w:rPr>
        <w:t>Генерального директора Исполнительного комитета</w:t>
      </w:r>
      <w:r>
        <w:rPr>
          <w:szCs w:val="28"/>
        </w:rPr>
        <w:t xml:space="preserve">, а также </w:t>
      </w:r>
      <w:r w:rsidR="00EF2DF4">
        <w:rPr>
          <w:szCs w:val="28"/>
        </w:rPr>
        <w:br/>
      </w:r>
      <w:r>
        <w:rPr>
          <w:szCs w:val="28"/>
        </w:rPr>
        <w:t xml:space="preserve">в Администрацию связи своей страны. </w:t>
      </w:r>
    </w:p>
    <w:p w:rsidR="005D2053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>7. Ассоциированный член уплачивает</w:t>
      </w:r>
      <w:r>
        <w:rPr>
          <w:szCs w:val="28"/>
        </w:rPr>
        <w:t xml:space="preserve"> ежегодные </w:t>
      </w:r>
      <w:r w:rsidRPr="005B05EC">
        <w:rPr>
          <w:szCs w:val="28"/>
        </w:rPr>
        <w:t xml:space="preserve">членские взносы. 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>7.1. Оплата А</w:t>
      </w:r>
      <w:r w:rsidRPr="00A3372F">
        <w:rPr>
          <w:szCs w:val="28"/>
        </w:rPr>
        <w:t xml:space="preserve">ссоциированным членом </w:t>
      </w:r>
      <w:r>
        <w:rPr>
          <w:szCs w:val="28"/>
        </w:rPr>
        <w:t xml:space="preserve">членского </w:t>
      </w:r>
      <w:r w:rsidRPr="00A3372F">
        <w:rPr>
          <w:szCs w:val="28"/>
        </w:rPr>
        <w:t xml:space="preserve">взноса является </w:t>
      </w:r>
      <w:r>
        <w:rPr>
          <w:szCs w:val="28"/>
        </w:rPr>
        <w:t>необходимым</w:t>
      </w:r>
      <w:r w:rsidRPr="00A3372F">
        <w:rPr>
          <w:szCs w:val="28"/>
        </w:rPr>
        <w:t xml:space="preserve"> условием для участия в деятельности Комиссии РСС </w:t>
      </w:r>
      <w:r w:rsidR="00EF2DF4">
        <w:rPr>
          <w:szCs w:val="28"/>
        </w:rPr>
        <w:br/>
      </w:r>
      <w:r w:rsidRPr="00A3372F">
        <w:rPr>
          <w:szCs w:val="28"/>
        </w:rPr>
        <w:t>и пр</w:t>
      </w:r>
      <w:r>
        <w:rPr>
          <w:szCs w:val="28"/>
        </w:rPr>
        <w:t>иобретения прав и обязанностей А</w:t>
      </w:r>
      <w:r w:rsidRPr="00A3372F">
        <w:rPr>
          <w:szCs w:val="28"/>
        </w:rPr>
        <w:t>ссоциированного члена.</w:t>
      </w:r>
    </w:p>
    <w:p w:rsidR="005D2053" w:rsidRPr="00FB42E2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lastRenderedPageBreak/>
        <w:t xml:space="preserve">7.2. Величина ежегодно уплачиваемого членского взноса устанавливается в расчетных единицах. </w:t>
      </w:r>
    </w:p>
    <w:p w:rsidR="00FB42E2" w:rsidRPr="00FB42E2" w:rsidRDefault="00FB42E2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 xml:space="preserve">Единица взноса определяется Рабочей группой при Комиссии </w:t>
      </w:r>
      <w:r w:rsidR="00830CB4">
        <w:rPr>
          <w:szCs w:val="28"/>
        </w:rPr>
        <w:t xml:space="preserve">РСС </w:t>
      </w:r>
      <w:r w:rsidR="00EF2DF4">
        <w:rPr>
          <w:szCs w:val="28"/>
        </w:rPr>
        <w:br/>
      </w:r>
      <w:r>
        <w:rPr>
          <w:szCs w:val="28"/>
        </w:rPr>
        <w:t>по экономике связи и утверждается Советом глав АС РСС.</w:t>
      </w:r>
    </w:p>
    <w:p w:rsidR="005D2053" w:rsidRDefault="005D2053" w:rsidP="00893E64">
      <w:pPr>
        <w:pStyle w:val="a3"/>
        <w:spacing w:line="240" w:lineRule="auto"/>
        <w:ind w:left="0" w:firstLine="540"/>
        <w:rPr>
          <w:szCs w:val="28"/>
        </w:rPr>
      </w:pPr>
      <w:bookmarkStart w:id="0" w:name="_GoBack"/>
      <w:bookmarkEnd w:id="0"/>
      <w:r>
        <w:rPr>
          <w:szCs w:val="28"/>
        </w:rPr>
        <w:t>7.3</w:t>
      </w:r>
      <w:r w:rsidRPr="00A3372F">
        <w:rPr>
          <w:szCs w:val="28"/>
        </w:rPr>
        <w:t xml:space="preserve">. Решение по определению </w:t>
      </w:r>
      <w:r>
        <w:rPr>
          <w:szCs w:val="28"/>
        </w:rPr>
        <w:t xml:space="preserve">размера членского взноса </w:t>
      </w:r>
      <w:r w:rsidRPr="005B05EC">
        <w:rPr>
          <w:szCs w:val="28"/>
        </w:rPr>
        <w:t>принимает</w:t>
      </w:r>
      <w:r>
        <w:rPr>
          <w:szCs w:val="28"/>
        </w:rPr>
        <w:t>ся</w:t>
      </w:r>
      <w:r w:rsidRPr="005B05EC">
        <w:rPr>
          <w:szCs w:val="28"/>
        </w:rPr>
        <w:t xml:space="preserve"> Ассоциированн</w:t>
      </w:r>
      <w:r>
        <w:rPr>
          <w:szCs w:val="28"/>
        </w:rPr>
        <w:t>ым</w:t>
      </w:r>
      <w:r w:rsidRPr="005B05EC">
        <w:rPr>
          <w:szCs w:val="28"/>
        </w:rPr>
        <w:t xml:space="preserve"> член</w:t>
      </w:r>
      <w:r>
        <w:rPr>
          <w:szCs w:val="28"/>
        </w:rPr>
        <w:t>ом</w:t>
      </w:r>
      <w:r w:rsidRPr="005B05EC">
        <w:rPr>
          <w:szCs w:val="28"/>
        </w:rPr>
        <w:t xml:space="preserve"> самостоятельно</w:t>
      </w:r>
      <w:r>
        <w:rPr>
          <w:szCs w:val="28"/>
        </w:rPr>
        <w:t xml:space="preserve"> с учетом рекомендаций своей администрации связи в </w:t>
      </w:r>
      <w:r w:rsidR="002C74AD">
        <w:rPr>
          <w:szCs w:val="28"/>
        </w:rPr>
        <w:t xml:space="preserve">следующих </w:t>
      </w:r>
      <w:r>
        <w:rPr>
          <w:szCs w:val="28"/>
        </w:rPr>
        <w:t>долях единицы взноса</w:t>
      </w:r>
      <w:r w:rsidR="00FB42E2">
        <w:rPr>
          <w:szCs w:val="28"/>
        </w:rPr>
        <w:t>:</w:t>
      </w:r>
      <w:r>
        <w:rPr>
          <w:szCs w:val="28"/>
        </w:rPr>
        <w:t xml:space="preserve"> 1/64, 1/32, 1/16, 1/8, ¼, ½, 1 ед., 2 ед. и т.д.</w:t>
      </w:r>
      <w:r w:rsidRPr="005B05EC">
        <w:rPr>
          <w:szCs w:val="28"/>
        </w:rPr>
        <w:t xml:space="preserve"> </w:t>
      </w:r>
    </w:p>
    <w:p w:rsidR="005D2053" w:rsidRPr="00A3372F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>7</w:t>
      </w:r>
      <w:r w:rsidRPr="00A3372F">
        <w:rPr>
          <w:szCs w:val="28"/>
        </w:rPr>
        <w:t>.</w:t>
      </w:r>
      <w:r>
        <w:rPr>
          <w:szCs w:val="28"/>
        </w:rPr>
        <w:t>4</w:t>
      </w:r>
      <w:r w:rsidRPr="00A3372F">
        <w:rPr>
          <w:szCs w:val="28"/>
        </w:rPr>
        <w:t xml:space="preserve">. Уплата взноса производится единым платежом или частями. Процедура и сроки уплаты членского взноса </w:t>
      </w:r>
      <w:r>
        <w:rPr>
          <w:szCs w:val="28"/>
        </w:rPr>
        <w:t>несколькими платежами</w:t>
      </w:r>
      <w:r w:rsidRPr="00A3372F">
        <w:rPr>
          <w:szCs w:val="28"/>
        </w:rPr>
        <w:t xml:space="preserve"> согласовываются с Исполнительным комитетом РСС.</w:t>
      </w:r>
    </w:p>
    <w:p w:rsidR="005D2053" w:rsidRPr="005B05EC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>7.5. Количество единиц членского взноса может быть</w:t>
      </w:r>
      <w:r>
        <w:rPr>
          <w:szCs w:val="28"/>
        </w:rPr>
        <w:t xml:space="preserve"> изменено </w:t>
      </w:r>
      <w:r>
        <w:rPr>
          <w:szCs w:val="28"/>
        </w:rPr>
        <w:br/>
      </w:r>
      <w:r w:rsidRPr="005B05EC">
        <w:rPr>
          <w:szCs w:val="28"/>
        </w:rPr>
        <w:t xml:space="preserve">по решению Ассоциированного члена. </w:t>
      </w:r>
      <w:proofErr w:type="gramStart"/>
      <w:r w:rsidRPr="005B05EC">
        <w:rPr>
          <w:szCs w:val="28"/>
        </w:rPr>
        <w:t xml:space="preserve">В случае изменения количества единиц членского взноса, Ассоциированный член направляет уведомление </w:t>
      </w:r>
      <w:r>
        <w:rPr>
          <w:szCs w:val="28"/>
        </w:rPr>
        <w:br/>
      </w:r>
      <w:r w:rsidRPr="005B05EC">
        <w:rPr>
          <w:szCs w:val="28"/>
        </w:rPr>
        <w:t>в Исполнительный комитет РСС</w:t>
      </w:r>
      <w:r>
        <w:rPr>
          <w:szCs w:val="28"/>
        </w:rPr>
        <w:t xml:space="preserve"> и Администрации связи своей страны </w:t>
      </w:r>
      <w:r w:rsidR="00EF2DF4">
        <w:rPr>
          <w:szCs w:val="28"/>
        </w:rPr>
        <w:br/>
      </w:r>
      <w:r>
        <w:rPr>
          <w:szCs w:val="28"/>
        </w:rPr>
        <w:t>(</w:t>
      </w:r>
      <w:r w:rsidRPr="005B05EC">
        <w:rPr>
          <w:szCs w:val="28"/>
        </w:rPr>
        <w:t>о принятии такого решения за 6 месяцев</w:t>
      </w:r>
      <w:r>
        <w:rPr>
          <w:szCs w:val="28"/>
        </w:rPr>
        <w:t xml:space="preserve"> </w:t>
      </w:r>
      <w:r w:rsidRPr="005B05EC">
        <w:rPr>
          <w:szCs w:val="28"/>
        </w:rPr>
        <w:t>до наступления срока очередной оплаты.</w:t>
      </w:r>
      <w:proofErr w:type="gramEnd"/>
    </w:p>
    <w:p w:rsidR="005D2053" w:rsidRPr="005B05EC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 xml:space="preserve">7.6. При вступлении </w:t>
      </w:r>
      <w:r>
        <w:rPr>
          <w:szCs w:val="28"/>
        </w:rPr>
        <w:t xml:space="preserve">кандидата </w:t>
      </w:r>
      <w:r w:rsidRPr="005B05EC">
        <w:rPr>
          <w:szCs w:val="28"/>
        </w:rPr>
        <w:t>в состав Ассоциированных членов РСС сумма взносов за первый календарный год устанавливается в размере полного годового взноса.</w:t>
      </w:r>
    </w:p>
    <w:p w:rsidR="005D2053" w:rsidRPr="005B05EC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>7.7. Оплата ежегодных членских взносов производится до 1 марта текущего календарного года.</w:t>
      </w:r>
    </w:p>
    <w:p w:rsidR="005D2053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 w:rsidRPr="005B05EC">
        <w:rPr>
          <w:szCs w:val="28"/>
        </w:rPr>
        <w:t xml:space="preserve">В случае неоплаты взноса до 1 июня текущего года, членство </w:t>
      </w:r>
      <w:r>
        <w:rPr>
          <w:szCs w:val="28"/>
        </w:rPr>
        <w:br/>
        <w:t xml:space="preserve">в Комиссии РСС </w:t>
      </w:r>
      <w:r w:rsidRPr="005B05EC">
        <w:rPr>
          <w:szCs w:val="28"/>
        </w:rPr>
        <w:t>приостанавливается, о чем вносится запись в Протокол заседания соответствующ</w:t>
      </w:r>
      <w:r>
        <w:rPr>
          <w:szCs w:val="28"/>
        </w:rPr>
        <w:t>ей</w:t>
      </w:r>
      <w:r w:rsidRPr="005B05EC">
        <w:rPr>
          <w:szCs w:val="28"/>
        </w:rPr>
        <w:t xml:space="preserve"> Комиссии.</w:t>
      </w:r>
    </w:p>
    <w:p w:rsidR="005D2053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 xml:space="preserve">8. </w:t>
      </w:r>
      <w:r w:rsidRPr="00357B15">
        <w:rPr>
          <w:szCs w:val="28"/>
        </w:rPr>
        <w:t xml:space="preserve">При вступлении Ассоциированного члена в несколько Комиссий РСС взносы </w:t>
      </w:r>
      <w:r>
        <w:rPr>
          <w:szCs w:val="28"/>
        </w:rPr>
        <w:t>у</w:t>
      </w:r>
      <w:r w:rsidRPr="00357B15">
        <w:rPr>
          <w:szCs w:val="28"/>
        </w:rPr>
        <w:t xml:space="preserve">плачиваются за членство </w:t>
      </w:r>
      <w:r>
        <w:rPr>
          <w:szCs w:val="28"/>
        </w:rPr>
        <w:t xml:space="preserve">отдельно по </w:t>
      </w:r>
      <w:r w:rsidRPr="00357B15">
        <w:rPr>
          <w:szCs w:val="28"/>
        </w:rPr>
        <w:t>каждой Комиссии.</w:t>
      </w:r>
    </w:p>
    <w:p w:rsidR="005D2053" w:rsidRDefault="005D2053" w:rsidP="00893E64">
      <w:pPr>
        <w:pStyle w:val="a3"/>
        <w:spacing w:line="240" w:lineRule="auto"/>
        <w:ind w:left="0" w:firstLine="540"/>
        <w:rPr>
          <w:szCs w:val="28"/>
        </w:rPr>
      </w:pPr>
      <w:r>
        <w:rPr>
          <w:szCs w:val="28"/>
        </w:rPr>
        <w:t xml:space="preserve">9. </w:t>
      </w:r>
      <w:r w:rsidRPr="00A3372F">
        <w:rPr>
          <w:szCs w:val="28"/>
        </w:rPr>
        <w:t xml:space="preserve">Членские взносы </w:t>
      </w:r>
      <w:r>
        <w:rPr>
          <w:szCs w:val="28"/>
        </w:rPr>
        <w:t>А</w:t>
      </w:r>
      <w:r w:rsidRPr="00A3372F">
        <w:rPr>
          <w:szCs w:val="28"/>
        </w:rPr>
        <w:t xml:space="preserve">ссоциированных членов направляются </w:t>
      </w:r>
      <w:r>
        <w:rPr>
          <w:szCs w:val="28"/>
        </w:rPr>
        <w:br/>
      </w:r>
      <w:r w:rsidRPr="00A3372F">
        <w:rPr>
          <w:szCs w:val="28"/>
        </w:rPr>
        <w:t xml:space="preserve">на </w:t>
      </w:r>
      <w:r>
        <w:rPr>
          <w:szCs w:val="28"/>
        </w:rPr>
        <w:t xml:space="preserve">обеспечение расходов, предусмотренных утвержденной сметой </w:t>
      </w:r>
      <w:r>
        <w:rPr>
          <w:szCs w:val="28"/>
        </w:rPr>
        <w:br/>
        <w:t>на содержание Исполнительного комитета РСС и ведение Уставной деятельности</w:t>
      </w:r>
      <w:r w:rsidRPr="00A3372F">
        <w:rPr>
          <w:szCs w:val="28"/>
        </w:rPr>
        <w:t>.</w:t>
      </w:r>
    </w:p>
    <w:p w:rsidR="005D2053" w:rsidRDefault="005D2053" w:rsidP="00716E7F">
      <w:pPr>
        <w:spacing w:line="240" w:lineRule="auto"/>
      </w:pPr>
      <w:r w:rsidRPr="007C19CC">
        <w:t xml:space="preserve">10. Настоящее Положение вступает в силу </w:t>
      </w:r>
      <w:proofErr w:type="gramStart"/>
      <w:r w:rsidRPr="007C19CC">
        <w:t>с даты утверждения</w:t>
      </w:r>
      <w:proofErr w:type="gramEnd"/>
      <w:r w:rsidRPr="007C19CC">
        <w:t xml:space="preserve"> Советом Глав АС РСС.</w:t>
      </w:r>
      <w:r>
        <w:t xml:space="preserve"> </w:t>
      </w:r>
    </w:p>
    <w:sectPr w:rsidR="005D2053" w:rsidSect="0021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893E64"/>
    <w:rsid w:val="00030904"/>
    <w:rsid w:val="00082E41"/>
    <w:rsid w:val="00085D43"/>
    <w:rsid w:val="0011454F"/>
    <w:rsid w:val="001379DC"/>
    <w:rsid w:val="00156881"/>
    <w:rsid w:val="00176923"/>
    <w:rsid w:val="0018537E"/>
    <w:rsid w:val="00195AEE"/>
    <w:rsid w:val="001C1B36"/>
    <w:rsid w:val="001E2EE7"/>
    <w:rsid w:val="0021264F"/>
    <w:rsid w:val="002259CF"/>
    <w:rsid w:val="002C35DB"/>
    <w:rsid w:val="002C74AD"/>
    <w:rsid w:val="00326C42"/>
    <w:rsid w:val="0034391B"/>
    <w:rsid w:val="00346D76"/>
    <w:rsid w:val="0035465F"/>
    <w:rsid w:val="00357B15"/>
    <w:rsid w:val="00392A82"/>
    <w:rsid w:val="003A08A3"/>
    <w:rsid w:val="003C015F"/>
    <w:rsid w:val="003F4198"/>
    <w:rsid w:val="004D1AD6"/>
    <w:rsid w:val="004F6F78"/>
    <w:rsid w:val="00544562"/>
    <w:rsid w:val="005461BC"/>
    <w:rsid w:val="0056543E"/>
    <w:rsid w:val="00580899"/>
    <w:rsid w:val="00585C6C"/>
    <w:rsid w:val="00586F69"/>
    <w:rsid w:val="005B05EC"/>
    <w:rsid w:val="005C15A4"/>
    <w:rsid w:val="005D2053"/>
    <w:rsid w:val="005E7185"/>
    <w:rsid w:val="005F62F8"/>
    <w:rsid w:val="0069441D"/>
    <w:rsid w:val="006B0E80"/>
    <w:rsid w:val="006B5534"/>
    <w:rsid w:val="00716E7F"/>
    <w:rsid w:val="00766D2A"/>
    <w:rsid w:val="007776BA"/>
    <w:rsid w:val="007C19CC"/>
    <w:rsid w:val="007F6A40"/>
    <w:rsid w:val="00814AE6"/>
    <w:rsid w:val="00830CB4"/>
    <w:rsid w:val="00865238"/>
    <w:rsid w:val="00880A6F"/>
    <w:rsid w:val="00893E64"/>
    <w:rsid w:val="008C3743"/>
    <w:rsid w:val="008F3AA4"/>
    <w:rsid w:val="0091193A"/>
    <w:rsid w:val="009279E7"/>
    <w:rsid w:val="00971F1E"/>
    <w:rsid w:val="00972E62"/>
    <w:rsid w:val="00992B60"/>
    <w:rsid w:val="00A03368"/>
    <w:rsid w:val="00A3372F"/>
    <w:rsid w:val="00A57311"/>
    <w:rsid w:val="00AB4759"/>
    <w:rsid w:val="00AC6930"/>
    <w:rsid w:val="00B114F2"/>
    <w:rsid w:val="00B163D5"/>
    <w:rsid w:val="00B265FE"/>
    <w:rsid w:val="00B97E0E"/>
    <w:rsid w:val="00BC60F5"/>
    <w:rsid w:val="00BF18AB"/>
    <w:rsid w:val="00BF73BD"/>
    <w:rsid w:val="00C02704"/>
    <w:rsid w:val="00C277E1"/>
    <w:rsid w:val="00C55856"/>
    <w:rsid w:val="00CB588B"/>
    <w:rsid w:val="00CE1878"/>
    <w:rsid w:val="00CF6489"/>
    <w:rsid w:val="00D32964"/>
    <w:rsid w:val="00DB19E3"/>
    <w:rsid w:val="00E36C25"/>
    <w:rsid w:val="00E54E22"/>
    <w:rsid w:val="00E67430"/>
    <w:rsid w:val="00EA30DC"/>
    <w:rsid w:val="00EA5A14"/>
    <w:rsid w:val="00EF1960"/>
    <w:rsid w:val="00EF2DF4"/>
    <w:rsid w:val="00F37244"/>
    <w:rsid w:val="00F51524"/>
    <w:rsid w:val="00FB4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64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3E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F515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515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E64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3E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F515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515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B616D-D832-445E-8E92-4DDC8672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на 05</vt:lpstr>
    </vt:vector>
  </TitlesOfParts>
  <Company>РСС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05</dc:title>
  <dc:subject/>
  <dc:creator>Елена Бобкова</dc:creator>
  <cp:keywords/>
  <dc:description/>
  <cp:lastModifiedBy>TTruhan</cp:lastModifiedBy>
  <cp:revision>8</cp:revision>
  <cp:lastPrinted>2012-04-20T06:38:00Z</cp:lastPrinted>
  <dcterms:created xsi:type="dcterms:W3CDTF">2012-05-25T07:06:00Z</dcterms:created>
  <dcterms:modified xsi:type="dcterms:W3CDTF">2012-05-31T11:10:00Z</dcterms:modified>
</cp:coreProperties>
</file>