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763" w:rsidRPr="00D03E39" w:rsidRDefault="00D03E39" w:rsidP="00D03E39">
      <w:pPr>
        <w:spacing w:after="292" w:line="259" w:lineRule="auto"/>
        <w:ind w:left="398" w:firstLine="0"/>
        <w:jc w:val="center"/>
        <w:rPr>
          <w:lang w:val="en-US"/>
        </w:rPr>
      </w:pPr>
      <w:r>
        <w:rPr>
          <w:sz w:val="34"/>
          <w:lang w:val="en-US"/>
        </w:rPr>
        <w:t>REGIONAL COMMONWEALTH IN THE FIELD OF COMMUNICATIONS</w:t>
      </w:r>
    </w:p>
    <w:p w:rsidR="00547763" w:rsidRPr="00D03E39" w:rsidRDefault="00D03E39">
      <w:pPr>
        <w:spacing w:after="325" w:line="259" w:lineRule="auto"/>
        <w:ind w:left="327" w:right="346" w:hanging="10"/>
        <w:jc w:val="center"/>
        <w:rPr>
          <w:lang w:val="en-US"/>
        </w:rPr>
      </w:pPr>
      <w:r>
        <w:rPr>
          <w:sz w:val="30"/>
          <w:lang w:val="en-US"/>
        </w:rPr>
        <w:t>MEETING OF THE CIS MEMBER-STATES COMMUNICATIONS ADMINISTRATIONS HEADS</w:t>
      </w:r>
    </w:p>
    <w:p w:rsidR="00547763" w:rsidRPr="00D03E39" w:rsidRDefault="00D03E39">
      <w:pPr>
        <w:spacing w:after="213" w:line="259" w:lineRule="auto"/>
        <w:ind w:left="0" w:right="29" w:firstLine="0"/>
        <w:jc w:val="center"/>
        <w:rPr>
          <w:lang w:val="en-US"/>
        </w:rPr>
      </w:pPr>
      <w:r>
        <w:rPr>
          <w:sz w:val="38"/>
          <w:lang w:val="en-US"/>
        </w:rPr>
        <w:t>Decision</w:t>
      </w:r>
      <w:r w:rsidR="005D51D7" w:rsidRPr="00D03E39">
        <w:rPr>
          <w:sz w:val="38"/>
          <w:lang w:val="en-US"/>
        </w:rPr>
        <w:t xml:space="preserve"> Jf2 30/4-</w:t>
      </w:r>
      <w:r w:rsidR="005D51D7">
        <w:rPr>
          <w:sz w:val="38"/>
        </w:rPr>
        <w:t>СНГ</w:t>
      </w:r>
    </w:p>
    <w:p w:rsidR="00547763" w:rsidRPr="00D03E39" w:rsidRDefault="005D51D7">
      <w:pPr>
        <w:tabs>
          <w:tab w:val="right" w:pos="9403"/>
        </w:tabs>
        <w:ind w:left="0" w:firstLine="0"/>
        <w:jc w:val="left"/>
        <w:rPr>
          <w:lang w:val="en-US"/>
        </w:rPr>
      </w:pPr>
      <w:r w:rsidRPr="00D03E39">
        <w:rPr>
          <w:lang w:val="en-US"/>
        </w:rPr>
        <w:t>10</w:t>
      </w:r>
      <w:r w:rsidR="00D03E39" w:rsidRPr="00D03E39">
        <w:rPr>
          <w:vertAlign w:val="superscript"/>
          <w:lang w:val="en-US"/>
        </w:rPr>
        <w:t>th</w:t>
      </w:r>
      <w:r w:rsidR="00D03E39">
        <w:rPr>
          <w:lang w:val="en-US"/>
        </w:rPr>
        <w:t xml:space="preserve"> of October </w:t>
      </w:r>
      <w:r w:rsidRPr="00D03E39">
        <w:rPr>
          <w:lang w:val="en-US"/>
        </w:rPr>
        <w:t>2003</w:t>
      </w:r>
      <w:r w:rsidRPr="00D03E39">
        <w:rPr>
          <w:lang w:val="en-US"/>
        </w:rPr>
        <w:tab/>
      </w:r>
    </w:p>
    <w:p w:rsidR="00547763" w:rsidRPr="00D03E39" w:rsidRDefault="00D03E39">
      <w:pPr>
        <w:spacing w:after="560" w:line="216" w:lineRule="auto"/>
        <w:ind w:left="10" w:right="24" w:hanging="10"/>
        <w:jc w:val="center"/>
        <w:rPr>
          <w:lang w:val="en-US"/>
        </w:rPr>
      </w:pPr>
      <w:r w:rsidRPr="00D03E39">
        <w:rPr>
          <w:sz w:val="26"/>
          <w:lang w:val="en-US"/>
        </w:rPr>
        <w:t>On the program of events and the mechanism for implementing the Agreement on cooperation between the Regional Commonwealth in the field of Communications and the Council of the Interparliamentary Assembly of</w:t>
      </w:r>
      <w:r w:rsidRPr="00D03E39">
        <w:rPr>
          <w:sz w:val="26"/>
          <w:lang w:val="en-US"/>
        </w:rPr>
        <w:t xml:space="preserve"> </w:t>
      </w:r>
      <w:r>
        <w:rPr>
          <w:sz w:val="26"/>
          <w:lang w:val="en-US"/>
        </w:rPr>
        <w:t>the</w:t>
      </w:r>
      <w:r w:rsidRPr="00D03E39">
        <w:rPr>
          <w:sz w:val="26"/>
          <w:lang w:val="en-US"/>
        </w:rPr>
        <w:t xml:space="preserve"> CIS Member</w:t>
      </w:r>
      <w:r w:rsidRPr="00D03E39">
        <w:rPr>
          <w:sz w:val="26"/>
          <w:lang w:val="en-US"/>
        </w:rPr>
        <w:t>-</w:t>
      </w:r>
      <w:r w:rsidRPr="00D03E39">
        <w:rPr>
          <w:sz w:val="26"/>
          <w:lang w:val="en-US"/>
        </w:rPr>
        <w:t>States</w:t>
      </w:r>
    </w:p>
    <w:p w:rsidR="00547763" w:rsidRPr="00D03E39" w:rsidRDefault="00D03E39">
      <w:pPr>
        <w:ind w:left="701" w:firstLine="0"/>
        <w:rPr>
          <w:lang w:val="en-US"/>
        </w:rPr>
      </w:pPr>
      <w:r w:rsidRPr="00D03E39">
        <w:rPr>
          <w:lang w:val="en-US"/>
        </w:rPr>
        <w:t>Having heard the information on this issue</w:t>
      </w:r>
      <w:r w:rsidR="005D51D7" w:rsidRPr="00D03E39">
        <w:rPr>
          <w:lang w:val="en-US"/>
        </w:rPr>
        <w:t>,</w:t>
      </w:r>
    </w:p>
    <w:p w:rsidR="00547763" w:rsidRDefault="00D03E39">
      <w:pPr>
        <w:spacing w:after="223" w:line="259" w:lineRule="auto"/>
        <w:ind w:left="893" w:firstLine="0"/>
        <w:jc w:val="left"/>
      </w:pPr>
      <w:r>
        <w:rPr>
          <w:sz w:val="26"/>
          <w:lang w:val="en-US"/>
        </w:rPr>
        <w:t>The Meeting Participants decided</w:t>
      </w:r>
      <w:r w:rsidR="005D51D7">
        <w:rPr>
          <w:sz w:val="26"/>
        </w:rPr>
        <w:t>:</w:t>
      </w:r>
    </w:p>
    <w:p w:rsidR="00547763" w:rsidRPr="00D03E39" w:rsidRDefault="00D03E39">
      <w:pPr>
        <w:numPr>
          <w:ilvl w:val="0"/>
          <w:numId w:val="1"/>
        </w:numPr>
        <w:rPr>
          <w:lang w:val="en-US"/>
        </w:rPr>
      </w:pPr>
      <w:r w:rsidRPr="00D03E39">
        <w:rPr>
          <w:lang w:val="en-US"/>
        </w:rPr>
        <w:t>To approve the program of measures and the mechanism for the implementation of the Agreement on interaction between the Regional Commonwealth in the field of Communications and the Council of the Interparliamentary Assembly of CIS Member</w:t>
      </w:r>
      <w:r>
        <w:rPr>
          <w:lang w:val="en-US"/>
        </w:rPr>
        <w:t>-</w:t>
      </w:r>
      <w:r w:rsidRPr="00D03E39">
        <w:rPr>
          <w:lang w:val="en-US"/>
        </w:rPr>
        <w:t>States (attached</w:t>
      </w:r>
      <w:r w:rsidR="005D51D7" w:rsidRPr="00D03E39">
        <w:rPr>
          <w:lang w:val="en-US"/>
        </w:rPr>
        <w:t>).</w:t>
      </w:r>
    </w:p>
    <w:p w:rsidR="00547763" w:rsidRPr="00D03E39" w:rsidRDefault="00D03E39">
      <w:pPr>
        <w:numPr>
          <w:ilvl w:val="0"/>
          <w:numId w:val="1"/>
        </w:numPr>
        <w:rPr>
          <w:lang w:val="en-US"/>
        </w:rPr>
      </w:pPr>
      <w:r w:rsidRPr="00D03E39">
        <w:rPr>
          <w:lang w:val="en-US"/>
        </w:rPr>
        <w:t xml:space="preserve">To authorize the </w:t>
      </w:r>
      <w:r>
        <w:rPr>
          <w:lang w:val="en-US"/>
        </w:rPr>
        <w:t>General Director</w:t>
      </w:r>
      <w:r w:rsidRPr="00D03E39">
        <w:rPr>
          <w:lang w:val="en-US"/>
        </w:rPr>
        <w:t xml:space="preserve"> of the RCC Executive Committee N. N. </w:t>
      </w:r>
      <w:proofErr w:type="spellStart"/>
      <w:r w:rsidRPr="00D03E39">
        <w:rPr>
          <w:lang w:val="en-US"/>
        </w:rPr>
        <w:t>Mukhitdinov</w:t>
      </w:r>
      <w:proofErr w:type="spellEnd"/>
      <w:r w:rsidRPr="00D03E39">
        <w:rPr>
          <w:lang w:val="en-US"/>
        </w:rPr>
        <w:t xml:space="preserve"> on behalf of the RCC,</w:t>
      </w:r>
      <w:r>
        <w:rPr>
          <w:lang w:val="en-US"/>
        </w:rPr>
        <w:t xml:space="preserve"> to</w:t>
      </w:r>
      <w:r w:rsidRPr="00D03E39">
        <w:rPr>
          <w:lang w:val="en-US"/>
        </w:rPr>
        <w:t xml:space="preserve"> sign the “Program of measures for the implementation of the Agreement on Cooperation between the Regional Commonwealth in the Field of Communications and the Council of the Inter</w:t>
      </w:r>
      <w:r>
        <w:rPr>
          <w:lang w:val="en-US"/>
        </w:rPr>
        <w:t>p</w:t>
      </w:r>
      <w:r w:rsidRPr="00D03E39">
        <w:rPr>
          <w:lang w:val="en-US"/>
        </w:rPr>
        <w:t>arliamentary Assembly of the Member</w:t>
      </w:r>
      <w:r>
        <w:rPr>
          <w:lang w:val="en-US"/>
        </w:rPr>
        <w:t>-</w:t>
      </w:r>
      <w:r w:rsidRPr="00D03E39">
        <w:rPr>
          <w:lang w:val="en-US"/>
        </w:rPr>
        <w:t>States of the Commonwealth of Independent States</w:t>
      </w:r>
      <w:r>
        <w:rPr>
          <w:lang w:val="en-US"/>
        </w:rPr>
        <w:t>”</w:t>
      </w:r>
      <w:r w:rsidR="005D51D7" w:rsidRPr="00D03E39">
        <w:rPr>
          <w:lang w:val="en-US"/>
        </w:rPr>
        <w:t>.</w:t>
      </w:r>
    </w:p>
    <w:p w:rsidR="00547763" w:rsidRPr="00D03E39" w:rsidRDefault="005D51D7">
      <w:pPr>
        <w:ind w:left="4"/>
        <w:rPr>
          <w:lang w:val="en-US"/>
        </w:rPr>
      </w:pPr>
      <w:r>
        <w:t>З</w:t>
      </w:r>
      <w:r w:rsidRPr="00D03E39">
        <w:rPr>
          <w:lang w:val="en-US"/>
        </w:rPr>
        <w:t xml:space="preserve">. </w:t>
      </w:r>
      <w:r w:rsidR="00D03E39" w:rsidRPr="00D03E39">
        <w:rPr>
          <w:lang w:val="en-US"/>
        </w:rPr>
        <w:t>To approve the proposal to establish the IPA CIS - RCC Expert Council, designed to ensure the effective implementation of the "Agreement on</w:t>
      </w:r>
      <w:r w:rsidR="00D03E39">
        <w:rPr>
          <w:lang w:val="en-US"/>
        </w:rPr>
        <w:t xml:space="preserve"> the</w:t>
      </w:r>
      <w:r w:rsidR="00D03E39" w:rsidRPr="00D03E39">
        <w:rPr>
          <w:lang w:val="en-US"/>
        </w:rPr>
        <w:t xml:space="preserve"> interaction between the Regional Commonwealth in the field of Communications and the Council of the Interparliamentary Assembly of the Member States of the Commonwealth of Independent States</w:t>
      </w:r>
      <w:r w:rsidR="00D03E39">
        <w:rPr>
          <w:lang w:val="en-US"/>
        </w:rPr>
        <w:t>”</w:t>
      </w:r>
      <w:r w:rsidRPr="00D03E39">
        <w:rPr>
          <w:lang w:val="en-US"/>
        </w:rPr>
        <w:t>.</w:t>
      </w:r>
    </w:p>
    <w:p w:rsidR="00547763" w:rsidRPr="00D03E39" w:rsidRDefault="00D03E39">
      <w:pPr>
        <w:numPr>
          <w:ilvl w:val="0"/>
          <w:numId w:val="2"/>
        </w:numPr>
        <w:rPr>
          <w:lang w:val="en-US"/>
        </w:rPr>
      </w:pPr>
      <w:r w:rsidRPr="00D03E39">
        <w:rPr>
          <w:lang w:val="en-US"/>
        </w:rPr>
        <w:t xml:space="preserve">To approve </w:t>
      </w:r>
      <w:r>
        <w:rPr>
          <w:lang w:val="en-US"/>
        </w:rPr>
        <w:t>as</w:t>
      </w:r>
      <w:r w:rsidRPr="00D03E39">
        <w:rPr>
          <w:lang w:val="en-US"/>
        </w:rPr>
        <w:t xml:space="preserve"> members</w:t>
      </w:r>
      <w:r>
        <w:rPr>
          <w:lang w:val="en-US"/>
        </w:rPr>
        <w:t xml:space="preserve"> of the Expert Council</w:t>
      </w:r>
      <w:r w:rsidRPr="00D03E39">
        <w:rPr>
          <w:lang w:val="en-US"/>
        </w:rPr>
        <w:t xml:space="preserve"> </w:t>
      </w:r>
      <w:r>
        <w:rPr>
          <w:lang w:val="en-US"/>
        </w:rPr>
        <w:t>from</w:t>
      </w:r>
      <w:r w:rsidRPr="00D03E39">
        <w:rPr>
          <w:lang w:val="en-US"/>
        </w:rPr>
        <w:t xml:space="preserve"> the RCC, by position: </w:t>
      </w:r>
      <w:proofErr w:type="gramStart"/>
      <w:r w:rsidRPr="00D03E39">
        <w:rPr>
          <w:lang w:val="en-US"/>
        </w:rPr>
        <w:t>the</w:t>
      </w:r>
      <w:proofErr w:type="gramEnd"/>
      <w:r w:rsidRPr="00D03E39">
        <w:rPr>
          <w:lang w:val="en-US"/>
        </w:rPr>
        <w:t xml:space="preserve"> </w:t>
      </w:r>
      <w:r w:rsidR="005D51D7">
        <w:rPr>
          <w:lang w:val="en-US"/>
        </w:rPr>
        <w:t>General Director</w:t>
      </w:r>
      <w:r w:rsidRPr="00D03E39">
        <w:rPr>
          <w:lang w:val="en-US"/>
        </w:rPr>
        <w:t xml:space="preserve"> of the RCC Executive Committee, the Chairmen of the RCC Telecommunications, Informatization, Coordination of International Cooperation, Postal Service Commissions</w:t>
      </w:r>
      <w:r w:rsidR="005D51D7" w:rsidRPr="00D03E39">
        <w:rPr>
          <w:lang w:val="en-US"/>
        </w:rPr>
        <w:t>.</w:t>
      </w:r>
    </w:p>
    <w:p w:rsidR="00547763" w:rsidRPr="005D51D7" w:rsidRDefault="005D51D7">
      <w:pPr>
        <w:numPr>
          <w:ilvl w:val="0"/>
          <w:numId w:val="2"/>
        </w:numPr>
        <w:rPr>
          <w:lang w:val="en-US"/>
        </w:rPr>
      </w:pPr>
      <w:r w:rsidRPr="005D51D7">
        <w:rPr>
          <w:lang w:val="en-US"/>
        </w:rPr>
        <w:t>To ask the participants of the RCC of the CIS countries until December 15 of this year</w:t>
      </w:r>
      <w:r>
        <w:rPr>
          <w:lang w:val="en-US"/>
        </w:rPr>
        <w:t xml:space="preserve"> to</w:t>
      </w:r>
      <w:r w:rsidRPr="005D51D7">
        <w:rPr>
          <w:lang w:val="en-US"/>
        </w:rPr>
        <w:t xml:space="preserve"> send proposals to the RCC Executive Committee on the list of relevant model legislative acts in the field of communications and informatization, the projects of which they would consider necessary to develop</w:t>
      </w:r>
      <w:r w:rsidRPr="005D51D7">
        <w:rPr>
          <w:lang w:val="en-US"/>
        </w:rPr>
        <w:t>.</w:t>
      </w:r>
    </w:p>
    <w:p w:rsidR="00547763" w:rsidRPr="005D51D7" w:rsidRDefault="005D51D7">
      <w:pPr>
        <w:numPr>
          <w:ilvl w:val="0"/>
          <w:numId w:val="2"/>
        </w:numPr>
        <w:spacing w:after="295"/>
        <w:rPr>
          <w:lang w:val="en-US"/>
        </w:rPr>
      </w:pPr>
      <w:r w:rsidRPr="005D51D7">
        <w:rPr>
          <w:lang w:val="en-US"/>
        </w:rPr>
        <w:t>Listen to</w:t>
      </w:r>
      <w:r>
        <w:rPr>
          <w:lang w:val="en-US"/>
        </w:rPr>
        <w:t xml:space="preserve"> the</w:t>
      </w:r>
      <w:r w:rsidRPr="005D51D7">
        <w:rPr>
          <w:lang w:val="en-US"/>
        </w:rPr>
        <w:t xml:space="preserve"> information on the implementation of the “Agreement on cooperation between the Regional Commonwealth in the field of </w:t>
      </w:r>
      <w:r>
        <w:rPr>
          <w:lang w:val="en-US"/>
        </w:rPr>
        <w:t>C</w:t>
      </w:r>
      <w:r w:rsidRPr="005D51D7">
        <w:rPr>
          <w:lang w:val="en-US"/>
        </w:rPr>
        <w:t xml:space="preserve">ommunications and the Council of the </w:t>
      </w:r>
      <w:r w:rsidRPr="005D51D7">
        <w:rPr>
          <w:lang w:val="en-US"/>
        </w:rPr>
        <w:lastRenderedPageBreak/>
        <w:t>Interparliamentary Assembly of the Member</w:t>
      </w:r>
      <w:r>
        <w:rPr>
          <w:lang w:val="en-US"/>
        </w:rPr>
        <w:t>-</w:t>
      </w:r>
      <w:r w:rsidRPr="005D51D7">
        <w:rPr>
          <w:lang w:val="en-US"/>
        </w:rPr>
        <w:t xml:space="preserve">States of the Commonwealth of Independent States” at subsequent meetings of the </w:t>
      </w:r>
      <w:r>
        <w:rPr>
          <w:lang w:val="en-US"/>
        </w:rPr>
        <w:t>Heads Board</w:t>
      </w:r>
      <w:r w:rsidRPr="005D51D7">
        <w:rPr>
          <w:lang w:val="en-US"/>
        </w:rPr>
        <w:t>.</w:t>
      </w:r>
    </w:p>
    <w:p w:rsidR="00547763" w:rsidRPr="005D51D7" w:rsidRDefault="005D51D7">
      <w:pPr>
        <w:tabs>
          <w:tab w:val="right" w:pos="9403"/>
        </w:tabs>
        <w:spacing w:after="12"/>
        <w:ind w:left="0" w:firstLine="0"/>
        <w:jc w:val="left"/>
        <w:rPr>
          <w:lang w:val="en-US"/>
        </w:rPr>
      </w:pPr>
      <w:r>
        <w:rPr>
          <w:lang w:val="en-US"/>
        </w:rPr>
        <w:t>Chisinau</w:t>
      </w:r>
      <w:r w:rsidRPr="005D51D7">
        <w:rPr>
          <w:lang w:val="en-US"/>
        </w:rPr>
        <w:tab/>
      </w:r>
      <w:r>
        <w:rPr>
          <w:lang w:val="en-US"/>
        </w:rPr>
        <w:t>Chairman of the Council</w:t>
      </w:r>
    </w:p>
    <w:p w:rsidR="00547763" w:rsidRPr="005D51D7" w:rsidRDefault="005D51D7">
      <w:pPr>
        <w:spacing w:after="0" w:line="259" w:lineRule="auto"/>
        <w:ind w:left="0" w:right="1018" w:firstLine="0"/>
        <w:jc w:val="right"/>
        <w:rPr>
          <w:lang w:val="en-US"/>
        </w:rPr>
      </w:pPr>
      <w:r>
        <w:rPr>
          <w:lang w:val="en-US"/>
        </w:rPr>
        <w:t>L.D. Reiman</w:t>
      </w:r>
      <w:bookmarkStart w:id="0" w:name="_GoBack"/>
      <w:bookmarkEnd w:id="0"/>
    </w:p>
    <w:sectPr w:rsidR="00547763" w:rsidRPr="005D51D7">
      <w:pgSz w:w="12240" w:h="16840"/>
      <w:pgMar w:top="1440" w:right="1234" w:bottom="1440" w:left="16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45827"/>
    <w:multiLevelType w:val="hybridMultilevel"/>
    <w:tmpl w:val="179AF7D0"/>
    <w:lvl w:ilvl="0" w:tplc="AA82BE52">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01CC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26A7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365E22">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1CA13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A6BB6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0A482A">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81E28">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E3AF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96599E"/>
    <w:multiLevelType w:val="hybridMultilevel"/>
    <w:tmpl w:val="8DC8DDE8"/>
    <w:lvl w:ilvl="0" w:tplc="AC886B5E">
      <w:start w:val="4"/>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28FB74">
      <w:start w:val="1"/>
      <w:numFmt w:val="lowerLetter"/>
      <w:lvlText w:val="%2"/>
      <w:lvlJc w:val="left"/>
      <w:pPr>
        <w:ind w:left="1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7666CA">
      <w:start w:val="1"/>
      <w:numFmt w:val="lowerRoman"/>
      <w:lvlText w:val="%3"/>
      <w:lvlJc w:val="left"/>
      <w:pPr>
        <w:ind w:left="2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6CB292">
      <w:start w:val="1"/>
      <w:numFmt w:val="decimal"/>
      <w:lvlText w:val="%4"/>
      <w:lvlJc w:val="left"/>
      <w:pPr>
        <w:ind w:left="3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A456E8">
      <w:start w:val="1"/>
      <w:numFmt w:val="lowerLetter"/>
      <w:lvlText w:val="%5"/>
      <w:lvlJc w:val="left"/>
      <w:pPr>
        <w:ind w:left="3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2E5F94">
      <w:start w:val="1"/>
      <w:numFmt w:val="lowerRoman"/>
      <w:lvlText w:val="%6"/>
      <w:lvlJc w:val="left"/>
      <w:pPr>
        <w:ind w:left="4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5667DE">
      <w:start w:val="1"/>
      <w:numFmt w:val="decimal"/>
      <w:lvlText w:val="%7"/>
      <w:lvlJc w:val="left"/>
      <w:pPr>
        <w:ind w:left="5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DCE106">
      <w:start w:val="1"/>
      <w:numFmt w:val="lowerLetter"/>
      <w:lvlText w:val="%8"/>
      <w:lvlJc w:val="left"/>
      <w:pPr>
        <w:ind w:left="6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F01CA0">
      <w:start w:val="1"/>
      <w:numFmt w:val="lowerRoman"/>
      <w:lvlText w:val="%9"/>
      <w:lvlJc w:val="left"/>
      <w:pPr>
        <w:ind w:left="6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63"/>
    <w:rsid w:val="00547763"/>
    <w:rsid w:val="005D51D7"/>
    <w:rsid w:val="00D0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B354"/>
  <w15:docId w15:val="{A69B3F9A-14D0-46A6-A45A-51CACF28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70" w:line="248" w:lineRule="auto"/>
      <w:ind w:left="19" w:firstLine="705"/>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2</cp:revision>
  <dcterms:created xsi:type="dcterms:W3CDTF">2019-12-15T11:52:00Z</dcterms:created>
  <dcterms:modified xsi:type="dcterms:W3CDTF">2019-12-15T11:52:00Z</dcterms:modified>
</cp:coreProperties>
</file>