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3EBA" w:rsidRPr="00645AA0" w:rsidRDefault="00645AA0">
      <w:pPr>
        <w:spacing w:after="644" w:line="249" w:lineRule="auto"/>
        <w:ind w:left="5352" w:right="500" w:hanging="10"/>
        <w:rPr>
          <w:lang w:val="en-US"/>
        </w:rPr>
      </w:pPr>
      <w:r>
        <w:rPr>
          <w:sz w:val="28"/>
          <w:lang w:val="en-US"/>
        </w:rPr>
        <w:t>APPROVED</w:t>
      </w:r>
      <w:r w:rsidR="00CE6201" w:rsidRPr="00645AA0">
        <w:rPr>
          <w:sz w:val="28"/>
          <w:lang w:val="en-US"/>
        </w:rPr>
        <w:t xml:space="preserve"> </w:t>
      </w:r>
      <w:r w:rsidRPr="00645AA0">
        <w:rPr>
          <w:sz w:val="28"/>
          <w:lang w:val="en-US"/>
        </w:rPr>
        <w:t>at the meeting of the Expert Council o</w:t>
      </w:r>
      <w:r>
        <w:rPr>
          <w:sz w:val="28"/>
          <w:lang w:val="en-US"/>
        </w:rPr>
        <w:t>n 17</w:t>
      </w:r>
      <w:r w:rsidRPr="00645AA0">
        <w:rPr>
          <w:sz w:val="28"/>
          <w:vertAlign w:val="superscript"/>
          <w:lang w:val="en-US"/>
        </w:rPr>
        <w:t>th</w:t>
      </w:r>
      <w:r>
        <w:rPr>
          <w:sz w:val="28"/>
          <w:lang w:val="en-US"/>
        </w:rPr>
        <w:t xml:space="preserve"> of</w:t>
      </w:r>
      <w:r w:rsidRPr="00645AA0">
        <w:rPr>
          <w:sz w:val="28"/>
          <w:lang w:val="en-US"/>
        </w:rPr>
        <w:t xml:space="preserve"> </w:t>
      </w:r>
      <w:r w:rsidR="00411D73" w:rsidRPr="00645AA0">
        <w:rPr>
          <w:sz w:val="28"/>
          <w:lang w:val="en-US"/>
        </w:rPr>
        <w:t>February</w:t>
      </w:r>
      <w:r w:rsidRPr="00645AA0">
        <w:rPr>
          <w:sz w:val="28"/>
          <w:lang w:val="en-US"/>
        </w:rPr>
        <w:t xml:space="preserve"> 2009</w:t>
      </w:r>
    </w:p>
    <w:p w:rsidR="00D73EBA" w:rsidRPr="00645AA0" w:rsidRDefault="00645AA0">
      <w:pPr>
        <w:spacing w:after="266" w:line="259" w:lineRule="auto"/>
        <w:ind w:firstLine="551"/>
        <w:jc w:val="center"/>
        <w:rPr>
          <w:lang w:val="en-US"/>
        </w:rPr>
      </w:pPr>
      <w:r>
        <w:rPr>
          <w:lang w:val="en-US"/>
        </w:rPr>
        <w:t>REGULATIONS</w:t>
      </w:r>
      <w:r w:rsidR="00CE6201" w:rsidRPr="00645AA0">
        <w:rPr>
          <w:lang w:val="en-US"/>
        </w:rPr>
        <w:t xml:space="preserve"> </w:t>
      </w:r>
      <w:r>
        <w:rPr>
          <w:lang w:val="en-US"/>
        </w:rPr>
        <w:t>on</w:t>
      </w:r>
      <w:r w:rsidRPr="00645AA0">
        <w:rPr>
          <w:lang w:val="en-US"/>
        </w:rPr>
        <w:t xml:space="preserve"> </w:t>
      </w:r>
      <w:r>
        <w:rPr>
          <w:lang w:val="en-US"/>
        </w:rPr>
        <w:t>the</w:t>
      </w:r>
      <w:r w:rsidR="00CE6201" w:rsidRPr="00645AA0">
        <w:rPr>
          <w:lang w:val="en-US"/>
        </w:rPr>
        <w:t xml:space="preserve"> </w:t>
      </w:r>
      <w:r w:rsidRPr="00645AA0">
        <w:rPr>
          <w:lang w:val="en-US"/>
        </w:rPr>
        <w:t>Expert Council of the Interparliamentary Assembly of</w:t>
      </w:r>
      <w:r>
        <w:rPr>
          <w:lang w:val="en-US"/>
        </w:rPr>
        <w:t xml:space="preserve"> the</w:t>
      </w:r>
      <w:r w:rsidRPr="00645AA0">
        <w:rPr>
          <w:lang w:val="en-US"/>
        </w:rPr>
        <w:t xml:space="preserve"> </w:t>
      </w:r>
      <w:r>
        <w:rPr>
          <w:lang w:val="en-US"/>
        </w:rPr>
        <w:t>Member-States</w:t>
      </w:r>
      <w:r w:rsidRPr="00645AA0">
        <w:rPr>
          <w:lang w:val="en-US"/>
        </w:rPr>
        <w:t xml:space="preserve"> </w:t>
      </w:r>
      <w:r>
        <w:rPr>
          <w:lang w:val="en-US"/>
        </w:rPr>
        <w:t>of the</w:t>
      </w:r>
      <w:r w:rsidRPr="00645AA0">
        <w:rPr>
          <w:lang w:val="en-US"/>
        </w:rPr>
        <w:t xml:space="preserve"> Commonwealth of Independent States and the Regional Commonwealth in the </w:t>
      </w:r>
      <w:r w:rsidR="0017067F">
        <w:rPr>
          <w:lang w:val="en-US"/>
        </w:rPr>
        <w:t>f</w:t>
      </w:r>
      <w:r w:rsidRPr="00645AA0">
        <w:rPr>
          <w:lang w:val="en-US"/>
        </w:rPr>
        <w:t>ield of Communications</w:t>
      </w:r>
    </w:p>
    <w:p w:rsidR="00D73EBA" w:rsidRPr="00645AA0" w:rsidRDefault="00645AA0">
      <w:pPr>
        <w:spacing w:after="322"/>
        <w:ind w:left="338" w:right="13"/>
        <w:rPr>
          <w:lang w:val="en-US"/>
        </w:rPr>
      </w:pPr>
      <w:r w:rsidRPr="00645AA0">
        <w:rPr>
          <w:lang w:val="en-US"/>
        </w:rPr>
        <w:t xml:space="preserve">These Regulations define the goals, objectives, competence, formation and activities of the Expert Council of the Interparliamentary Assembly of </w:t>
      </w:r>
      <w:r>
        <w:rPr>
          <w:lang w:val="en-US"/>
        </w:rPr>
        <w:t>the Member-States</w:t>
      </w:r>
      <w:r w:rsidRPr="00645AA0">
        <w:rPr>
          <w:lang w:val="en-US"/>
        </w:rPr>
        <w:t xml:space="preserve"> </w:t>
      </w:r>
      <w:r>
        <w:rPr>
          <w:lang w:val="en-US"/>
        </w:rPr>
        <w:t>of</w:t>
      </w:r>
      <w:r w:rsidRPr="00645AA0">
        <w:rPr>
          <w:lang w:val="en-US"/>
        </w:rPr>
        <w:t xml:space="preserve"> the Commonwealth of Independent States (IPA CIS) and the Regional Commonwealth in the </w:t>
      </w:r>
      <w:r w:rsidR="0017067F">
        <w:rPr>
          <w:lang w:val="en-US"/>
        </w:rPr>
        <w:t>f</w:t>
      </w:r>
      <w:r w:rsidRPr="00645AA0">
        <w:rPr>
          <w:lang w:val="en-US"/>
        </w:rPr>
        <w:t>ield of Communications (RCC</w:t>
      </w:r>
      <w:r w:rsidR="00CE6201" w:rsidRPr="00645AA0">
        <w:rPr>
          <w:lang w:val="en-US"/>
        </w:rPr>
        <w:t>).</w:t>
      </w:r>
    </w:p>
    <w:p w:rsidR="00D73EBA" w:rsidRPr="0017067F" w:rsidRDefault="00CE6201">
      <w:pPr>
        <w:spacing w:after="283" w:line="259" w:lineRule="auto"/>
        <w:ind w:left="354" w:right="147" w:hanging="10"/>
        <w:jc w:val="center"/>
        <w:rPr>
          <w:lang w:val="en-US"/>
        </w:rPr>
      </w:pPr>
      <w:r>
        <w:t xml:space="preserve">1. </w:t>
      </w:r>
      <w:r w:rsidR="0017067F">
        <w:rPr>
          <w:lang w:val="en-US"/>
        </w:rPr>
        <w:t>General Regulations</w:t>
      </w:r>
    </w:p>
    <w:p w:rsidR="00D73EBA" w:rsidRPr="0017067F" w:rsidRDefault="0017067F">
      <w:pPr>
        <w:numPr>
          <w:ilvl w:val="0"/>
          <w:numId w:val="1"/>
        </w:numPr>
        <w:ind w:right="13"/>
        <w:rPr>
          <w:lang w:val="en-US"/>
        </w:rPr>
      </w:pPr>
      <w:r w:rsidRPr="0017067F">
        <w:rPr>
          <w:lang w:val="en-US"/>
        </w:rPr>
        <w:t xml:space="preserve">The Expert Council of the IPA CIS - RCC (hereinafter referred to as the Council) is a permanent body organizing and coordinating the implementation of the Agreement on interaction between the Council of the Interparliamentary Assembly of </w:t>
      </w:r>
      <w:r>
        <w:rPr>
          <w:lang w:val="en-US"/>
        </w:rPr>
        <w:t>the Member-States</w:t>
      </w:r>
      <w:r w:rsidRPr="0017067F">
        <w:rPr>
          <w:lang w:val="en-US"/>
        </w:rPr>
        <w:t xml:space="preserve"> </w:t>
      </w:r>
      <w:r>
        <w:rPr>
          <w:lang w:val="en-US"/>
        </w:rPr>
        <w:t>of</w:t>
      </w:r>
      <w:r w:rsidRPr="0017067F">
        <w:rPr>
          <w:lang w:val="en-US"/>
        </w:rPr>
        <w:t xml:space="preserve"> the Commonwealth of Independent States and the Regional Commonwealth in the field of </w:t>
      </w:r>
      <w:r>
        <w:rPr>
          <w:lang w:val="en-US"/>
        </w:rPr>
        <w:t>C</w:t>
      </w:r>
      <w:r w:rsidRPr="0017067F">
        <w:rPr>
          <w:lang w:val="en-US"/>
        </w:rPr>
        <w:t>ommunications (hereinafter - the Agreement</w:t>
      </w:r>
      <w:r w:rsidR="00CE6201" w:rsidRPr="0017067F">
        <w:rPr>
          <w:lang w:val="en-US"/>
        </w:rPr>
        <w:t>).</w:t>
      </w:r>
    </w:p>
    <w:p w:rsidR="00D73EBA" w:rsidRPr="0017067F" w:rsidRDefault="0017067F">
      <w:pPr>
        <w:numPr>
          <w:ilvl w:val="0"/>
          <w:numId w:val="1"/>
        </w:numPr>
        <w:ind w:right="13"/>
        <w:rPr>
          <w:lang w:val="en-US"/>
        </w:rPr>
      </w:pPr>
      <w:r w:rsidRPr="0017067F">
        <w:rPr>
          <w:lang w:val="en-US"/>
        </w:rPr>
        <w:t>The Council acts on a voluntary basis, guided by the principles of legality, openness, free discussion and democratic decision-making on the issues under consideration</w:t>
      </w:r>
      <w:r w:rsidR="00CE6201" w:rsidRPr="0017067F">
        <w:rPr>
          <w:lang w:val="en-US"/>
        </w:rPr>
        <w:t>.</w:t>
      </w:r>
    </w:p>
    <w:p w:rsidR="00D73EBA" w:rsidRPr="0017067F" w:rsidRDefault="00CE6201">
      <w:pPr>
        <w:ind w:left="338" w:right="13"/>
        <w:rPr>
          <w:lang w:val="en-US"/>
        </w:rPr>
      </w:pPr>
      <w:r>
        <w:t>З</w:t>
      </w:r>
      <w:r w:rsidRPr="0017067F">
        <w:rPr>
          <w:lang w:val="en-US"/>
        </w:rPr>
        <w:t xml:space="preserve">. </w:t>
      </w:r>
      <w:r w:rsidR="0017067F" w:rsidRPr="0017067F">
        <w:rPr>
          <w:lang w:val="en-US"/>
        </w:rPr>
        <w:t>In its activities, the Council is guided by the Agreement, documents governing the activities of the IPA CIS and RCC, as well as th</w:t>
      </w:r>
      <w:r w:rsidR="0017067F">
        <w:rPr>
          <w:lang w:val="en-US"/>
        </w:rPr>
        <w:t>ese</w:t>
      </w:r>
      <w:r w:rsidR="0017067F" w:rsidRPr="0017067F">
        <w:rPr>
          <w:lang w:val="en-US"/>
        </w:rPr>
        <w:t xml:space="preserve"> Regulation</w:t>
      </w:r>
      <w:r w:rsidR="0017067F">
        <w:rPr>
          <w:lang w:val="en-US"/>
        </w:rPr>
        <w:t>s</w:t>
      </w:r>
      <w:r w:rsidRPr="0017067F">
        <w:rPr>
          <w:lang w:val="en-US"/>
        </w:rPr>
        <w:t>.</w:t>
      </w:r>
    </w:p>
    <w:p w:rsidR="00D73EBA" w:rsidRPr="0017067F" w:rsidRDefault="0017067F">
      <w:pPr>
        <w:numPr>
          <w:ilvl w:val="0"/>
          <w:numId w:val="2"/>
        </w:numPr>
        <w:spacing w:after="291" w:line="249" w:lineRule="auto"/>
        <w:ind w:right="0" w:firstLine="697"/>
        <w:rPr>
          <w:lang w:val="en-US"/>
        </w:rPr>
      </w:pPr>
      <w:r w:rsidRPr="0017067F">
        <w:rPr>
          <w:sz w:val="28"/>
          <w:lang w:val="en-US"/>
        </w:rPr>
        <w:t>The activities of the Council are carried out in close cooperation and in collaboration with the standing commissions of the IPA CIS and RCC</w:t>
      </w:r>
      <w:r w:rsidR="00CE6201" w:rsidRPr="0017067F">
        <w:rPr>
          <w:sz w:val="28"/>
          <w:lang w:val="en-US"/>
        </w:rPr>
        <w:t>.</w:t>
      </w:r>
    </w:p>
    <w:p w:rsidR="00D73EBA" w:rsidRPr="006C63DA" w:rsidRDefault="00CE6201">
      <w:pPr>
        <w:spacing w:after="286"/>
        <w:ind w:left="2949" w:right="13" w:firstLine="0"/>
      </w:pPr>
      <w:r>
        <w:t>П</w:t>
      </w:r>
      <w:r w:rsidRPr="0017067F">
        <w:rPr>
          <w:lang w:val="en-US"/>
        </w:rPr>
        <w:t xml:space="preserve">. </w:t>
      </w:r>
      <w:r w:rsidR="0017067F">
        <w:rPr>
          <w:lang w:val="en-US"/>
        </w:rPr>
        <w:t>Main tasks and functions of the Council</w:t>
      </w:r>
    </w:p>
    <w:p w:rsidR="00D73EBA" w:rsidRPr="00182ABC" w:rsidRDefault="00182ABC">
      <w:pPr>
        <w:numPr>
          <w:ilvl w:val="0"/>
          <w:numId w:val="2"/>
        </w:numPr>
        <w:spacing w:after="12" w:line="249" w:lineRule="auto"/>
        <w:ind w:right="0" w:firstLine="697"/>
        <w:rPr>
          <w:lang w:val="en-US"/>
        </w:rPr>
      </w:pPr>
      <w:r>
        <w:rPr>
          <w:sz w:val="28"/>
          <w:lang w:val="en-US"/>
        </w:rPr>
        <w:t>Main tasks of the Council are</w:t>
      </w:r>
      <w:r w:rsidR="00CE6201" w:rsidRPr="00182ABC">
        <w:rPr>
          <w:sz w:val="28"/>
          <w:lang w:val="en-US"/>
        </w:rPr>
        <w:t>:</w:t>
      </w:r>
    </w:p>
    <w:p w:rsidR="00D73EBA" w:rsidRPr="00182ABC" w:rsidRDefault="00182ABC">
      <w:pPr>
        <w:numPr>
          <w:ilvl w:val="0"/>
          <w:numId w:val="3"/>
        </w:numPr>
        <w:ind w:right="13"/>
        <w:rPr>
          <w:lang w:val="en-US"/>
        </w:rPr>
      </w:pPr>
      <w:r w:rsidRPr="00182ABC">
        <w:rPr>
          <w:lang w:val="en-US"/>
        </w:rPr>
        <w:t>coordination of interaction between the IPA CIS Council and the RCC on the approximation and harmonization of the legislation of the states of the Commonwealth of Independent States in the field of communications and information</w:t>
      </w:r>
      <w:r w:rsidR="00CE6201" w:rsidRPr="00182ABC">
        <w:rPr>
          <w:lang w:val="en-US"/>
        </w:rPr>
        <w:t>.</w:t>
      </w:r>
    </w:p>
    <w:p w:rsidR="00D73EBA" w:rsidRPr="00182ABC" w:rsidRDefault="00182ABC">
      <w:pPr>
        <w:numPr>
          <w:ilvl w:val="0"/>
          <w:numId w:val="3"/>
        </w:numPr>
        <w:ind w:right="13"/>
        <w:rPr>
          <w:lang w:val="en-US"/>
        </w:rPr>
      </w:pPr>
      <w:r w:rsidRPr="00182ABC">
        <w:rPr>
          <w:lang w:val="en-US"/>
        </w:rPr>
        <w:t>the organization of the development of draft interstate and intergovernmental agreements, model legislative acts of the IPA CIS, as well as other legal acts in the field of communications and informatization</w:t>
      </w:r>
      <w:r w:rsidR="00CE6201" w:rsidRPr="00182ABC">
        <w:rPr>
          <w:lang w:val="en-US"/>
        </w:rPr>
        <w:t>.</w:t>
      </w:r>
    </w:p>
    <w:p w:rsidR="00D73EBA" w:rsidRPr="00275331" w:rsidRDefault="00CE6201">
      <w:pPr>
        <w:ind w:left="338" w:right="13"/>
        <w:rPr>
          <w:lang w:val="en-US"/>
        </w:rPr>
      </w:pPr>
      <w:r w:rsidRPr="00275331">
        <w:rPr>
          <w:lang w:val="en-US"/>
        </w:rPr>
        <w:t xml:space="preserve">6. </w:t>
      </w:r>
      <w:r w:rsidR="00275331" w:rsidRPr="00275331">
        <w:rPr>
          <w:lang w:val="en-US"/>
        </w:rPr>
        <w:t>To implement its main tasks, the Council performs the following functions</w:t>
      </w:r>
      <w:r w:rsidRPr="00275331">
        <w:rPr>
          <w:lang w:val="en-US"/>
        </w:rPr>
        <w:t>:</w:t>
      </w:r>
    </w:p>
    <w:p w:rsidR="00D73EBA" w:rsidRPr="00275331" w:rsidRDefault="00275331" w:rsidP="00275331">
      <w:pPr>
        <w:numPr>
          <w:ilvl w:val="0"/>
          <w:numId w:val="4"/>
        </w:numPr>
        <w:ind w:right="54" w:firstLine="703"/>
        <w:rPr>
          <w:lang w:val="en-US"/>
        </w:rPr>
      </w:pPr>
      <w:r w:rsidRPr="00275331">
        <w:rPr>
          <w:lang w:val="en-US"/>
        </w:rPr>
        <w:t xml:space="preserve">the organization of studies of the current CIS legislation, international legal acts, as well as the study of foreign legislative experience in the field of </w:t>
      </w:r>
      <w:r w:rsidRPr="00275331">
        <w:rPr>
          <w:lang w:val="en-US"/>
        </w:rPr>
        <w:lastRenderedPageBreak/>
        <w:t>communications and informatization in order to prepare proposals and recommendations for harmonizing the legislation of the CIS member</w:t>
      </w:r>
      <w:r>
        <w:rPr>
          <w:lang w:val="en-US"/>
        </w:rPr>
        <w:t>-</w:t>
      </w:r>
      <w:r w:rsidRPr="00275331">
        <w:rPr>
          <w:lang w:val="en-US"/>
        </w:rPr>
        <w:t>states</w:t>
      </w:r>
      <w:r w:rsidR="00CE6201" w:rsidRPr="00275331">
        <w:rPr>
          <w:lang w:val="en-US"/>
        </w:rPr>
        <w:t>;</w:t>
      </w:r>
    </w:p>
    <w:p w:rsidR="00D73EBA" w:rsidRPr="00275331" w:rsidRDefault="00275331">
      <w:pPr>
        <w:numPr>
          <w:ilvl w:val="0"/>
          <w:numId w:val="4"/>
        </w:numPr>
        <w:spacing w:after="12" w:line="249" w:lineRule="auto"/>
        <w:ind w:right="54" w:firstLine="703"/>
        <w:rPr>
          <w:lang w:val="en-US"/>
        </w:rPr>
      </w:pPr>
      <w:r w:rsidRPr="00275331">
        <w:rPr>
          <w:sz w:val="28"/>
          <w:lang w:val="en-US"/>
        </w:rPr>
        <w:t>development of proposals for the preparation of model legislative acts of the IPA CIS and other legal acts in the field of communications and informatization</w:t>
      </w:r>
      <w:r w:rsidR="00CE6201" w:rsidRPr="00275331">
        <w:rPr>
          <w:sz w:val="28"/>
          <w:lang w:val="en-US"/>
        </w:rPr>
        <w:t>;</w:t>
      </w:r>
    </w:p>
    <w:p w:rsidR="00D73EBA" w:rsidRPr="00275331" w:rsidRDefault="00CE6201">
      <w:pPr>
        <w:ind w:left="338" w:right="89"/>
        <w:rPr>
          <w:lang w:val="en-US"/>
        </w:rPr>
      </w:pPr>
      <w:r>
        <w:t>З</w:t>
      </w:r>
      <w:r w:rsidRPr="00275331">
        <w:rPr>
          <w:lang w:val="en-US"/>
        </w:rPr>
        <w:t xml:space="preserve">) </w:t>
      </w:r>
      <w:r w:rsidR="00275331" w:rsidRPr="00275331">
        <w:rPr>
          <w:lang w:val="en-US"/>
        </w:rPr>
        <w:t>organization of a comprehensive examination of concepts, programs, analytical and other documents in the field of communications and informatization, as well as examination of draft legal acts and preparation of conclusions on them</w:t>
      </w:r>
      <w:r w:rsidRPr="00275331">
        <w:rPr>
          <w:lang w:val="en-US"/>
        </w:rPr>
        <w:t>;</w:t>
      </w:r>
    </w:p>
    <w:p w:rsidR="00D73EBA" w:rsidRPr="00275331" w:rsidRDefault="00275331">
      <w:pPr>
        <w:numPr>
          <w:ilvl w:val="0"/>
          <w:numId w:val="5"/>
        </w:numPr>
        <w:spacing w:after="12" w:line="249" w:lineRule="auto"/>
        <w:ind w:right="0"/>
        <w:rPr>
          <w:lang w:val="en-US"/>
        </w:rPr>
      </w:pPr>
      <w:r w:rsidRPr="00275331">
        <w:rPr>
          <w:sz w:val="28"/>
          <w:lang w:val="en-US"/>
        </w:rPr>
        <w:t>interaction with state, international, public organizations, research and educational institutions, as well as other organizations involved in activities in the field of communications and information</w:t>
      </w:r>
      <w:r w:rsidR="00CE6201" w:rsidRPr="00275331">
        <w:rPr>
          <w:sz w:val="28"/>
          <w:lang w:val="en-US"/>
        </w:rPr>
        <w:t>;</w:t>
      </w:r>
    </w:p>
    <w:p w:rsidR="00D73EBA" w:rsidRPr="00275331" w:rsidRDefault="00275331">
      <w:pPr>
        <w:numPr>
          <w:ilvl w:val="0"/>
          <w:numId w:val="5"/>
        </w:numPr>
        <w:ind w:right="0"/>
        <w:rPr>
          <w:lang w:val="en-US"/>
        </w:rPr>
      </w:pPr>
      <w:r w:rsidRPr="00275331">
        <w:rPr>
          <w:lang w:val="en-US"/>
        </w:rPr>
        <w:t>consideration of measures to improve information exchange, contributing to the harmonization of the legislation of the Commonwealth states, as well as the creation of a base of legal acts based on the organization of interaction of information systems of the IPA CIS and RCC</w:t>
      </w:r>
      <w:r w:rsidR="00CE6201" w:rsidRPr="00275331">
        <w:rPr>
          <w:lang w:val="en-US"/>
        </w:rPr>
        <w:t>;</w:t>
      </w:r>
    </w:p>
    <w:p w:rsidR="00D73EBA" w:rsidRPr="00275331" w:rsidRDefault="00275331">
      <w:pPr>
        <w:numPr>
          <w:ilvl w:val="0"/>
          <w:numId w:val="5"/>
        </w:numPr>
        <w:spacing w:after="315" w:line="249" w:lineRule="auto"/>
        <w:ind w:right="0"/>
        <w:rPr>
          <w:lang w:val="en-US"/>
        </w:rPr>
      </w:pPr>
      <w:r w:rsidRPr="00275331">
        <w:rPr>
          <w:sz w:val="28"/>
          <w:lang w:val="en-US"/>
        </w:rPr>
        <w:t>assistance in publications in the media of materials on pressing problems in the field of communication and informatization</w:t>
      </w:r>
      <w:r w:rsidR="00CE6201" w:rsidRPr="00275331">
        <w:rPr>
          <w:sz w:val="28"/>
          <w:lang w:val="en-US"/>
        </w:rPr>
        <w:t>.</w:t>
      </w:r>
    </w:p>
    <w:p w:rsidR="00D73EBA" w:rsidRPr="00275331" w:rsidRDefault="00CE6201">
      <w:pPr>
        <w:spacing w:after="261"/>
        <w:ind w:left="1266" w:right="13" w:firstLine="0"/>
        <w:rPr>
          <w:lang w:val="en-US"/>
        </w:rPr>
      </w:pPr>
      <w:r w:rsidRPr="00275331">
        <w:rPr>
          <w:lang w:val="en-US"/>
        </w:rPr>
        <w:t xml:space="preserve">III. </w:t>
      </w:r>
      <w:r w:rsidR="00275331" w:rsidRPr="00275331">
        <w:rPr>
          <w:lang w:val="en-US"/>
        </w:rPr>
        <w:t>The procedure for the formation and organization of the Council</w:t>
      </w:r>
    </w:p>
    <w:p w:rsidR="00D73EBA" w:rsidRPr="00275331" w:rsidRDefault="00275331">
      <w:pPr>
        <w:numPr>
          <w:ilvl w:val="0"/>
          <w:numId w:val="6"/>
        </w:numPr>
        <w:ind w:right="13"/>
        <w:rPr>
          <w:lang w:val="en-US"/>
        </w:rPr>
      </w:pPr>
      <w:r w:rsidRPr="00275331">
        <w:rPr>
          <w:lang w:val="en-US"/>
        </w:rPr>
        <w:t>The Council is formed on an equal footing from representatives of the working bodies of the IPA CIS and RCC. The staff of the IPA CIS and RCC representatives in the Council is determined by the leadership of the IPA CIS and RCC Council. The Council is headed by the Chairman of the Council, and in his absence, by the Deputy Chairman.</w:t>
      </w:r>
    </w:p>
    <w:p w:rsidR="00D73EBA" w:rsidRPr="00275331" w:rsidRDefault="00275331">
      <w:pPr>
        <w:ind w:left="338" w:right="13"/>
        <w:rPr>
          <w:lang w:val="en-US"/>
        </w:rPr>
      </w:pPr>
      <w:r w:rsidRPr="00275331">
        <w:rPr>
          <w:lang w:val="en-US"/>
        </w:rPr>
        <w:t>The term of office of the chairman and deputy chairman of the Council is determined by the members of the Council</w:t>
      </w:r>
      <w:r w:rsidR="00CE6201" w:rsidRPr="00275331">
        <w:rPr>
          <w:lang w:val="en-US"/>
        </w:rPr>
        <w:t>.</w:t>
      </w:r>
    </w:p>
    <w:p w:rsidR="00275331" w:rsidRPr="00275331" w:rsidRDefault="00275331" w:rsidP="00275331">
      <w:pPr>
        <w:numPr>
          <w:ilvl w:val="0"/>
          <w:numId w:val="6"/>
        </w:numPr>
        <w:ind w:right="13"/>
        <w:rPr>
          <w:lang w:val="en-US"/>
        </w:rPr>
      </w:pPr>
      <w:r w:rsidRPr="00275331">
        <w:rPr>
          <w:lang w:val="en-US"/>
        </w:rPr>
        <w:t>Members of the Council have equal rights when discussing issues.</w:t>
      </w:r>
    </w:p>
    <w:p w:rsidR="00275331" w:rsidRPr="00275331" w:rsidRDefault="00275331" w:rsidP="00275331">
      <w:pPr>
        <w:numPr>
          <w:ilvl w:val="0"/>
          <w:numId w:val="6"/>
        </w:numPr>
        <w:ind w:right="13"/>
        <w:rPr>
          <w:lang w:val="en-US"/>
        </w:rPr>
      </w:pPr>
      <w:r w:rsidRPr="00275331">
        <w:rPr>
          <w:lang w:val="en-US"/>
        </w:rPr>
        <w:t>As necessary, the composition of the members of the Council can be changed in the working order in accordance with the tasks of the legislative activity of the IPA CIS and the recommendations of the members of the Council.</w:t>
      </w:r>
    </w:p>
    <w:p w:rsidR="00D73EBA" w:rsidRPr="00275331" w:rsidRDefault="00275331" w:rsidP="00275331">
      <w:pPr>
        <w:numPr>
          <w:ilvl w:val="0"/>
          <w:numId w:val="6"/>
        </w:numPr>
        <w:ind w:right="13"/>
        <w:rPr>
          <w:lang w:val="en-US"/>
        </w:rPr>
      </w:pPr>
      <w:r w:rsidRPr="00275331">
        <w:rPr>
          <w:lang w:val="en-US"/>
        </w:rPr>
        <w:t>Organizational and information and reference support of the Council is carried out jointly by the Secretariat of the Council of IPA CIS and the RCC Executive Committee, which, in agreement with the Chairman of the Council, will single out one specialist from among their members to perform the functions of the Council secretariat. The field of activity of the vice-chairman and secretariat is determined by the chairman of the Council</w:t>
      </w:r>
      <w:r w:rsidR="00CE6201" w:rsidRPr="00275331">
        <w:rPr>
          <w:lang w:val="en-US"/>
        </w:rPr>
        <w:t>.</w:t>
      </w:r>
    </w:p>
    <w:p w:rsidR="00D73EBA" w:rsidRPr="00275331" w:rsidRDefault="00275331">
      <w:pPr>
        <w:numPr>
          <w:ilvl w:val="0"/>
          <w:numId w:val="6"/>
        </w:numPr>
        <w:ind w:right="13"/>
        <w:rPr>
          <w:lang w:val="en-US"/>
        </w:rPr>
      </w:pPr>
      <w:r w:rsidRPr="00275331">
        <w:rPr>
          <w:lang w:val="en-US"/>
        </w:rPr>
        <w:t>Members of the Council personally participate in meetings of the Council. In some cases, they may delegate participation in meetings of the Council to their representatives with an advisory vote</w:t>
      </w:r>
      <w:r w:rsidR="00CE6201" w:rsidRPr="00275331">
        <w:rPr>
          <w:lang w:val="en-US"/>
        </w:rPr>
        <w:t>.</w:t>
      </w:r>
    </w:p>
    <w:p w:rsidR="00D73EBA" w:rsidRPr="00275331" w:rsidRDefault="00275331">
      <w:pPr>
        <w:numPr>
          <w:ilvl w:val="0"/>
          <w:numId w:val="6"/>
        </w:numPr>
        <w:ind w:right="13"/>
        <w:rPr>
          <w:lang w:val="en-US"/>
        </w:rPr>
      </w:pPr>
      <w:r w:rsidRPr="00275331">
        <w:rPr>
          <w:lang w:val="en-US"/>
        </w:rPr>
        <w:t>Meetings of the Council may be held as necessary, but at least 2 times a year. Notification of the date, time, place of the meeting and the draft agenda at least 30 days before the meeting are sent by the secretariat of the Council personally to each member of the Council or to the head of the organization that recommended him to the Council</w:t>
      </w:r>
      <w:r w:rsidR="00CE6201" w:rsidRPr="00275331">
        <w:rPr>
          <w:lang w:val="en-US"/>
        </w:rPr>
        <w:t>.</w:t>
      </w:r>
    </w:p>
    <w:p w:rsidR="00D73EBA" w:rsidRPr="00275331" w:rsidRDefault="00275331">
      <w:pPr>
        <w:numPr>
          <w:ilvl w:val="0"/>
          <w:numId w:val="6"/>
        </w:numPr>
        <w:ind w:right="13"/>
        <w:rPr>
          <w:lang w:val="en-US"/>
        </w:rPr>
      </w:pPr>
      <w:r w:rsidRPr="00275331">
        <w:rPr>
          <w:lang w:val="en-US"/>
        </w:rPr>
        <w:lastRenderedPageBreak/>
        <w:t>Deputies of national parliaments, employees of the Secretariat of the IPA CIS Council and the RCC Executive Committee, experts, representatives of state bodies of the CIS member states, international public organizations, as well as specialists who are not members of the Council, can attend Council meetings</w:t>
      </w:r>
      <w:r w:rsidR="00CE6201" w:rsidRPr="00275331">
        <w:rPr>
          <w:lang w:val="en-US"/>
        </w:rPr>
        <w:t>.</w:t>
      </w:r>
    </w:p>
    <w:p w:rsidR="00D73EBA" w:rsidRPr="00275331" w:rsidRDefault="00275331">
      <w:pPr>
        <w:numPr>
          <w:ilvl w:val="0"/>
          <w:numId w:val="6"/>
        </w:numPr>
        <w:spacing w:after="12" w:line="249" w:lineRule="auto"/>
        <w:ind w:right="13"/>
        <w:rPr>
          <w:lang w:val="en-US"/>
        </w:rPr>
      </w:pPr>
      <w:r w:rsidRPr="00275331">
        <w:rPr>
          <w:sz w:val="28"/>
          <w:lang w:val="en-US"/>
        </w:rPr>
        <w:t>The responsibility for organizing and maintaining office work, accounting and storage of documents of the Council lies with the Secretariat of the IPA CIS Council</w:t>
      </w:r>
      <w:r w:rsidR="00CE6201" w:rsidRPr="00275331">
        <w:rPr>
          <w:sz w:val="28"/>
          <w:lang w:val="en-US"/>
        </w:rPr>
        <w:t>.</w:t>
      </w:r>
    </w:p>
    <w:p w:rsidR="00D73EBA" w:rsidRPr="00411D73" w:rsidRDefault="00411D73">
      <w:pPr>
        <w:numPr>
          <w:ilvl w:val="0"/>
          <w:numId w:val="6"/>
        </w:numPr>
        <w:ind w:right="13"/>
        <w:rPr>
          <w:lang w:val="en-US"/>
        </w:rPr>
      </w:pPr>
      <w:r w:rsidRPr="00411D73">
        <w:rPr>
          <w:lang w:val="en-US"/>
        </w:rPr>
        <w:t>A meeting of the Council is considered competent if at least half of the members of the Council are present</w:t>
      </w:r>
      <w:r w:rsidR="00CE6201" w:rsidRPr="00411D73">
        <w:rPr>
          <w:lang w:val="en-US"/>
        </w:rPr>
        <w:t>.</w:t>
      </w:r>
    </w:p>
    <w:p w:rsidR="00D73EBA" w:rsidRPr="00411D73" w:rsidRDefault="00411D73">
      <w:pPr>
        <w:numPr>
          <w:ilvl w:val="0"/>
          <w:numId w:val="6"/>
        </w:numPr>
        <w:ind w:right="13"/>
        <w:rPr>
          <w:lang w:val="en-US"/>
        </w:rPr>
      </w:pPr>
      <w:r w:rsidRPr="00411D73">
        <w:rPr>
          <w:lang w:val="en-US"/>
        </w:rPr>
        <w:t>Decisions of the Council are adopted by a qualified majority if at least 3/4 of the present members of the Council vote for them and are drawn up in a protocol signed by the chairman of the meeting and the secretary of the meeting of the Council</w:t>
      </w:r>
      <w:r w:rsidR="00CE6201" w:rsidRPr="00411D73">
        <w:rPr>
          <w:lang w:val="en-US"/>
        </w:rPr>
        <w:t>.</w:t>
      </w:r>
    </w:p>
    <w:p w:rsidR="00D73EBA" w:rsidRPr="00411D73" w:rsidRDefault="00411D73">
      <w:pPr>
        <w:numPr>
          <w:ilvl w:val="0"/>
          <w:numId w:val="6"/>
        </w:numPr>
        <w:spacing w:after="652"/>
        <w:ind w:right="13"/>
        <w:rPr>
          <w:lang w:val="en-US"/>
        </w:rPr>
      </w:pPr>
      <w:r w:rsidRPr="00411D73">
        <w:rPr>
          <w:lang w:val="en-US"/>
        </w:rPr>
        <w:t>Protocols, decisions and other documents of the Council are stored in the archives of the Secretariat of the Council of IPA CIS</w:t>
      </w:r>
      <w:r w:rsidR="00CE6201" w:rsidRPr="00411D73">
        <w:rPr>
          <w:lang w:val="en-US"/>
        </w:rPr>
        <w:t>.</w:t>
      </w:r>
    </w:p>
    <w:p w:rsidR="00D73EBA" w:rsidRPr="00411D73" w:rsidRDefault="00CE6201">
      <w:pPr>
        <w:spacing w:after="249" w:line="259" w:lineRule="auto"/>
        <w:ind w:left="354" w:right="0" w:hanging="10"/>
        <w:jc w:val="center"/>
        <w:rPr>
          <w:lang w:val="en-US"/>
        </w:rPr>
      </w:pPr>
      <w:r w:rsidRPr="00411D73">
        <w:rPr>
          <w:lang w:val="en-US"/>
        </w:rPr>
        <w:t xml:space="preserve">IV. </w:t>
      </w:r>
      <w:r w:rsidR="00411D73">
        <w:rPr>
          <w:lang w:val="en-US"/>
        </w:rPr>
        <w:t>Authority of the Council</w:t>
      </w:r>
    </w:p>
    <w:p w:rsidR="00D73EBA" w:rsidRPr="00411D73" w:rsidRDefault="00411D73">
      <w:pPr>
        <w:numPr>
          <w:ilvl w:val="0"/>
          <w:numId w:val="6"/>
        </w:numPr>
        <w:spacing w:after="33"/>
        <w:ind w:right="13"/>
        <w:rPr>
          <w:lang w:val="en-US"/>
        </w:rPr>
      </w:pPr>
      <w:r w:rsidRPr="00411D73">
        <w:rPr>
          <w:lang w:val="en-US"/>
        </w:rPr>
        <w:t>To carry out its main tasks and functions, the Council</w:t>
      </w:r>
      <w:r w:rsidR="00CE6201" w:rsidRPr="00411D73">
        <w:rPr>
          <w:lang w:val="en-US"/>
        </w:rPr>
        <w:t>:</w:t>
      </w:r>
    </w:p>
    <w:p w:rsidR="00D73EBA" w:rsidRPr="00411D73" w:rsidRDefault="00411D73">
      <w:pPr>
        <w:numPr>
          <w:ilvl w:val="0"/>
          <w:numId w:val="7"/>
        </w:numPr>
        <w:ind w:right="361"/>
        <w:rPr>
          <w:lang w:val="en-US"/>
        </w:rPr>
      </w:pPr>
      <w:r w:rsidRPr="00411D73">
        <w:rPr>
          <w:lang w:val="en-US"/>
        </w:rPr>
        <w:t>prepares proposals on the harmonization of legislation in the field of communications and informatization and submits them to the relevant standing commissions of the IPA CIS and RCC</w:t>
      </w:r>
      <w:r w:rsidR="00CE6201" w:rsidRPr="00411D73">
        <w:rPr>
          <w:lang w:val="en-US"/>
        </w:rPr>
        <w:t>;</w:t>
      </w:r>
    </w:p>
    <w:p w:rsidR="00D73EBA" w:rsidRPr="00411D73" w:rsidRDefault="00411D73">
      <w:pPr>
        <w:numPr>
          <w:ilvl w:val="0"/>
          <w:numId w:val="7"/>
        </w:numPr>
        <w:ind w:right="361"/>
        <w:rPr>
          <w:lang w:val="en-US"/>
        </w:rPr>
      </w:pPr>
      <w:r w:rsidRPr="00411D73">
        <w:rPr>
          <w:lang w:val="en-US"/>
        </w:rPr>
        <w:t>makes proposals on the development of legal acts governing the support and development of integration processes between the Commonwealth states in the field of communications and informatization for coordination and approval by the IPA CIS Council and the RCC</w:t>
      </w:r>
      <w:r w:rsidR="00CE6201" w:rsidRPr="00411D73">
        <w:rPr>
          <w:lang w:val="en-US"/>
        </w:rPr>
        <w:t>;</w:t>
      </w:r>
    </w:p>
    <w:p w:rsidR="00D73EBA" w:rsidRPr="00411D73" w:rsidRDefault="00411D73">
      <w:pPr>
        <w:numPr>
          <w:ilvl w:val="0"/>
          <w:numId w:val="7"/>
        </w:numPr>
        <w:ind w:right="361"/>
        <w:rPr>
          <w:lang w:val="en-US"/>
        </w:rPr>
      </w:pPr>
      <w:r w:rsidRPr="00411D73">
        <w:rPr>
          <w:lang w:val="en-US"/>
        </w:rPr>
        <w:t>makes proposals on the developer of model legislative acts in the field of communications and informatization</w:t>
      </w:r>
      <w:r w:rsidR="00CE6201" w:rsidRPr="00411D73">
        <w:rPr>
          <w:lang w:val="en-US"/>
        </w:rPr>
        <w:t>;</w:t>
      </w:r>
    </w:p>
    <w:p w:rsidR="00D73EBA" w:rsidRPr="00411D73" w:rsidRDefault="00411D73">
      <w:pPr>
        <w:numPr>
          <w:ilvl w:val="0"/>
          <w:numId w:val="7"/>
        </w:numPr>
        <w:ind w:right="361"/>
        <w:rPr>
          <w:lang w:val="en-US"/>
        </w:rPr>
      </w:pPr>
      <w:r w:rsidRPr="00411D73">
        <w:rPr>
          <w:lang w:val="en-US"/>
        </w:rPr>
        <w:t>takes part in meetings of the standing commissions of the IPA CIS and RCC (when consider</w:t>
      </w:r>
      <w:r>
        <w:rPr>
          <w:lang w:val="en-US"/>
        </w:rPr>
        <w:t>ing</w:t>
      </w:r>
      <w:r w:rsidRPr="00411D73">
        <w:rPr>
          <w:lang w:val="en-US"/>
        </w:rPr>
        <w:t xml:space="preserve"> issues in the field of communications and informatization), organizing and conducting scientific and practical conferences, seminars and other events of the IPA CIS and RCC</w:t>
      </w:r>
      <w:r w:rsidR="00CE6201" w:rsidRPr="00411D73">
        <w:rPr>
          <w:lang w:val="en-US"/>
        </w:rPr>
        <w:t>;</w:t>
      </w:r>
    </w:p>
    <w:p w:rsidR="00D73EBA" w:rsidRPr="00411D73" w:rsidRDefault="00411D73">
      <w:pPr>
        <w:numPr>
          <w:ilvl w:val="0"/>
          <w:numId w:val="7"/>
        </w:numPr>
        <w:ind w:right="361"/>
        <w:rPr>
          <w:lang w:val="en-US"/>
        </w:rPr>
      </w:pPr>
      <w:r w:rsidRPr="00411D73">
        <w:rPr>
          <w:lang w:val="en-US"/>
        </w:rPr>
        <w:t>prepares proposals for the formation of working groups created in order to develop model legislative acts of the IPA CIS in the field of communications and information</w:t>
      </w:r>
      <w:r w:rsidR="00CE6201" w:rsidRPr="00411D73">
        <w:rPr>
          <w:lang w:val="en-US"/>
        </w:rPr>
        <w:t>;</w:t>
      </w:r>
    </w:p>
    <w:p w:rsidR="00D73EBA" w:rsidRPr="00411D73" w:rsidRDefault="00411D73">
      <w:pPr>
        <w:numPr>
          <w:ilvl w:val="0"/>
          <w:numId w:val="7"/>
        </w:numPr>
        <w:spacing w:after="0" w:line="259" w:lineRule="auto"/>
        <w:ind w:right="361"/>
        <w:rPr>
          <w:lang w:val="en-US"/>
        </w:rPr>
      </w:pPr>
      <w:r w:rsidRPr="00411D73">
        <w:rPr>
          <w:lang w:val="en-US"/>
        </w:rPr>
        <w:t>consider</w:t>
      </w:r>
      <w:r>
        <w:rPr>
          <w:lang w:val="en-US"/>
        </w:rPr>
        <w:t>s</w:t>
      </w:r>
      <w:r w:rsidRPr="00411D73">
        <w:rPr>
          <w:lang w:val="en-US"/>
        </w:rPr>
        <w:t xml:space="preserve"> materials prepared by working groups</w:t>
      </w:r>
      <w:r w:rsidR="00CE6201" w:rsidRPr="00411D73">
        <w:rPr>
          <w:lang w:val="en-US"/>
        </w:rPr>
        <w:t>;</w:t>
      </w:r>
    </w:p>
    <w:p w:rsidR="00D73EBA" w:rsidRPr="00411D73" w:rsidRDefault="00411D73">
      <w:pPr>
        <w:numPr>
          <w:ilvl w:val="0"/>
          <w:numId w:val="7"/>
        </w:numPr>
        <w:spacing w:after="12" w:line="249" w:lineRule="auto"/>
        <w:ind w:right="361"/>
        <w:rPr>
          <w:lang w:val="en-US"/>
        </w:rPr>
      </w:pPr>
      <w:r w:rsidRPr="00411D73">
        <w:rPr>
          <w:sz w:val="28"/>
          <w:lang w:val="en-US"/>
        </w:rPr>
        <w:t>interacts with the Secretariat of the IPA CIS Council and the RCC Executive Committee, other international, state and public, as well as research and educational institutions on the issues of regulation of issues in the field of communications and information</w:t>
      </w:r>
      <w:r w:rsidR="00CE6201" w:rsidRPr="00411D73">
        <w:rPr>
          <w:sz w:val="28"/>
          <w:lang w:val="en-US"/>
        </w:rPr>
        <w:t>;</w:t>
      </w:r>
    </w:p>
    <w:p w:rsidR="00D73EBA" w:rsidRPr="00411D73" w:rsidRDefault="00411D73" w:rsidP="00411D73">
      <w:pPr>
        <w:numPr>
          <w:ilvl w:val="0"/>
          <w:numId w:val="7"/>
        </w:numPr>
        <w:spacing w:after="0" w:line="259" w:lineRule="auto"/>
        <w:ind w:right="361"/>
        <w:rPr>
          <w:lang w:val="en-US"/>
        </w:rPr>
      </w:pPr>
      <w:r w:rsidRPr="00411D73">
        <w:rPr>
          <w:lang w:val="en-US"/>
        </w:rPr>
        <w:t>analyzes and systematizes information on the use of the adopted model legislative acts of the IPA CIS in the field of communications and informatization</w:t>
      </w:r>
      <w:r w:rsidR="00CE6201" w:rsidRPr="00411D73">
        <w:rPr>
          <w:sz w:val="28"/>
          <w:lang w:val="en-US"/>
        </w:rPr>
        <w:t>;</w:t>
      </w:r>
    </w:p>
    <w:p w:rsidR="00D73EBA" w:rsidRPr="00411D73" w:rsidRDefault="00411D73">
      <w:pPr>
        <w:numPr>
          <w:ilvl w:val="0"/>
          <w:numId w:val="7"/>
        </w:numPr>
        <w:ind w:right="361"/>
        <w:rPr>
          <w:lang w:val="en-US"/>
        </w:rPr>
      </w:pPr>
      <w:r w:rsidRPr="00411D73">
        <w:rPr>
          <w:lang w:val="en-US"/>
        </w:rPr>
        <w:lastRenderedPageBreak/>
        <w:t>prepares proposals for improving the Long-term plan for model lawmaking and approximation of national legislation in the Commonwealth of Independent States</w:t>
      </w:r>
      <w:r w:rsidR="00CE6201" w:rsidRPr="00411D73">
        <w:rPr>
          <w:lang w:val="en-US"/>
        </w:rPr>
        <w:t>;</w:t>
      </w:r>
    </w:p>
    <w:p w:rsidR="00D73EBA" w:rsidRPr="00411D73" w:rsidRDefault="00411D73">
      <w:pPr>
        <w:numPr>
          <w:ilvl w:val="0"/>
          <w:numId w:val="7"/>
        </w:numPr>
        <w:ind w:right="361"/>
        <w:rPr>
          <w:lang w:val="en-US"/>
        </w:rPr>
      </w:pPr>
      <w:r w:rsidRPr="00411D73">
        <w:rPr>
          <w:lang w:val="en-US"/>
        </w:rPr>
        <w:t>prepares information materials on the activities of the Council for members of the IPA CIS, RCC and the public</w:t>
      </w:r>
      <w:r w:rsidR="00CE6201" w:rsidRPr="00411D73">
        <w:rPr>
          <w:lang w:val="en-US"/>
        </w:rPr>
        <w:t>.</w:t>
      </w:r>
    </w:p>
    <w:p w:rsidR="00D73EBA" w:rsidRPr="00411D73" w:rsidRDefault="00CE6201">
      <w:pPr>
        <w:spacing w:after="33"/>
        <w:ind w:left="962" w:right="13" w:firstLine="0"/>
        <w:rPr>
          <w:lang w:val="en-US"/>
        </w:rPr>
      </w:pPr>
      <w:r w:rsidRPr="00411D73">
        <w:rPr>
          <w:lang w:val="en-US"/>
        </w:rPr>
        <w:t xml:space="preserve">19. </w:t>
      </w:r>
      <w:r w:rsidR="00411D73" w:rsidRPr="00411D73">
        <w:rPr>
          <w:lang w:val="en-US"/>
        </w:rPr>
        <w:t>Within the framework of his authority, the Chairman of the Council</w:t>
      </w:r>
      <w:r w:rsidRPr="00411D73">
        <w:rPr>
          <w:lang w:val="en-US"/>
        </w:rPr>
        <w:t>:</w:t>
      </w:r>
    </w:p>
    <w:p w:rsidR="00D73EBA" w:rsidRPr="00411D73" w:rsidRDefault="00411D73">
      <w:pPr>
        <w:numPr>
          <w:ilvl w:val="0"/>
          <w:numId w:val="8"/>
        </w:numPr>
        <w:ind w:right="1569" w:hanging="10"/>
        <w:rPr>
          <w:lang w:val="en-US"/>
        </w:rPr>
      </w:pPr>
      <w:r w:rsidRPr="00411D73">
        <w:rPr>
          <w:lang w:val="en-US"/>
        </w:rPr>
        <w:t>carries out general management of the preparation of issues submitted for consideration by the Council</w:t>
      </w:r>
      <w:r w:rsidR="00CE6201" w:rsidRPr="00411D73">
        <w:rPr>
          <w:lang w:val="en-US"/>
        </w:rPr>
        <w:t>;</w:t>
      </w:r>
    </w:p>
    <w:p w:rsidR="00411D73" w:rsidRPr="00411D73" w:rsidRDefault="00411D73">
      <w:pPr>
        <w:numPr>
          <w:ilvl w:val="0"/>
          <w:numId w:val="8"/>
        </w:numPr>
        <w:spacing w:after="12" w:line="249" w:lineRule="auto"/>
        <w:ind w:right="1569" w:hanging="10"/>
        <w:rPr>
          <w:lang w:val="en-US"/>
        </w:rPr>
      </w:pPr>
      <w:r w:rsidRPr="00411D73">
        <w:rPr>
          <w:sz w:val="28"/>
          <w:lang w:val="en-US"/>
        </w:rPr>
        <w:t>form</w:t>
      </w:r>
      <w:r>
        <w:rPr>
          <w:sz w:val="28"/>
          <w:lang w:val="en-US"/>
        </w:rPr>
        <w:t>s</w:t>
      </w:r>
      <w:r w:rsidRPr="00411D73">
        <w:rPr>
          <w:sz w:val="28"/>
          <w:lang w:val="en-US"/>
        </w:rPr>
        <w:t xml:space="preserve"> the agenda of the </w:t>
      </w:r>
      <w:r>
        <w:rPr>
          <w:sz w:val="28"/>
          <w:lang w:val="en-US"/>
        </w:rPr>
        <w:t>Council</w:t>
      </w:r>
      <w:r w:rsidRPr="00411D73">
        <w:rPr>
          <w:sz w:val="28"/>
          <w:lang w:val="en-US"/>
        </w:rPr>
        <w:t xml:space="preserve"> </w:t>
      </w:r>
      <w:r>
        <w:rPr>
          <w:sz w:val="28"/>
          <w:lang w:val="en-US"/>
        </w:rPr>
        <w:t>meeting</w:t>
      </w:r>
      <w:r w:rsidR="00CE6201" w:rsidRPr="00411D73">
        <w:rPr>
          <w:sz w:val="28"/>
          <w:lang w:val="en-US"/>
        </w:rPr>
        <w:t xml:space="preserve">; </w:t>
      </w:r>
    </w:p>
    <w:p w:rsidR="00D73EBA" w:rsidRPr="00411D73" w:rsidRDefault="00411D73">
      <w:pPr>
        <w:numPr>
          <w:ilvl w:val="0"/>
          <w:numId w:val="8"/>
        </w:numPr>
        <w:spacing w:after="12" w:line="249" w:lineRule="auto"/>
        <w:ind w:right="1569" w:hanging="10"/>
      </w:pPr>
      <w:r>
        <w:rPr>
          <w:sz w:val="28"/>
          <w:lang w:val="en-US"/>
        </w:rPr>
        <w:t>chairs the Council meetings</w:t>
      </w:r>
      <w:r w:rsidR="00CE6201" w:rsidRPr="00411D73">
        <w:rPr>
          <w:sz w:val="28"/>
        </w:rPr>
        <w:t>;</w:t>
      </w:r>
    </w:p>
    <w:p w:rsidR="00D73EBA" w:rsidRPr="00411D73" w:rsidRDefault="00411D73">
      <w:pPr>
        <w:numPr>
          <w:ilvl w:val="0"/>
          <w:numId w:val="9"/>
        </w:numPr>
        <w:ind w:right="13"/>
        <w:rPr>
          <w:lang w:val="en-US"/>
        </w:rPr>
      </w:pPr>
      <w:r w:rsidRPr="00411D73">
        <w:rPr>
          <w:lang w:val="en-US"/>
        </w:rPr>
        <w:t>submits to the Council for consideration proposals on changes in its composition</w:t>
      </w:r>
      <w:r w:rsidR="00CE6201" w:rsidRPr="00411D73">
        <w:rPr>
          <w:lang w:val="en-US"/>
        </w:rPr>
        <w:t>;</w:t>
      </w:r>
    </w:p>
    <w:p w:rsidR="00D73EBA" w:rsidRPr="00411D73" w:rsidRDefault="00411D73">
      <w:pPr>
        <w:numPr>
          <w:ilvl w:val="0"/>
          <w:numId w:val="9"/>
        </w:numPr>
        <w:spacing w:after="12" w:line="249" w:lineRule="auto"/>
        <w:ind w:right="13"/>
        <w:rPr>
          <w:lang w:val="en-US"/>
        </w:rPr>
      </w:pPr>
      <w:r w:rsidRPr="00411D73">
        <w:rPr>
          <w:sz w:val="28"/>
          <w:lang w:val="en-US"/>
        </w:rPr>
        <w:t xml:space="preserve">controls the implementation of </w:t>
      </w:r>
      <w:r>
        <w:rPr>
          <w:sz w:val="28"/>
          <w:lang w:val="en-US"/>
        </w:rPr>
        <w:t>the Council decisions</w:t>
      </w:r>
      <w:r w:rsidR="00CE6201" w:rsidRPr="00411D73">
        <w:rPr>
          <w:sz w:val="28"/>
          <w:lang w:val="en-US"/>
        </w:rPr>
        <w:t>;</w:t>
      </w:r>
    </w:p>
    <w:p w:rsidR="00D73EBA" w:rsidRPr="00411D73" w:rsidRDefault="00411D73">
      <w:pPr>
        <w:numPr>
          <w:ilvl w:val="0"/>
          <w:numId w:val="9"/>
        </w:numPr>
        <w:ind w:right="13"/>
        <w:rPr>
          <w:lang w:val="en-US"/>
        </w:rPr>
      </w:pPr>
      <w:r w:rsidRPr="00411D73">
        <w:rPr>
          <w:lang w:val="en-US"/>
        </w:rPr>
        <w:t>represents the Council in relations with the bodies of the IPA CIS and RCC, as well as other organizations</w:t>
      </w:r>
      <w:r w:rsidR="00CE6201" w:rsidRPr="00411D73">
        <w:rPr>
          <w:lang w:val="en-US"/>
        </w:rPr>
        <w:t>.</w:t>
      </w:r>
    </w:p>
    <w:p w:rsidR="00D73EBA" w:rsidRPr="00411D73" w:rsidRDefault="00CE6201">
      <w:pPr>
        <w:spacing w:after="12" w:line="249" w:lineRule="auto"/>
        <w:ind w:left="964" w:right="0" w:hanging="10"/>
        <w:rPr>
          <w:lang w:val="en-US"/>
        </w:rPr>
      </w:pPr>
      <w:r>
        <w:rPr>
          <w:sz w:val="28"/>
        </w:rPr>
        <w:t xml:space="preserve">2(). </w:t>
      </w:r>
      <w:r w:rsidR="00411D73" w:rsidRPr="00411D73">
        <w:rPr>
          <w:sz w:val="28"/>
          <w:lang w:val="en-US"/>
        </w:rPr>
        <w:t>Within the framework of his authority, a member of the Council</w:t>
      </w:r>
      <w:r w:rsidRPr="00411D73">
        <w:rPr>
          <w:sz w:val="28"/>
          <w:lang w:val="en-US"/>
        </w:rPr>
        <w:t>:</w:t>
      </w:r>
    </w:p>
    <w:p w:rsidR="00D73EBA" w:rsidRPr="00411D73" w:rsidRDefault="00411D73">
      <w:pPr>
        <w:numPr>
          <w:ilvl w:val="0"/>
          <w:numId w:val="10"/>
        </w:numPr>
        <w:spacing w:after="12" w:line="249" w:lineRule="auto"/>
        <w:ind w:right="0" w:hanging="357"/>
        <w:rPr>
          <w:lang w:val="en-US"/>
        </w:rPr>
      </w:pPr>
      <w:r w:rsidRPr="00411D73">
        <w:rPr>
          <w:sz w:val="28"/>
          <w:lang w:val="en-US"/>
        </w:rPr>
        <w:t xml:space="preserve">makes proposals on the agenda of </w:t>
      </w:r>
      <w:r>
        <w:rPr>
          <w:sz w:val="28"/>
          <w:lang w:val="en-US"/>
        </w:rPr>
        <w:t>the Council Meetings</w:t>
      </w:r>
      <w:r w:rsidR="00CE6201" w:rsidRPr="00411D73">
        <w:rPr>
          <w:sz w:val="28"/>
          <w:lang w:val="en-US"/>
        </w:rPr>
        <w:t>;</w:t>
      </w:r>
    </w:p>
    <w:p w:rsidR="00D73EBA" w:rsidRPr="00411D73" w:rsidRDefault="00411D73">
      <w:pPr>
        <w:numPr>
          <w:ilvl w:val="0"/>
          <w:numId w:val="10"/>
        </w:numPr>
        <w:spacing w:after="12" w:line="249" w:lineRule="auto"/>
        <w:ind w:right="0" w:hanging="357"/>
        <w:rPr>
          <w:lang w:val="en-US"/>
        </w:rPr>
      </w:pPr>
      <w:r w:rsidRPr="00411D73">
        <w:rPr>
          <w:sz w:val="28"/>
          <w:lang w:val="en-US"/>
        </w:rPr>
        <w:t xml:space="preserve">takes part in </w:t>
      </w:r>
      <w:r>
        <w:rPr>
          <w:sz w:val="28"/>
          <w:lang w:val="en-US"/>
        </w:rPr>
        <w:t xml:space="preserve">the Council </w:t>
      </w:r>
      <w:proofErr w:type="spellStart"/>
      <w:r>
        <w:rPr>
          <w:sz w:val="28"/>
          <w:lang w:val="en-US"/>
        </w:rPr>
        <w:t>metings</w:t>
      </w:r>
      <w:proofErr w:type="spellEnd"/>
      <w:r w:rsidR="00CE6201" w:rsidRPr="00411D73">
        <w:rPr>
          <w:sz w:val="28"/>
          <w:lang w:val="en-US"/>
        </w:rPr>
        <w:t>;</w:t>
      </w:r>
    </w:p>
    <w:p w:rsidR="00D73EBA" w:rsidRPr="00411D73" w:rsidRDefault="00CE6201">
      <w:pPr>
        <w:ind w:left="247" w:right="125"/>
        <w:rPr>
          <w:lang w:val="en-US"/>
        </w:rPr>
      </w:pPr>
      <w:r>
        <w:t>З</w:t>
      </w:r>
      <w:r w:rsidRPr="00411D73">
        <w:rPr>
          <w:lang w:val="en-US"/>
        </w:rPr>
        <w:t xml:space="preserve">) </w:t>
      </w:r>
      <w:r w:rsidR="00411D73" w:rsidRPr="00411D73">
        <w:rPr>
          <w:lang w:val="en-US"/>
        </w:rPr>
        <w:t>has the right to submit proposals to the Council for improvement of legislation and its conclusions on draft model legislative acts and other issues within the competence of the Council</w:t>
      </w:r>
      <w:r w:rsidRPr="00411D73">
        <w:rPr>
          <w:lang w:val="en-US"/>
        </w:rPr>
        <w:t>;</w:t>
      </w:r>
    </w:p>
    <w:p w:rsidR="00D73EBA" w:rsidRPr="00411D73" w:rsidRDefault="00411D73">
      <w:pPr>
        <w:numPr>
          <w:ilvl w:val="0"/>
          <w:numId w:val="11"/>
        </w:numPr>
        <w:spacing w:after="33"/>
        <w:ind w:right="13"/>
        <w:rPr>
          <w:lang w:val="en-US"/>
        </w:rPr>
      </w:pPr>
      <w:r>
        <w:rPr>
          <w:lang w:val="en-US"/>
        </w:rPr>
        <w:t xml:space="preserve">has </w:t>
      </w:r>
      <w:r w:rsidRPr="00411D73">
        <w:rPr>
          <w:lang w:val="en-US"/>
        </w:rPr>
        <w:t>the right to prepare expert opinions</w:t>
      </w:r>
      <w:r w:rsidR="00CE6201" w:rsidRPr="00411D73">
        <w:rPr>
          <w:lang w:val="en-US"/>
        </w:rPr>
        <w:t>;</w:t>
      </w:r>
    </w:p>
    <w:p w:rsidR="00D73EBA" w:rsidRPr="00411D73" w:rsidRDefault="00411D73">
      <w:pPr>
        <w:numPr>
          <w:ilvl w:val="0"/>
          <w:numId w:val="11"/>
        </w:numPr>
        <w:ind w:right="13"/>
        <w:rPr>
          <w:lang w:val="en-US"/>
        </w:rPr>
      </w:pPr>
      <w:r w:rsidRPr="00411D73">
        <w:rPr>
          <w:lang w:val="en-US"/>
        </w:rPr>
        <w:t>is present at a meeting of the Council in person or through representatives with an advisory vote</w:t>
      </w:r>
      <w:r w:rsidR="00CE6201" w:rsidRPr="00411D73">
        <w:rPr>
          <w:lang w:val="en-US"/>
        </w:rPr>
        <w:t>;</w:t>
      </w:r>
    </w:p>
    <w:p w:rsidR="00D73EBA" w:rsidRPr="00411D73" w:rsidRDefault="00411D73">
      <w:pPr>
        <w:numPr>
          <w:ilvl w:val="0"/>
          <w:numId w:val="11"/>
        </w:numPr>
        <w:spacing w:after="31"/>
        <w:ind w:right="13"/>
        <w:rPr>
          <w:lang w:val="en-US"/>
        </w:rPr>
      </w:pPr>
      <w:r w:rsidRPr="00411D73">
        <w:rPr>
          <w:lang w:val="en-US"/>
        </w:rPr>
        <w:t xml:space="preserve">in case of disagreement with </w:t>
      </w:r>
      <w:r>
        <w:rPr>
          <w:lang w:val="en-US"/>
        </w:rPr>
        <w:t>the made decision</w:t>
      </w:r>
      <w:r w:rsidRPr="00411D73">
        <w:rPr>
          <w:lang w:val="en-US"/>
        </w:rPr>
        <w:t>, he has the right to express a special opinion</w:t>
      </w:r>
      <w:r>
        <w:rPr>
          <w:lang w:val="en-US"/>
        </w:rPr>
        <w:t xml:space="preserve"> in writing</w:t>
      </w:r>
      <w:r w:rsidRPr="00411D73">
        <w:rPr>
          <w:lang w:val="en-US"/>
        </w:rPr>
        <w:t xml:space="preserve"> that is submitted to the leadership of the Council of IPA CIS and RCC</w:t>
      </w:r>
      <w:r w:rsidR="00CE6201" w:rsidRPr="00411D73">
        <w:rPr>
          <w:lang w:val="en-US"/>
        </w:rPr>
        <w:t>.</w:t>
      </w:r>
    </w:p>
    <w:p w:rsidR="00D73EBA" w:rsidRPr="00411D73" w:rsidRDefault="00CE6201" w:rsidP="00411D73">
      <w:pPr>
        <w:spacing w:after="33"/>
        <w:ind w:left="955" w:right="13" w:firstLine="0"/>
        <w:rPr>
          <w:lang w:val="en-US"/>
        </w:rPr>
      </w:pPr>
      <w:r w:rsidRPr="00411D73">
        <w:rPr>
          <w:lang w:val="en-US"/>
        </w:rPr>
        <w:t xml:space="preserve">21. </w:t>
      </w:r>
      <w:r w:rsidR="00411D73" w:rsidRPr="00411D73">
        <w:rPr>
          <w:lang w:val="en-US"/>
        </w:rPr>
        <w:t xml:space="preserve">The authority of the secretariat of the Council is determined by the </w:t>
      </w:r>
      <w:r w:rsidR="00411D73">
        <w:rPr>
          <w:lang w:val="en-US"/>
        </w:rPr>
        <w:t>Chairman</w:t>
      </w:r>
      <w:r w:rsidR="00411D73" w:rsidRPr="00411D73">
        <w:rPr>
          <w:lang w:val="en-US"/>
        </w:rPr>
        <w:t xml:space="preserve"> of the Council and includes</w:t>
      </w:r>
      <w:r w:rsidRPr="00411D73">
        <w:rPr>
          <w:sz w:val="28"/>
          <w:lang w:val="en-US"/>
        </w:rPr>
        <w:t>:</w:t>
      </w:r>
    </w:p>
    <w:p w:rsidR="00D73EBA" w:rsidRPr="00411D73" w:rsidRDefault="00411D73">
      <w:pPr>
        <w:numPr>
          <w:ilvl w:val="0"/>
          <w:numId w:val="12"/>
        </w:numPr>
        <w:spacing w:after="33"/>
        <w:ind w:right="13"/>
        <w:rPr>
          <w:lang w:val="en-US"/>
        </w:rPr>
      </w:pPr>
      <w:r w:rsidRPr="00411D73">
        <w:rPr>
          <w:lang w:val="en-US"/>
        </w:rPr>
        <w:t>organizational support of the Council</w:t>
      </w:r>
      <w:r w:rsidR="00CE6201" w:rsidRPr="00411D73">
        <w:rPr>
          <w:lang w:val="en-US"/>
        </w:rPr>
        <w:t>;</w:t>
      </w:r>
    </w:p>
    <w:p w:rsidR="00D73EBA" w:rsidRPr="00411D73" w:rsidRDefault="00411D73">
      <w:pPr>
        <w:numPr>
          <w:ilvl w:val="0"/>
          <w:numId w:val="12"/>
        </w:numPr>
        <w:ind w:right="13"/>
        <w:rPr>
          <w:lang w:val="en-US"/>
        </w:rPr>
      </w:pPr>
      <w:r w:rsidRPr="00411D73">
        <w:rPr>
          <w:lang w:val="en-US"/>
        </w:rPr>
        <w:t>the organization and conduct</w:t>
      </w:r>
      <w:r>
        <w:rPr>
          <w:lang w:val="en-US"/>
        </w:rPr>
        <w:t>ion</w:t>
      </w:r>
      <w:r w:rsidRPr="00411D73">
        <w:rPr>
          <w:lang w:val="en-US"/>
        </w:rPr>
        <w:t xml:space="preserve"> of paperwork, accounting and storage of documents of the Council</w:t>
      </w:r>
      <w:r w:rsidR="00CE6201" w:rsidRPr="00411D73">
        <w:rPr>
          <w:lang w:val="en-US"/>
        </w:rPr>
        <w:t>;</w:t>
      </w:r>
    </w:p>
    <w:p w:rsidR="00D73EBA" w:rsidRPr="00411D73" w:rsidRDefault="00CE6201">
      <w:pPr>
        <w:ind w:left="255" w:right="13"/>
        <w:rPr>
          <w:lang w:val="en-US"/>
        </w:rPr>
      </w:pPr>
      <w:r>
        <w:t>З</w:t>
      </w:r>
      <w:r w:rsidRPr="00411D73">
        <w:rPr>
          <w:lang w:val="en-US"/>
        </w:rPr>
        <w:t xml:space="preserve">) </w:t>
      </w:r>
      <w:r w:rsidR="00411D73">
        <w:rPr>
          <w:lang w:val="en-US"/>
        </w:rPr>
        <w:t>f</w:t>
      </w:r>
      <w:r w:rsidR="00411D73" w:rsidRPr="00411D73">
        <w:rPr>
          <w:lang w:val="en-US"/>
        </w:rPr>
        <w:t>ormation of draft meeting agendas upon proposals of Council members</w:t>
      </w:r>
      <w:r w:rsidRPr="00411D73">
        <w:rPr>
          <w:lang w:val="en-US"/>
        </w:rPr>
        <w:t>;</w:t>
      </w:r>
    </w:p>
    <w:p w:rsidR="00D73EBA" w:rsidRPr="00411D73" w:rsidRDefault="00411D73">
      <w:pPr>
        <w:numPr>
          <w:ilvl w:val="0"/>
          <w:numId w:val="13"/>
        </w:numPr>
        <w:spacing w:after="33"/>
        <w:ind w:right="13"/>
        <w:rPr>
          <w:lang w:val="en-US"/>
        </w:rPr>
      </w:pPr>
      <w:r w:rsidRPr="00411D73">
        <w:rPr>
          <w:lang w:val="en-US"/>
        </w:rPr>
        <w:t xml:space="preserve">organization of control over the implementation of </w:t>
      </w:r>
      <w:r w:rsidR="008D3F48">
        <w:rPr>
          <w:lang w:val="en-US"/>
        </w:rPr>
        <w:t>the Council decisions</w:t>
      </w:r>
      <w:r w:rsidR="00CE6201" w:rsidRPr="00411D73">
        <w:rPr>
          <w:lang w:val="en-US"/>
        </w:rPr>
        <w:t>;</w:t>
      </w:r>
    </w:p>
    <w:p w:rsidR="00D73EBA" w:rsidRPr="008D3F48" w:rsidRDefault="008D3F48">
      <w:pPr>
        <w:numPr>
          <w:ilvl w:val="0"/>
          <w:numId w:val="13"/>
        </w:numPr>
        <w:spacing w:after="316"/>
        <w:ind w:right="13"/>
        <w:rPr>
          <w:lang w:val="en-US"/>
        </w:rPr>
      </w:pPr>
      <w:r w:rsidRPr="008D3F48">
        <w:rPr>
          <w:lang w:val="en-US"/>
        </w:rPr>
        <w:t>preparation of information materials on the activities of the Council for members of the IPA CIS, RCC and the public</w:t>
      </w:r>
      <w:r w:rsidR="00CE6201" w:rsidRPr="008D3F48">
        <w:rPr>
          <w:lang w:val="en-US"/>
        </w:rPr>
        <w:t>.</w:t>
      </w:r>
    </w:p>
    <w:p w:rsidR="00D73EBA" w:rsidRPr="008D3F48" w:rsidRDefault="00CE6201">
      <w:pPr>
        <w:pStyle w:val="1"/>
        <w:rPr>
          <w:lang w:val="en-US"/>
        </w:rPr>
      </w:pPr>
      <w:r>
        <w:t>У</w:t>
      </w:r>
      <w:r w:rsidRPr="008D3F48">
        <w:rPr>
          <w:lang w:val="en-US"/>
        </w:rPr>
        <w:t xml:space="preserve">. </w:t>
      </w:r>
      <w:r w:rsidR="008D3F48">
        <w:rPr>
          <w:lang w:val="en-US"/>
        </w:rPr>
        <w:t>Final Regulations</w:t>
      </w:r>
    </w:p>
    <w:p w:rsidR="00D73EBA" w:rsidRPr="008D3F48" w:rsidRDefault="00CE6201">
      <w:pPr>
        <w:spacing w:after="31"/>
        <w:ind w:left="269" w:right="13"/>
        <w:rPr>
          <w:lang w:val="en-US"/>
        </w:rPr>
      </w:pPr>
      <w:r w:rsidRPr="008D3F48">
        <w:rPr>
          <w:lang w:val="en-US"/>
        </w:rPr>
        <w:t xml:space="preserve">22. </w:t>
      </w:r>
      <w:r w:rsidR="008D3F48" w:rsidRPr="008D3F48">
        <w:rPr>
          <w:lang w:val="en-US"/>
        </w:rPr>
        <w:t>Th</w:t>
      </w:r>
      <w:r w:rsidR="008D3F48">
        <w:rPr>
          <w:lang w:val="en-US"/>
        </w:rPr>
        <w:t>ese</w:t>
      </w:r>
      <w:r w:rsidR="008D3F48" w:rsidRPr="008D3F48">
        <w:rPr>
          <w:lang w:val="en-US"/>
        </w:rPr>
        <w:t xml:space="preserve"> Regulation</w:t>
      </w:r>
      <w:r w:rsidR="008D3F48">
        <w:rPr>
          <w:lang w:val="en-US"/>
        </w:rPr>
        <w:t>s</w:t>
      </w:r>
      <w:bookmarkStart w:id="0" w:name="_GoBack"/>
      <w:bookmarkEnd w:id="0"/>
      <w:r w:rsidR="008D3F48" w:rsidRPr="008D3F48">
        <w:rPr>
          <w:lang w:val="en-US"/>
        </w:rPr>
        <w:t xml:space="preserve"> shall enter into force on the day of its approval by the Council</w:t>
      </w:r>
      <w:r w:rsidRPr="008D3F48">
        <w:rPr>
          <w:lang w:val="en-US"/>
        </w:rPr>
        <w:t>.</w:t>
      </w:r>
    </w:p>
    <w:sectPr w:rsidR="00D73EBA" w:rsidRPr="008D3F48">
      <w:pgSz w:w="11909" w:h="16834"/>
      <w:pgMar w:top="665" w:right="683" w:bottom="815" w:left="125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26636"/>
    <w:multiLevelType w:val="hybridMultilevel"/>
    <w:tmpl w:val="CA884FAC"/>
    <w:lvl w:ilvl="0" w:tplc="D20E12CA">
      <w:start w:val="1"/>
      <w:numFmt w:val="decimal"/>
      <w:lvlText w:val="%1."/>
      <w:lvlJc w:val="left"/>
      <w:pPr>
        <w:ind w:left="33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1D6ABEA">
      <w:start w:val="1"/>
      <w:numFmt w:val="lowerLetter"/>
      <w:lvlText w:val="%2"/>
      <w:lvlJc w:val="left"/>
      <w:pPr>
        <w:ind w:left="1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BD6EC3C">
      <w:start w:val="1"/>
      <w:numFmt w:val="lowerRoman"/>
      <w:lvlText w:val="%3"/>
      <w:lvlJc w:val="left"/>
      <w:pPr>
        <w:ind w:left="2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16EEBE6">
      <w:start w:val="1"/>
      <w:numFmt w:val="decimal"/>
      <w:lvlText w:val="%4"/>
      <w:lvlJc w:val="left"/>
      <w:pPr>
        <w:ind w:left="3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181D1C">
      <w:start w:val="1"/>
      <w:numFmt w:val="lowerLetter"/>
      <w:lvlText w:val="%5"/>
      <w:lvlJc w:val="left"/>
      <w:pPr>
        <w:ind w:left="3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5060F4">
      <w:start w:val="1"/>
      <w:numFmt w:val="lowerRoman"/>
      <w:lvlText w:val="%6"/>
      <w:lvlJc w:val="left"/>
      <w:pPr>
        <w:ind w:left="4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0A2E84">
      <w:start w:val="1"/>
      <w:numFmt w:val="decimal"/>
      <w:lvlText w:val="%7"/>
      <w:lvlJc w:val="left"/>
      <w:pPr>
        <w:ind w:left="5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06D856">
      <w:start w:val="1"/>
      <w:numFmt w:val="lowerLetter"/>
      <w:lvlText w:val="%8"/>
      <w:lvlJc w:val="left"/>
      <w:pPr>
        <w:ind w:left="61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D0C0AC">
      <w:start w:val="1"/>
      <w:numFmt w:val="lowerRoman"/>
      <w:lvlText w:val="%9"/>
      <w:lvlJc w:val="left"/>
      <w:pPr>
        <w:ind w:left="68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1CCD1F6B"/>
    <w:multiLevelType w:val="hybridMultilevel"/>
    <w:tmpl w:val="09DCC094"/>
    <w:lvl w:ilvl="0" w:tplc="68B0C64E">
      <w:start w:val="1"/>
      <w:numFmt w:val="decimal"/>
      <w:lvlText w:val="%1)"/>
      <w:lvlJc w:val="left"/>
      <w:pPr>
        <w:ind w:left="13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59C8580">
      <w:start w:val="1"/>
      <w:numFmt w:val="lowerLetter"/>
      <w:lvlText w:val="%2"/>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474F362">
      <w:start w:val="1"/>
      <w:numFmt w:val="lowerRoman"/>
      <w:lvlText w:val="%3"/>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58CB8E4">
      <w:start w:val="1"/>
      <w:numFmt w:val="decimal"/>
      <w:lvlText w:val="%4"/>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AC4D06E">
      <w:start w:val="1"/>
      <w:numFmt w:val="lowerLetter"/>
      <w:lvlText w:val="%5"/>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17CB148">
      <w:start w:val="1"/>
      <w:numFmt w:val="lowerRoman"/>
      <w:lvlText w:val="%6"/>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F08810">
      <w:start w:val="1"/>
      <w:numFmt w:val="decimal"/>
      <w:lvlText w:val="%7"/>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4EC3A62">
      <w:start w:val="1"/>
      <w:numFmt w:val="lowerLetter"/>
      <w:lvlText w:val="%8"/>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A148250">
      <w:start w:val="1"/>
      <w:numFmt w:val="lowerRoman"/>
      <w:lvlText w:val="%9"/>
      <w:lvlJc w:val="left"/>
      <w:pPr>
        <w:ind w:left="6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F953D58"/>
    <w:multiLevelType w:val="hybridMultilevel"/>
    <w:tmpl w:val="1424E6EE"/>
    <w:lvl w:ilvl="0" w:tplc="F0941094">
      <w:start w:val="4"/>
      <w:numFmt w:val="decimal"/>
      <w:lvlText w:val="%1."/>
      <w:lvlJc w:val="left"/>
      <w:pPr>
        <w:ind w:left="6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3EC9DD4">
      <w:start w:val="1"/>
      <w:numFmt w:val="lowerLetter"/>
      <w:lvlText w:val="%2"/>
      <w:lvlJc w:val="left"/>
      <w:pPr>
        <w:ind w:left="18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0FC4998">
      <w:start w:val="1"/>
      <w:numFmt w:val="lowerRoman"/>
      <w:lvlText w:val="%3"/>
      <w:lvlJc w:val="left"/>
      <w:pPr>
        <w:ind w:left="25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7322058">
      <w:start w:val="1"/>
      <w:numFmt w:val="decimal"/>
      <w:lvlText w:val="%4"/>
      <w:lvlJc w:val="left"/>
      <w:pPr>
        <w:ind w:left="32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102F2C">
      <w:start w:val="1"/>
      <w:numFmt w:val="lowerLetter"/>
      <w:lvlText w:val="%5"/>
      <w:lvlJc w:val="left"/>
      <w:pPr>
        <w:ind w:left="39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22A3196">
      <w:start w:val="1"/>
      <w:numFmt w:val="lowerRoman"/>
      <w:lvlText w:val="%6"/>
      <w:lvlJc w:val="left"/>
      <w:pPr>
        <w:ind w:left="46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E83A7C">
      <w:start w:val="1"/>
      <w:numFmt w:val="decimal"/>
      <w:lvlText w:val="%7"/>
      <w:lvlJc w:val="left"/>
      <w:pPr>
        <w:ind w:left="54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641C6">
      <w:start w:val="1"/>
      <w:numFmt w:val="lowerLetter"/>
      <w:lvlText w:val="%8"/>
      <w:lvlJc w:val="left"/>
      <w:pPr>
        <w:ind w:left="61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FB28E4E">
      <w:start w:val="1"/>
      <w:numFmt w:val="lowerRoman"/>
      <w:lvlText w:val="%9"/>
      <w:lvlJc w:val="left"/>
      <w:pPr>
        <w:ind w:left="68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2C2E19D6"/>
    <w:multiLevelType w:val="hybridMultilevel"/>
    <w:tmpl w:val="D2DCF5F4"/>
    <w:lvl w:ilvl="0" w:tplc="12F6CBAA">
      <w:start w:val="1"/>
      <w:numFmt w:val="decimal"/>
      <w:lvlText w:val="%1)"/>
      <w:lvlJc w:val="left"/>
      <w:pPr>
        <w:ind w:left="6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3D63DF0">
      <w:start w:val="1"/>
      <w:numFmt w:val="lowerLetter"/>
      <w:lvlText w:val="%2"/>
      <w:lvlJc w:val="left"/>
      <w:pPr>
        <w:ind w:left="18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A465822">
      <w:start w:val="1"/>
      <w:numFmt w:val="lowerRoman"/>
      <w:lvlText w:val="%3"/>
      <w:lvlJc w:val="left"/>
      <w:pPr>
        <w:ind w:left="25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C84E1E">
      <w:start w:val="1"/>
      <w:numFmt w:val="decimal"/>
      <w:lvlText w:val="%4"/>
      <w:lvlJc w:val="left"/>
      <w:pPr>
        <w:ind w:left="32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CCA4804">
      <w:start w:val="1"/>
      <w:numFmt w:val="lowerLetter"/>
      <w:lvlText w:val="%5"/>
      <w:lvlJc w:val="left"/>
      <w:pPr>
        <w:ind w:left="396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40A4C1E">
      <w:start w:val="1"/>
      <w:numFmt w:val="lowerRoman"/>
      <w:lvlText w:val="%6"/>
      <w:lvlJc w:val="left"/>
      <w:pPr>
        <w:ind w:left="468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67A3088">
      <w:start w:val="1"/>
      <w:numFmt w:val="decimal"/>
      <w:lvlText w:val="%7"/>
      <w:lvlJc w:val="left"/>
      <w:pPr>
        <w:ind w:left="540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3CEFEC">
      <w:start w:val="1"/>
      <w:numFmt w:val="lowerLetter"/>
      <w:lvlText w:val="%8"/>
      <w:lvlJc w:val="left"/>
      <w:pPr>
        <w:ind w:left="612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A38191E">
      <w:start w:val="1"/>
      <w:numFmt w:val="lowerRoman"/>
      <w:lvlText w:val="%9"/>
      <w:lvlJc w:val="left"/>
      <w:pPr>
        <w:ind w:left="6845"/>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15:restartNumberingAfterBreak="0">
    <w:nsid w:val="2C8935B6"/>
    <w:multiLevelType w:val="hybridMultilevel"/>
    <w:tmpl w:val="9A88DD38"/>
    <w:lvl w:ilvl="0" w:tplc="3F60C912">
      <w:start w:val="7"/>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B06793A">
      <w:start w:val="1"/>
      <w:numFmt w:val="lowerLetter"/>
      <w:lvlText w:val="%2"/>
      <w:lvlJc w:val="left"/>
      <w:pPr>
        <w:ind w:left="18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51C2382">
      <w:start w:val="1"/>
      <w:numFmt w:val="lowerRoman"/>
      <w:lvlText w:val="%3"/>
      <w:lvlJc w:val="left"/>
      <w:pPr>
        <w:ind w:left="25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2B4999C">
      <w:start w:val="1"/>
      <w:numFmt w:val="decimal"/>
      <w:lvlText w:val="%4"/>
      <w:lvlJc w:val="left"/>
      <w:pPr>
        <w:ind w:left="32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11AB90C">
      <w:start w:val="1"/>
      <w:numFmt w:val="lowerLetter"/>
      <w:lvlText w:val="%5"/>
      <w:lvlJc w:val="left"/>
      <w:pPr>
        <w:ind w:left="40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CCA1B2">
      <w:start w:val="1"/>
      <w:numFmt w:val="lowerRoman"/>
      <w:lvlText w:val="%6"/>
      <w:lvlJc w:val="left"/>
      <w:pPr>
        <w:ind w:left="47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AD87CFE">
      <w:start w:val="1"/>
      <w:numFmt w:val="decimal"/>
      <w:lvlText w:val="%7"/>
      <w:lvlJc w:val="left"/>
      <w:pPr>
        <w:ind w:left="54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D084BCC">
      <w:start w:val="1"/>
      <w:numFmt w:val="lowerLetter"/>
      <w:lvlText w:val="%8"/>
      <w:lvlJc w:val="left"/>
      <w:pPr>
        <w:ind w:left="61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F6AD0A2">
      <w:start w:val="1"/>
      <w:numFmt w:val="lowerRoman"/>
      <w:lvlText w:val="%9"/>
      <w:lvlJc w:val="left"/>
      <w:pPr>
        <w:ind w:left="68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15:restartNumberingAfterBreak="0">
    <w:nsid w:val="399667E8"/>
    <w:multiLevelType w:val="hybridMultilevel"/>
    <w:tmpl w:val="DD12BBE4"/>
    <w:lvl w:ilvl="0" w:tplc="AE267686">
      <w:start w:val="4"/>
      <w:numFmt w:val="decimal"/>
      <w:lvlText w:val="%1)"/>
      <w:lvlJc w:val="left"/>
      <w:pPr>
        <w:ind w:left="61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7E60C658">
      <w:start w:val="1"/>
      <w:numFmt w:val="lowerLetter"/>
      <w:lvlText w:val="%2"/>
      <w:lvlJc w:val="left"/>
      <w:pPr>
        <w:ind w:left="18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A34C4880">
      <w:start w:val="1"/>
      <w:numFmt w:val="lowerRoman"/>
      <w:lvlText w:val="%3"/>
      <w:lvlJc w:val="left"/>
      <w:pPr>
        <w:ind w:left="25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0F47F46">
      <w:start w:val="1"/>
      <w:numFmt w:val="decimal"/>
      <w:lvlText w:val="%4"/>
      <w:lvlJc w:val="left"/>
      <w:pPr>
        <w:ind w:left="32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3A40F3BA">
      <w:start w:val="1"/>
      <w:numFmt w:val="lowerLetter"/>
      <w:lvlText w:val="%5"/>
      <w:lvlJc w:val="left"/>
      <w:pPr>
        <w:ind w:left="398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398FDD4">
      <w:start w:val="1"/>
      <w:numFmt w:val="lowerRoman"/>
      <w:lvlText w:val="%6"/>
      <w:lvlJc w:val="left"/>
      <w:pPr>
        <w:ind w:left="470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3EC35F6">
      <w:start w:val="1"/>
      <w:numFmt w:val="decimal"/>
      <w:lvlText w:val="%7"/>
      <w:lvlJc w:val="left"/>
      <w:pPr>
        <w:ind w:left="542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9AD67BBC">
      <w:start w:val="1"/>
      <w:numFmt w:val="lowerLetter"/>
      <w:lvlText w:val="%8"/>
      <w:lvlJc w:val="left"/>
      <w:pPr>
        <w:ind w:left="614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484E6188">
      <w:start w:val="1"/>
      <w:numFmt w:val="lowerRoman"/>
      <w:lvlText w:val="%9"/>
      <w:lvlJc w:val="left"/>
      <w:pPr>
        <w:ind w:left="6863"/>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6" w15:restartNumberingAfterBreak="0">
    <w:nsid w:val="3D4D669F"/>
    <w:multiLevelType w:val="hybridMultilevel"/>
    <w:tmpl w:val="6E66CCDE"/>
    <w:lvl w:ilvl="0" w:tplc="0EA2C616">
      <w:start w:val="4"/>
      <w:numFmt w:val="decimal"/>
      <w:lvlText w:val="%1)"/>
      <w:lvlJc w:val="left"/>
      <w:pPr>
        <w:ind w:left="318"/>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CB56322C">
      <w:start w:val="1"/>
      <w:numFmt w:val="lowerLetter"/>
      <w:lvlText w:val="%2"/>
      <w:lvlJc w:val="left"/>
      <w:pPr>
        <w:ind w:left="18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3A4D80C">
      <w:start w:val="1"/>
      <w:numFmt w:val="lowerRoman"/>
      <w:lvlText w:val="%3"/>
      <w:lvlJc w:val="left"/>
      <w:pPr>
        <w:ind w:left="25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B8EC086">
      <w:start w:val="1"/>
      <w:numFmt w:val="decimal"/>
      <w:lvlText w:val="%4"/>
      <w:lvlJc w:val="left"/>
      <w:pPr>
        <w:ind w:left="32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5FDA8DFA">
      <w:start w:val="1"/>
      <w:numFmt w:val="lowerLetter"/>
      <w:lvlText w:val="%5"/>
      <w:lvlJc w:val="left"/>
      <w:pPr>
        <w:ind w:left="397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42CADF6">
      <w:start w:val="1"/>
      <w:numFmt w:val="lowerRoman"/>
      <w:lvlText w:val="%6"/>
      <w:lvlJc w:val="left"/>
      <w:pPr>
        <w:ind w:left="469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69E9500">
      <w:start w:val="1"/>
      <w:numFmt w:val="decimal"/>
      <w:lvlText w:val="%7"/>
      <w:lvlJc w:val="left"/>
      <w:pPr>
        <w:ind w:left="541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C70EF9AE">
      <w:start w:val="1"/>
      <w:numFmt w:val="lowerLetter"/>
      <w:lvlText w:val="%8"/>
      <w:lvlJc w:val="left"/>
      <w:pPr>
        <w:ind w:left="613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24182E30">
      <w:start w:val="1"/>
      <w:numFmt w:val="lowerRoman"/>
      <w:lvlText w:val="%9"/>
      <w:lvlJc w:val="left"/>
      <w:pPr>
        <w:ind w:left="68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7" w15:restartNumberingAfterBreak="0">
    <w:nsid w:val="3FEC774F"/>
    <w:multiLevelType w:val="hybridMultilevel"/>
    <w:tmpl w:val="BF8626F8"/>
    <w:lvl w:ilvl="0" w:tplc="707CB352">
      <w:start w:val="1"/>
      <w:numFmt w:val="decimal"/>
      <w:lvlText w:val="%1)"/>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F685278">
      <w:start w:val="1"/>
      <w:numFmt w:val="lowerLetter"/>
      <w:lvlText w:val="%2"/>
      <w:lvlJc w:val="left"/>
      <w:pPr>
        <w:ind w:left="18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4AE48A">
      <w:start w:val="1"/>
      <w:numFmt w:val="lowerRoman"/>
      <w:lvlText w:val="%3"/>
      <w:lvlJc w:val="left"/>
      <w:pPr>
        <w:ind w:left="25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852F056">
      <w:start w:val="1"/>
      <w:numFmt w:val="decimal"/>
      <w:lvlText w:val="%4"/>
      <w:lvlJc w:val="left"/>
      <w:pPr>
        <w:ind w:left="32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8B6C3AE">
      <w:start w:val="1"/>
      <w:numFmt w:val="lowerLetter"/>
      <w:lvlText w:val="%5"/>
      <w:lvlJc w:val="left"/>
      <w:pPr>
        <w:ind w:left="3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9E6E1BC">
      <w:start w:val="1"/>
      <w:numFmt w:val="lowerRoman"/>
      <w:lvlText w:val="%6"/>
      <w:lvlJc w:val="left"/>
      <w:pPr>
        <w:ind w:left="47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BD241D4">
      <w:start w:val="1"/>
      <w:numFmt w:val="decimal"/>
      <w:lvlText w:val="%7"/>
      <w:lvlJc w:val="left"/>
      <w:pPr>
        <w:ind w:left="54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1547E3A">
      <w:start w:val="1"/>
      <w:numFmt w:val="lowerLetter"/>
      <w:lvlText w:val="%8"/>
      <w:lvlJc w:val="left"/>
      <w:pPr>
        <w:ind w:left="61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ECB536">
      <w:start w:val="1"/>
      <w:numFmt w:val="lowerRoman"/>
      <w:lvlText w:val="%9"/>
      <w:lvlJc w:val="left"/>
      <w:pPr>
        <w:ind w:left="68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15:restartNumberingAfterBreak="0">
    <w:nsid w:val="4268575F"/>
    <w:multiLevelType w:val="hybridMultilevel"/>
    <w:tmpl w:val="5FEC711E"/>
    <w:lvl w:ilvl="0" w:tplc="F2E620AA">
      <w:start w:val="1"/>
      <w:numFmt w:val="decimal"/>
      <w:lvlText w:val="%1)"/>
      <w:lvlJc w:val="left"/>
      <w:pPr>
        <w:ind w:left="3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8385CB0">
      <w:start w:val="1"/>
      <w:numFmt w:val="lowerLetter"/>
      <w:lvlText w:val="%2"/>
      <w:lvlJc w:val="left"/>
      <w:pPr>
        <w:ind w:left="1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57EAF12">
      <w:start w:val="1"/>
      <w:numFmt w:val="lowerRoman"/>
      <w:lvlText w:val="%3"/>
      <w:lvlJc w:val="left"/>
      <w:pPr>
        <w:ind w:left="2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2414E2">
      <w:start w:val="1"/>
      <w:numFmt w:val="decimal"/>
      <w:lvlText w:val="%4"/>
      <w:lvlJc w:val="left"/>
      <w:pPr>
        <w:ind w:left="32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E383048">
      <w:start w:val="1"/>
      <w:numFmt w:val="lowerLetter"/>
      <w:lvlText w:val="%5"/>
      <w:lvlJc w:val="left"/>
      <w:pPr>
        <w:ind w:left="39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3661B46">
      <w:start w:val="1"/>
      <w:numFmt w:val="lowerRoman"/>
      <w:lvlText w:val="%6"/>
      <w:lvlJc w:val="left"/>
      <w:pPr>
        <w:ind w:left="47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9EC11A">
      <w:start w:val="1"/>
      <w:numFmt w:val="decimal"/>
      <w:lvlText w:val="%7"/>
      <w:lvlJc w:val="left"/>
      <w:pPr>
        <w:ind w:left="54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412ED62">
      <w:start w:val="1"/>
      <w:numFmt w:val="lowerLetter"/>
      <w:lvlText w:val="%8"/>
      <w:lvlJc w:val="left"/>
      <w:pPr>
        <w:ind w:left="61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E40D178">
      <w:start w:val="1"/>
      <w:numFmt w:val="lowerRoman"/>
      <w:lvlText w:val="%9"/>
      <w:lvlJc w:val="left"/>
      <w:pPr>
        <w:ind w:left="68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15:restartNumberingAfterBreak="0">
    <w:nsid w:val="4BD27EF0"/>
    <w:multiLevelType w:val="hybridMultilevel"/>
    <w:tmpl w:val="190063E0"/>
    <w:lvl w:ilvl="0" w:tplc="2536F228">
      <w:start w:val="1"/>
      <w:numFmt w:val="decimal"/>
      <w:lvlText w:val="%1)"/>
      <w:lvlJc w:val="left"/>
      <w:pPr>
        <w:ind w:left="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4A2642">
      <w:start w:val="1"/>
      <w:numFmt w:val="lowerLetter"/>
      <w:lvlText w:val="%2"/>
      <w:lvlJc w:val="left"/>
      <w:pPr>
        <w:ind w:left="1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3C3F40">
      <w:start w:val="1"/>
      <w:numFmt w:val="lowerRoman"/>
      <w:lvlText w:val="%3"/>
      <w:lvlJc w:val="left"/>
      <w:pPr>
        <w:ind w:left="2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A6E1A1E">
      <w:start w:val="1"/>
      <w:numFmt w:val="decimal"/>
      <w:lvlText w:val="%4"/>
      <w:lvlJc w:val="left"/>
      <w:pPr>
        <w:ind w:left="3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5090F6">
      <w:start w:val="1"/>
      <w:numFmt w:val="lowerLetter"/>
      <w:lvlText w:val="%5"/>
      <w:lvlJc w:val="left"/>
      <w:pPr>
        <w:ind w:left="3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3F0B642">
      <w:start w:val="1"/>
      <w:numFmt w:val="lowerRoman"/>
      <w:lvlText w:val="%6"/>
      <w:lvlJc w:val="left"/>
      <w:pPr>
        <w:ind w:left="4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3EDA0A">
      <w:start w:val="1"/>
      <w:numFmt w:val="decimal"/>
      <w:lvlText w:val="%7"/>
      <w:lvlJc w:val="left"/>
      <w:pPr>
        <w:ind w:left="5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0EEC2A">
      <w:start w:val="1"/>
      <w:numFmt w:val="lowerLetter"/>
      <w:lvlText w:val="%8"/>
      <w:lvlJc w:val="left"/>
      <w:pPr>
        <w:ind w:left="6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20E9F86">
      <w:start w:val="1"/>
      <w:numFmt w:val="lowerRoman"/>
      <w:lvlText w:val="%9"/>
      <w:lvlJc w:val="left"/>
      <w:pPr>
        <w:ind w:left="6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662F1E"/>
    <w:multiLevelType w:val="hybridMultilevel"/>
    <w:tmpl w:val="92C035D6"/>
    <w:lvl w:ilvl="0" w:tplc="B624F50E">
      <w:start w:val="4"/>
      <w:numFmt w:val="decimal"/>
      <w:lvlText w:val="%1)"/>
      <w:lvlJc w:val="left"/>
      <w:pPr>
        <w:ind w:left="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DBCE12B6">
      <w:start w:val="1"/>
      <w:numFmt w:val="lowerLetter"/>
      <w:lvlText w:val="%2"/>
      <w:lvlJc w:val="left"/>
      <w:pPr>
        <w:ind w:left="18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B5E0928">
      <w:start w:val="1"/>
      <w:numFmt w:val="lowerRoman"/>
      <w:lvlText w:val="%3"/>
      <w:lvlJc w:val="left"/>
      <w:pPr>
        <w:ind w:left="25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B97A3530">
      <w:start w:val="1"/>
      <w:numFmt w:val="decimal"/>
      <w:lvlText w:val="%4"/>
      <w:lvlJc w:val="left"/>
      <w:pPr>
        <w:ind w:left="32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D7544012">
      <w:start w:val="1"/>
      <w:numFmt w:val="lowerLetter"/>
      <w:lvlText w:val="%5"/>
      <w:lvlJc w:val="left"/>
      <w:pPr>
        <w:ind w:left="396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FDEEEDA">
      <w:start w:val="1"/>
      <w:numFmt w:val="lowerRoman"/>
      <w:lvlText w:val="%6"/>
      <w:lvlJc w:val="left"/>
      <w:pPr>
        <w:ind w:left="468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A7E69B30">
      <w:start w:val="1"/>
      <w:numFmt w:val="decimal"/>
      <w:lvlText w:val="%7"/>
      <w:lvlJc w:val="left"/>
      <w:pPr>
        <w:ind w:left="540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F1D28482">
      <w:start w:val="1"/>
      <w:numFmt w:val="lowerLetter"/>
      <w:lvlText w:val="%8"/>
      <w:lvlJc w:val="left"/>
      <w:pPr>
        <w:ind w:left="612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F15024F0">
      <w:start w:val="1"/>
      <w:numFmt w:val="lowerRoman"/>
      <w:lvlText w:val="%9"/>
      <w:lvlJc w:val="left"/>
      <w:pPr>
        <w:ind w:left="6849"/>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699A0C7D"/>
    <w:multiLevelType w:val="hybridMultilevel"/>
    <w:tmpl w:val="A606D7E8"/>
    <w:lvl w:ilvl="0" w:tplc="6FBCF1EC">
      <w:start w:val="4"/>
      <w:numFmt w:val="decimal"/>
      <w:lvlText w:val="%1)"/>
      <w:lvlJc w:val="left"/>
      <w:pPr>
        <w:ind w:left="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C850D0">
      <w:start w:val="1"/>
      <w:numFmt w:val="lowerLetter"/>
      <w:lvlText w:val="%2"/>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4D4FE16">
      <w:start w:val="1"/>
      <w:numFmt w:val="lowerRoman"/>
      <w:lvlText w:val="%3"/>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A5E72E4">
      <w:start w:val="1"/>
      <w:numFmt w:val="decimal"/>
      <w:lvlText w:val="%4"/>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57C864A">
      <w:start w:val="1"/>
      <w:numFmt w:val="lowerLetter"/>
      <w:lvlText w:val="%5"/>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3A08">
      <w:start w:val="1"/>
      <w:numFmt w:val="lowerRoman"/>
      <w:lvlText w:val="%6"/>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AAD962">
      <w:start w:val="1"/>
      <w:numFmt w:val="decimal"/>
      <w:lvlText w:val="%7"/>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1642A48">
      <w:start w:val="1"/>
      <w:numFmt w:val="lowerLetter"/>
      <w:lvlText w:val="%8"/>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81C884C">
      <w:start w:val="1"/>
      <w:numFmt w:val="lowerRoman"/>
      <w:lvlText w:val="%9"/>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15:restartNumberingAfterBreak="0">
    <w:nsid w:val="77BC462D"/>
    <w:multiLevelType w:val="hybridMultilevel"/>
    <w:tmpl w:val="EF285EE4"/>
    <w:lvl w:ilvl="0" w:tplc="E4CC0E24">
      <w:start w:val="1"/>
      <w:numFmt w:val="decimal"/>
      <w:lvlText w:val="%1)"/>
      <w:lvlJc w:val="left"/>
      <w:pPr>
        <w:ind w:left="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81E61B6">
      <w:start w:val="1"/>
      <w:numFmt w:val="lowerLetter"/>
      <w:lvlText w:val="%2"/>
      <w:lvlJc w:val="left"/>
      <w:pPr>
        <w:ind w:left="18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14E360E">
      <w:start w:val="1"/>
      <w:numFmt w:val="lowerRoman"/>
      <w:lvlText w:val="%3"/>
      <w:lvlJc w:val="left"/>
      <w:pPr>
        <w:ind w:left="25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5B86682">
      <w:start w:val="1"/>
      <w:numFmt w:val="decimal"/>
      <w:lvlText w:val="%4"/>
      <w:lvlJc w:val="left"/>
      <w:pPr>
        <w:ind w:left="32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A2658EE">
      <w:start w:val="1"/>
      <w:numFmt w:val="lowerLetter"/>
      <w:lvlText w:val="%5"/>
      <w:lvlJc w:val="left"/>
      <w:pPr>
        <w:ind w:left="39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04A13C2">
      <w:start w:val="1"/>
      <w:numFmt w:val="lowerRoman"/>
      <w:lvlText w:val="%6"/>
      <w:lvlJc w:val="left"/>
      <w:pPr>
        <w:ind w:left="47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2E66CB4">
      <w:start w:val="1"/>
      <w:numFmt w:val="decimal"/>
      <w:lvlText w:val="%7"/>
      <w:lvlJc w:val="left"/>
      <w:pPr>
        <w:ind w:left="54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BE275D8">
      <w:start w:val="1"/>
      <w:numFmt w:val="lowerLetter"/>
      <w:lvlText w:val="%8"/>
      <w:lvlJc w:val="left"/>
      <w:pPr>
        <w:ind w:left="61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867F4">
      <w:start w:val="1"/>
      <w:numFmt w:val="lowerRoman"/>
      <w:lvlText w:val="%9"/>
      <w:lvlJc w:val="left"/>
      <w:pPr>
        <w:ind w:left="68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2"/>
  </w:num>
  <w:num w:numId="3">
    <w:abstractNumId w:val="12"/>
  </w:num>
  <w:num w:numId="4">
    <w:abstractNumId w:val="8"/>
  </w:num>
  <w:num w:numId="5">
    <w:abstractNumId w:val="6"/>
  </w:num>
  <w:num w:numId="6">
    <w:abstractNumId w:val="4"/>
  </w:num>
  <w:num w:numId="7">
    <w:abstractNumId w:val="9"/>
  </w:num>
  <w:num w:numId="8">
    <w:abstractNumId w:val="3"/>
  </w:num>
  <w:num w:numId="9">
    <w:abstractNumId w:val="11"/>
  </w:num>
  <w:num w:numId="10">
    <w:abstractNumId w:val="1"/>
  </w:num>
  <w:num w:numId="11">
    <w:abstractNumId w:val="10"/>
  </w:num>
  <w:num w:numId="12">
    <w:abstractNumId w:val="7"/>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3EBA"/>
    <w:rsid w:val="0017067F"/>
    <w:rsid w:val="00182ABC"/>
    <w:rsid w:val="00275331"/>
    <w:rsid w:val="00411D73"/>
    <w:rsid w:val="00645AA0"/>
    <w:rsid w:val="006C63DA"/>
    <w:rsid w:val="008D3F48"/>
    <w:rsid w:val="00CE6201"/>
    <w:rsid w:val="00D73E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10AE6"/>
  <w15:docId w15:val="{C5F2AAE1-AC05-4EA2-94A1-2908E775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5" w:line="233" w:lineRule="auto"/>
      <w:ind w:left="922" w:right="711" w:firstLine="705"/>
      <w:jc w:val="both"/>
    </w:pPr>
    <w:rPr>
      <w:rFonts w:ascii="Times New Roman" w:eastAsia="Times New Roman" w:hAnsi="Times New Roman" w:cs="Times New Roman"/>
      <w:color w:val="000000"/>
      <w:sz w:val="30"/>
    </w:rPr>
  </w:style>
  <w:style w:type="paragraph" w:styleId="1">
    <w:name w:val="heading 1"/>
    <w:next w:val="a"/>
    <w:link w:val="10"/>
    <w:uiPriority w:val="9"/>
    <w:qFormat/>
    <w:pPr>
      <w:keepNext/>
      <w:keepLines/>
      <w:spacing w:after="250"/>
      <w:ind w:left="880"/>
      <w:jc w:val="center"/>
      <w:outlineLvl w:val="0"/>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1439</Words>
  <Characters>8203</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cp:lastModifiedBy>Пользователь Windows</cp:lastModifiedBy>
  <cp:revision>6</cp:revision>
  <dcterms:created xsi:type="dcterms:W3CDTF">2019-12-15T11:55:00Z</dcterms:created>
  <dcterms:modified xsi:type="dcterms:W3CDTF">2019-12-15T16:49:00Z</dcterms:modified>
</cp:coreProperties>
</file>