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18"/>
        <w:gridCol w:w="4725"/>
        <w:gridCol w:w="3328"/>
      </w:tblGrid>
      <w:tr w:rsidR="004F3074" w:rsidRPr="006F66F9" w:rsidTr="004F3074">
        <w:trPr>
          <w:trHeight w:val="435"/>
        </w:trPr>
        <w:tc>
          <w:tcPr>
            <w:tcW w:w="151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074" w:rsidRDefault="004F3074">
            <w:pPr>
              <w:spacing w:line="276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760424" wp14:editId="3889C114">
                  <wp:extent cx="733425" cy="1085850"/>
                  <wp:effectExtent l="0" t="0" r="9525" b="0"/>
                  <wp:docPr id="1" name="Рисунок 1" descr="Русский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усский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3074" w:rsidRDefault="004F307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position w:val="6"/>
                <w:lang w:val="ru-RU"/>
              </w:rPr>
              <w:t>РЕГИОНАЛЬНОЕ СОДРУЖЕСТВО В ОБЛАСТИ СВЯЗИ</w:t>
            </w:r>
          </w:p>
        </w:tc>
      </w:tr>
      <w:tr w:rsidR="004F3074" w:rsidRPr="00E530D3" w:rsidTr="004F3074">
        <w:trPr>
          <w:trHeight w:val="915"/>
        </w:trPr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F3074" w:rsidRDefault="004F30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lang w:val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3074" w:rsidRDefault="004F3074">
            <w:pPr>
              <w:spacing w:line="276" w:lineRule="auto"/>
              <w:rPr>
                <w:b/>
                <w:smallCaps/>
                <w:szCs w:val="20"/>
                <w:lang w:val="ru-RU"/>
              </w:rPr>
            </w:pPr>
            <w:r>
              <w:rPr>
                <w:b/>
                <w:smallCaps/>
                <w:lang w:val="ru-RU"/>
              </w:rPr>
              <w:t>Комиссия по регулированию использования радиочастотного спектра и спутниковых орбит</w:t>
            </w:r>
          </w:p>
          <w:p w:rsidR="004F3074" w:rsidRDefault="004F3074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F3074" w:rsidRDefault="004F3074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 РГ2015/</w:t>
            </w:r>
            <w:r w:rsidR="00014903">
              <w:rPr>
                <w:b/>
                <w:lang w:val="ru-RU"/>
              </w:rPr>
              <w:t>81</w:t>
            </w:r>
            <w:r w:rsidR="00014903" w:rsidRPr="00CA604E">
              <w:rPr>
                <w:b/>
                <w:lang w:val="ru-RU"/>
              </w:rPr>
              <w:t>,</w:t>
            </w:r>
            <w:r w:rsidR="00014903">
              <w:rPr>
                <w:b/>
                <w:lang w:val="ru-RU"/>
              </w:rPr>
              <w:t>прил. 5</w:t>
            </w:r>
          </w:p>
          <w:p w:rsidR="004F3074" w:rsidRPr="006F66F9" w:rsidRDefault="00D31073" w:rsidP="00D31073">
            <w:pPr>
              <w:spacing w:line="276" w:lineRule="auto"/>
              <w:rPr>
                <w:b/>
                <w:lang w:val="ru-RU"/>
              </w:rPr>
            </w:pPr>
            <w:r w:rsidRPr="00CA604E">
              <w:rPr>
                <w:b/>
                <w:lang w:val="ru-RU"/>
              </w:rPr>
              <w:t>22</w:t>
            </w:r>
            <w:r w:rsidR="004F3074" w:rsidRPr="00CA604E">
              <w:rPr>
                <w:b/>
                <w:lang w:val="ru-RU"/>
              </w:rPr>
              <w:t xml:space="preserve"> </w:t>
            </w:r>
            <w:r w:rsidRPr="00CA604E">
              <w:rPr>
                <w:b/>
                <w:lang w:val="ru-RU"/>
              </w:rPr>
              <w:t>апреля</w:t>
            </w:r>
            <w:r w:rsidR="004F3074">
              <w:rPr>
                <w:b/>
                <w:lang w:val="ru-RU"/>
              </w:rPr>
              <w:t xml:space="preserve"> 201</w:t>
            </w:r>
            <w:r>
              <w:rPr>
                <w:b/>
                <w:lang w:val="ru-RU"/>
              </w:rPr>
              <w:t>5</w:t>
            </w:r>
          </w:p>
          <w:p w:rsidR="009E501A" w:rsidRPr="00E530D3" w:rsidRDefault="009E501A" w:rsidP="00E530D3">
            <w:pPr>
              <w:keepLines/>
              <w:tabs>
                <w:tab w:val="left" w:pos="964"/>
                <w:tab w:val="left" w:leader="dot" w:pos="8789"/>
                <w:tab w:val="right" w:pos="9639"/>
              </w:tabs>
              <w:ind w:right="851"/>
              <w:rPr>
                <w:b/>
                <w:lang w:val="ru-RU"/>
              </w:rPr>
            </w:pPr>
            <w:r w:rsidRPr="006D4C68">
              <w:rPr>
                <w:b/>
                <w:lang w:val="ru-RU"/>
              </w:rPr>
              <w:t xml:space="preserve">Приложение </w:t>
            </w:r>
            <w:r w:rsidR="00E530D3">
              <w:rPr>
                <w:b/>
                <w:lang w:val="ru-RU"/>
              </w:rPr>
              <w:t>1</w:t>
            </w:r>
            <w:r w:rsidR="00E530D3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 xml:space="preserve">к решению </w:t>
            </w:r>
            <w:r w:rsidRPr="00E530D3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/</w:t>
            </w:r>
            <w:r w:rsidRPr="00E530D3">
              <w:rPr>
                <w:b/>
                <w:lang w:val="ru-RU"/>
              </w:rPr>
              <w:t>2.1</w:t>
            </w:r>
          </w:p>
        </w:tc>
      </w:tr>
    </w:tbl>
    <w:p w:rsidR="00E5264B" w:rsidRPr="00081405" w:rsidRDefault="00E5264B" w:rsidP="00785709">
      <w:pPr>
        <w:pStyle w:val="a8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081405">
        <w:rPr>
          <w:rFonts w:ascii="Times New Roman" w:hAnsi="Times New Roman"/>
          <w:b/>
          <w:sz w:val="24"/>
          <w:lang w:val="ru-RU"/>
        </w:rPr>
        <w:t>ПОЗИЦИ</w:t>
      </w:r>
      <w:r w:rsidR="00672862" w:rsidRPr="00081405">
        <w:rPr>
          <w:rFonts w:ascii="Times New Roman" w:hAnsi="Times New Roman"/>
          <w:b/>
          <w:sz w:val="24"/>
          <w:lang w:val="ru-RU"/>
        </w:rPr>
        <w:t>Я</w:t>
      </w:r>
      <w:r w:rsidRPr="00081405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081405">
        <w:rPr>
          <w:rFonts w:ascii="Times New Roman" w:hAnsi="Times New Roman"/>
          <w:b/>
          <w:sz w:val="24"/>
          <w:lang w:val="ru-RU"/>
        </w:rPr>
        <w:t>АС</w:t>
      </w:r>
      <w:r w:rsidRPr="00081405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081405">
        <w:rPr>
          <w:rFonts w:ascii="Times New Roman" w:hAnsi="Times New Roman"/>
          <w:b/>
          <w:sz w:val="24"/>
          <w:lang w:val="ru-RU"/>
        </w:rPr>
        <w:br/>
      </w:r>
      <w:r w:rsidRPr="00081405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E56272" w:rsidRPr="00081405">
        <w:rPr>
          <w:rFonts w:ascii="Times New Roman" w:hAnsi="Times New Roman"/>
          <w:b/>
          <w:sz w:val="24"/>
          <w:lang w:val="ru-RU"/>
        </w:rPr>
        <w:t>5</w:t>
      </w:r>
      <w:r w:rsidRPr="00081405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081405" w:rsidRDefault="00B85065" w:rsidP="003A1407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081405">
        <w:rPr>
          <w:rFonts w:ascii="Times New Roman" w:hAnsi="Times New Roman"/>
          <w:b/>
          <w:i/>
          <w:sz w:val="24"/>
          <w:lang w:val="ru-RU"/>
        </w:rPr>
        <w:t xml:space="preserve">(версия </w:t>
      </w:r>
      <w:r w:rsidR="00F0247E" w:rsidRPr="00081405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D31073" w:rsidRPr="00E449AF">
        <w:rPr>
          <w:rFonts w:ascii="Times New Roman" w:hAnsi="Times New Roman"/>
          <w:b/>
          <w:i/>
          <w:sz w:val="24"/>
          <w:lang w:val="ru-RU"/>
        </w:rPr>
        <w:t>2</w:t>
      </w:r>
      <w:r w:rsidR="00EF23E8">
        <w:rPr>
          <w:rFonts w:ascii="Times New Roman" w:hAnsi="Times New Roman"/>
          <w:b/>
          <w:i/>
          <w:sz w:val="24"/>
          <w:lang w:val="ru-RU"/>
        </w:rPr>
        <w:t>3</w:t>
      </w:r>
      <w:r w:rsidR="007E397A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D31073">
        <w:rPr>
          <w:rFonts w:ascii="Times New Roman" w:hAnsi="Times New Roman"/>
          <w:b/>
          <w:i/>
          <w:sz w:val="24"/>
          <w:lang w:val="ru-RU"/>
        </w:rPr>
        <w:t>апреля</w:t>
      </w:r>
      <w:r w:rsidR="00A108D4" w:rsidRPr="00081405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081405">
        <w:rPr>
          <w:rFonts w:ascii="Times New Roman" w:hAnsi="Times New Roman"/>
          <w:b/>
          <w:i/>
          <w:sz w:val="24"/>
          <w:lang w:val="ru-RU"/>
        </w:rPr>
        <w:t>20</w:t>
      </w:r>
      <w:r w:rsidR="00A108D4" w:rsidRPr="00081405">
        <w:rPr>
          <w:rFonts w:ascii="Times New Roman" w:hAnsi="Times New Roman"/>
          <w:b/>
          <w:i/>
          <w:sz w:val="24"/>
          <w:lang w:val="ru-RU"/>
        </w:rPr>
        <w:t>1</w:t>
      </w:r>
      <w:r w:rsidR="00D31073">
        <w:rPr>
          <w:rFonts w:ascii="Times New Roman" w:hAnsi="Times New Roman"/>
          <w:b/>
          <w:i/>
          <w:sz w:val="24"/>
          <w:lang w:val="ru-RU"/>
        </w:rPr>
        <w:t>5</w:t>
      </w:r>
      <w:r w:rsidRPr="00081405">
        <w:rPr>
          <w:rFonts w:ascii="Times New Roman" w:hAnsi="Times New Roman"/>
          <w:b/>
          <w:i/>
          <w:sz w:val="24"/>
          <w:lang w:val="ru-RU"/>
        </w:rPr>
        <w:t xml:space="preserve"> года)</w:t>
      </w:r>
      <w:r w:rsidR="00C8457A" w:rsidRPr="00081405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Default="0001134C" w:rsidP="00785709">
      <w:pPr>
        <w:pStyle w:val="a8"/>
        <w:spacing w:before="120"/>
        <w:ind w:firstLine="567"/>
        <w:rPr>
          <w:rStyle w:val="ab"/>
          <w:rFonts w:ascii="Times New Roman" w:hAnsi="Times New Roman"/>
          <w:b/>
          <w:i/>
          <w:sz w:val="24"/>
          <w:lang w:val="ru-RU"/>
        </w:rPr>
      </w:pPr>
      <w:hyperlink w:anchor="_1.1_рассмотреть_дополнительные" w:history="1">
        <w:r w:rsidR="00C8457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</w:t>
        </w:r>
      </w:hyperlink>
      <w:r w:rsidR="00FA3B3D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2_рассмотреть_результаты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1.2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3_Рассмотреть_и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1.3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4_Рассмотреть_возможно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1.4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5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1.5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6___1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1.6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7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8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1.8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1_возможные_нов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1.9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0_рассмотреть_потребности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1.10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1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1.11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2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1.12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3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1.13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4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1.14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5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1.15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6_Рассмотреть_регламентар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1.16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7_рассмотреть_возмож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8__рассмотреть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1.18</w:t>
        </w:r>
      </w:hyperlink>
      <w:r w:rsidR="003E7C7E" w:rsidRPr="00697DF0">
        <w:rPr>
          <w:rStyle w:val="ab"/>
          <w:rFonts w:ascii="Times New Roman" w:hAnsi="Times New Roman"/>
          <w:b/>
          <w:i/>
          <w:sz w:val="24"/>
          <w:lang w:val="ru-RU"/>
        </w:rPr>
        <w:t>,</w:t>
      </w:r>
      <w:r w:rsidR="003E7C7E" w:rsidRPr="00697DF0">
        <w:rPr>
          <w:rStyle w:val="ab"/>
          <w:rFonts w:ascii="Times New Roman" w:hAnsi="Times New Roman"/>
          <w:b/>
          <w:i/>
          <w:sz w:val="24"/>
          <w:u w:val="none"/>
          <w:lang w:val="ru-RU"/>
        </w:rPr>
        <w:t xml:space="preserve"> </w:t>
      </w:r>
      <w:hyperlink w:anchor="_2_в_соответствии" w:history="1">
        <w:r w:rsidR="003E7C7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2</w:t>
        </w:r>
        <w:r w:rsidR="003B18CE" w:rsidRPr="00697DF0">
          <w:rPr>
            <w:rStyle w:val="ab"/>
            <w:rFonts w:ascii="Times New Roman" w:hAnsi="Times New Roman"/>
            <w:b/>
            <w:lang w:val="ru-RU"/>
          </w:rPr>
          <w:t>,</w:t>
        </w:r>
      </w:hyperlink>
      <w:r w:rsidR="004E44FA" w:rsidRPr="00697DF0">
        <w:rPr>
          <w:rStyle w:val="ab"/>
          <w:rFonts w:ascii="Times New Roman" w:hAnsi="Times New Roman"/>
          <w:b/>
          <w:i/>
          <w:sz w:val="24"/>
          <w:lang w:val="ru-RU"/>
        </w:rPr>
        <w:t xml:space="preserve"> </w:t>
      </w:r>
      <w:hyperlink w:anchor="_3_рассмотреть_логически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3,</w:t>
        </w:r>
      </w:hyperlink>
      <w:r w:rsidR="003B18CE" w:rsidRPr="00697DF0">
        <w:rPr>
          <w:rStyle w:val="ab"/>
          <w:rFonts w:ascii="Times New Roman" w:hAnsi="Times New Roman"/>
          <w:b/>
          <w:u w:val="none"/>
          <w:lang w:val="ru-RU"/>
        </w:rPr>
        <w:t xml:space="preserve"> </w:t>
      </w:r>
      <w:hyperlink w:anchor="_4_в_соответствии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4,</w:t>
        </w:r>
      </w:hyperlink>
      <w:r w:rsidR="004E44FA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5__рассмотреть" w:history="1">
        <w:r w:rsidR="004E44FA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5,</w:t>
        </w:r>
      </w:hyperlink>
      <w:r w:rsidR="006A427D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6_определить_пункты," w:history="1">
        <w:r w:rsidR="006A427D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6,</w:t>
        </w:r>
      </w:hyperlink>
      <w:r w:rsidR="004E44FA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7_рассмотреть_возможные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7</w:t>
        </w:r>
      </w:hyperlink>
      <w:r w:rsidR="003B18CE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1_Защита" w:history="1">
        <w:r w:rsidR="003B18CE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</w:t>
        </w:r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.1.1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2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9.1.2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3_использование" w:history="1">
        <w:r w:rsidR="003377B5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9.1.3</w:t>
        </w:r>
      </w:hyperlink>
      <w:r w:rsidR="003377B5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4_Резолюция" w:history="1">
        <w:r w:rsidR="005057BC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9.1.4</w:t>
        </w:r>
      </w:hyperlink>
      <w:r w:rsidR="005057BC" w:rsidRPr="00697DF0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Вопрос_9.1.5_Рассмотрение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9.1.5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6_Исследования,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9.1.6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7_Руководящие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9.1.7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8_Резолюция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9.1.8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9.2__о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9.2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>,</w:t>
      </w:r>
      <w:r w:rsidR="006A427D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9.3_о_мерах," w:history="1">
        <w:r w:rsidR="006A427D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9.3,</w:t>
        </w:r>
      </w:hyperlink>
      <w:r w:rsidR="009D2861" w:rsidRPr="00697DF0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10__рекомендовать" w:history="1">
        <w:r w:rsidR="009D2861" w:rsidRPr="00697DF0">
          <w:rPr>
            <w:rStyle w:val="ab"/>
            <w:rFonts w:ascii="Times New Roman" w:hAnsi="Times New Roman"/>
            <w:b/>
            <w:i/>
            <w:sz w:val="24"/>
            <w:lang w:val="ru-RU"/>
          </w:rPr>
          <w:t>10</w:t>
        </w:r>
      </w:hyperlink>
      <w:r w:rsidR="00431436">
        <w:rPr>
          <w:rStyle w:val="ab"/>
          <w:rFonts w:ascii="Times New Roman" w:hAnsi="Times New Roman"/>
          <w:b/>
          <w:i/>
          <w:sz w:val="24"/>
          <w:lang w:val="ru-RU"/>
        </w:rPr>
        <w:t>,</w:t>
      </w:r>
    </w:p>
    <w:p w:rsidR="00431436" w:rsidRPr="00697DF0" w:rsidRDefault="0001134C" w:rsidP="00785709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>
        <w:fldChar w:fldCharType="begin"/>
      </w:r>
      <w:r w:rsidRPr="006F66F9">
        <w:rPr>
          <w:lang w:val="ru-RU"/>
        </w:rPr>
        <w:instrText xml:space="preserve"> </w:instrText>
      </w:r>
      <w:r>
        <w:instrText>HYPERLINK</w:instrText>
      </w:r>
      <w:r w:rsidRPr="006F66F9">
        <w:rPr>
          <w:lang w:val="ru-RU"/>
        </w:rPr>
        <w:instrText xml:space="preserve"> \</w:instrText>
      </w:r>
      <w:r>
        <w:instrText>l</w:instrText>
      </w:r>
      <w:r w:rsidRPr="006F66F9">
        <w:rPr>
          <w:lang w:val="ru-RU"/>
        </w:rPr>
        <w:instrText xml:space="preserve"> "_Новый_пункт_Глобальное" </w:instrText>
      </w:r>
      <w:r>
        <w:fldChar w:fldCharType="separate"/>
      </w:r>
      <w:r w:rsidR="00431436" w:rsidRPr="00431436">
        <w:rPr>
          <w:rStyle w:val="ab"/>
          <w:rFonts w:ascii="Times New Roman" w:hAnsi="Times New Roman"/>
          <w:b/>
          <w:i/>
          <w:sz w:val="24"/>
          <w:lang w:val="ru-RU"/>
        </w:rPr>
        <w:t>Новый пункт:</w:t>
      </w:r>
      <w:r w:rsidR="00431436" w:rsidRPr="00431436">
        <w:rPr>
          <w:rStyle w:val="ab"/>
          <w:lang w:val="ru-RU"/>
        </w:rPr>
        <w:t xml:space="preserve"> </w:t>
      </w:r>
      <w:r w:rsidR="00431436" w:rsidRPr="00431436">
        <w:rPr>
          <w:rStyle w:val="ab"/>
          <w:rFonts w:ascii="Times New Roman" w:hAnsi="Times New Roman"/>
          <w:b/>
          <w:i/>
          <w:sz w:val="24"/>
          <w:lang w:val="ru-RU"/>
        </w:rPr>
        <w:t>Глобальное слежение за рейсами гражданской авиации</w:t>
      </w:r>
      <w:r>
        <w:rPr>
          <w:rStyle w:val="ab"/>
          <w:rFonts w:ascii="Times New Roman" w:hAnsi="Times New Roman"/>
          <w:b/>
          <w:i/>
          <w:sz w:val="24"/>
          <w:lang w:val="ru-RU"/>
        </w:rPr>
        <w:fldChar w:fldCharType="end"/>
      </w:r>
    </w:p>
    <w:p w:rsidR="00E56272" w:rsidRPr="00B260B9" w:rsidRDefault="00E56272" w:rsidP="003A140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0" w:name="_1.1_рассмотреть_дополнительные"/>
      <w:bookmarkStart w:id="1" w:name="_Ref343682451"/>
      <w:bookmarkEnd w:id="0"/>
      <w:r w:rsidRPr="00B260B9">
        <w:rPr>
          <w:i/>
          <w:color w:val="000000"/>
          <w:lang w:val="ru-RU"/>
        </w:rPr>
        <w:t>1.1</w:t>
      </w:r>
      <w:r w:rsidR="002546E2" w:rsidRPr="00B260B9">
        <w:rPr>
          <w:i/>
          <w:color w:val="000000"/>
          <w:lang w:val="ru-RU"/>
        </w:rPr>
        <w:t xml:space="preserve"> </w:t>
      </w:r>
      <w:r w:rsidR="00C975C3" w:rsidRPr="00B260B9">
        <w:rPr>
          <w:i/>
          <w:color w:val="000000"/>
          <w:lang w:val="ru-RU"/>
        </w:rPr>
        <w:tab/>
      </w:r>
      <w:r w:rsidR="006A427D" w:rsidRPr="00B260B9">
        <w:rPr>
          <w:b w:val="0"/>
          <w:i/>
          <w:color w:val="000000"/>
          <w:lang w:val="ru-RU"/>
        </w:rPr>
        <w:t>р</w:t>
      </w:r>
      <w:r w:rsidRPr="00B260B9">
        <w:rPr>
          <w:b w:val="0"/>
          <w:i/>
          <w:lang w:val="ru-RU"/>
        </w:rPr>
        <w:t xml:space="preserve">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регламентарные положения в целях содействия развитию применений наземной подвижной широкополосной связи в соответствии с Резолюцией </w:t>
      </w:r>
      <w:r w:rsidRPr="00B260B9">
        <w:rPr>
          <w:i/>
          <w:lang w:val="ru-RU"/>
        </w:rPr>
        <w:t>233 (ВКР-12)</w:t>
      </w:r>
      <w:bookmarkEnd w:id="1"/>
      <w:r w:rsidR="0015624B" w:rsidRPr="00B260B9">
        <w:rPr>
          <w:i/>
          <w:lang w:val="ru-RU"/>
        </w:rPr>
        <w:t xml:space="preserve"> </w:t>
      </w:r>
    </w:p>
    <w:p w:rsidR="00467594" w:rsidRPr="00B260B9" w:rsidRDefault="00467594" w:rsidP="00A16AFD">
      <w:pPr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233</w:t>
      </w:r>
      <w:r w:rsidRPr="00B260B9">
        <w:rPr>
          <w:b/>
          <w:bCs/>
          <w:i/>
          <w:iCs/>
          <w:noProof/>
          <w:lang w:val="ru-RU"/>
        </w:rPr>
        <w:tab/>
      </w:r>
      <w:r w:rsidR="00A16AFD" w:rsidRPr="00B260B9">
        <w:rPr>
          <w:b/>
          <w:bCs/>
          <w:i/>
          <w:iCs/>
          <w:noProof/>
          <w:lang w:val="ru-RU"/>
        </w:rPr>
        <w:t xml:space="preserve"> </w:t>
      </w:r>
      <w:r w:rsidRPr="00B260B9">
        <w:rPr>
          <w:b/>
          <w:bCs/>
          <w:i/>
          <w:iCs/>
          <w:noProof/>
          <w:lang w:val="ru-RU"/>
        </w:rPr>
        <w:t>(ВКР-12)</w:t>
      </w:r>
      <w:r w:rsidRPr="00B260B9">
        <w:rPr>
          <w:i/>
          <w:iCs/>
          <w:noProof/>
          <w:lang w:val="ru-RU"/>
        </w:rPr>
        <w:tab/>
        <w:t>Исследования связанных с частотами вопросов Международ</w:t>
      </w:r>
      <w:r w:rsidR="00A16AFD" w:rsidRPr="00B260B9">
        <w:rPr>
          <w:i/>
          <w:iCs/>
          <w:noProof/>
          <w:lang w:val="ru-RU"/>
        </w:rPr>
        <w:t>-</w:t>
      </w:r>
      <w:r w:rsidRPr="00B260B9">
        <w:rPr>
          <w:i/>
          <w:iCs/>
          <w:noProof/>
          <w:lang w:val="ru-RU"/>
        </w:rPr>
        <w:t>ной  подвижной электросвязи и других применений наземной  подвижной широкополосной связи</w:t>
      </w:r>
    </w:p>
    <w:p w:rsidR="005134F4" w:rsidRPr="00B260B9" w:rsidRDefault="005134F4" w:rsidP="005134F4">
      <w:pPr>
        <w:keepLines/>
        <w:tabs>
          <w:tab w:val="left" w:pos="964"/>
          <w:tab w:val="left" w:leader="dot" w:pos="8789"/>
          <w:tab w:val="right" w:pos="9639"/>
        </w:tabs>
        <w:ind w:right="-39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</w:t>
      </w:r>
      <w:r w:rsidR="008827E5" w:rsidRPr="00B260B9">
        <w:rPr>
          <w:lang w:val="ru-RU"/>
        </w:rPr>
        <w:t xml:space="preserve">идентификацию </w:t>
      </w:r>
      <w:r w:rsidRPr="00B260B9">
        <w:rPr>
          <w:lang w:val="ru-RU"/>
        </w:rPr>
        <w:t xml:space="preserve">дополнительных полос частот для </w:t>
      </w:r>
      <w:r w:rsidRPr="00B260B9">
        <w:t>IMT</w:t>
      </w:r>
      <w:r w:rsidRPr="00B260B9">
        <w:rPr>
          <w:lang w:val="ru-RU"/>
        </w:rPr>
        <w:t xml:space="preserve"> с учетом оптимизации использования уже идентифицированных полос частот.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к 2020 году общая потребность в спектре для систем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может быть удовлетворена для стран РСС за счет радиочастотного ресурса в объеме 1065 МГц, включая полосы уже идентифицированные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. При этом потребности в спектре для систем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для обеспечения покрытия не превышают 220-260 МГц в диапазонах частот ниже 1,5 ГГц, включая полосы уже идентифицированные для </w:t>
      </w:r>
      <w:r w:rsidRPr="00B260B9">
        <w:rPr>
          <w:lang w:val="en-US"/>
        </w:rPr>
        <w:t>IMT</w:t>
      </w:r>
      <w:r w:rsidRPr="00B260B9">
        <w:rPr>
          <w:lang w:val="ru-RU"/>
        </w:rPr>
        <w:t>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определении возможности и условий распределения полос частот ПС и их идентификации для IMT необходимо обеспечить защиту других служб, имеющих распределение в рассматриваемых и смежных с ними полосах частот, и принимать во внимание необходимость их развития.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распределении полос частот ПС на первичной основе и идентификации для IMT, а также при идентификации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полос частот, уже имеющих распределение ПС на первичной основе, не должны накладываться дополнительные ограничения на существующие службы в данных полосах частот.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поддерживают идентификацию для IMT полосы частот 5925-6425 МГц с учетом результатов исследований совместимости.</w:t>
      </w:r>
    </w:p>
    <w:p w:rsidR="005134F4" w:rsidRPr="008827E5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не возражают против возможной идентификации для IMT полос частот 4400-4500 МГц и 4800-4990 МГц при условии обеспечения совместимости с действу</w:t>
      </w:r>
      <w:r w:rsidR="007E2E42">
        <w:rPr>
          <w:lang w:val="ru-RU"/>
        </w:rPr>
        <w:t>ющими службами радиосвязи.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возражают против распределения ПС на первичной основе и идентификации для IMT, а также против идентификации для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в полосах частот, уже имеющих распределение ПС на первичной основе, в следующих полосах частот в связи с их интенсивным использованием существующими службами и возможностью создания неприемлемых помех станциям данных служб:</w:t>
      </w:r>
    </w:p>
    <w:p w:rsidR="005134F4" w:rsidRPr="008827E5" w:rsidRDefault="007E2E42" w:rsidP="005134F4">
      <w:pPr>
        <w:jc w:val="both"/>
        <w:rPr>
          <w:lang w:val="ru-RU"/>
        </w:rPr>
      </w:pPr>
      <w:r>
        <w:rPr>
          <w:lang w:val="ru-RU"/>
        </w:rPr>
        <w:t xml:space="preserve">- 470-694 МГц, </w:t>
      </w:r>
      <w:proofErr w:type="gramStart"/>
      <w:r>
        <w:rPr>
          <w:lang w:val="ru-RU"/>
        </w:rPr>
        <w:t>используемой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РвС</w:t>
      </w:r>
      <w:proofErr w:type="spellEnd"/>
      <w:r w:rsidRPr="008827E5">
        <w:rPr>
          <w:lang w:val="ru-RU"/>
        </w:rPr>
        <w:t>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lastRenderedPageBreak/>
        <w:t xml:space="preserve">- 1350-1400 МГц, </w:t>
      </w:r>
      <w:proofErr w:type="gramStart"/>
      <w:r w:rsidRPr="00B260B9">
        <w:rPr>
          <w:lang w:val="ru-RU"/>
        </w:rPr>
        <w:t>используемой</w:t>
      </w:r>
      <w:proofErr w:type="gramEnd"/>
      <w:r w:rsidRPr="00B260B9">
        <w:rPr>
          <w:lang w:val="ru-RU"/>
        </w:rPr>
        <w:t xml:space="preserve"> РЛС и РНС в соответствии </w:t>
      </w:r>
      <w:r w:rsidRPr="00B260B9">
        <w:rPr>
          <w:lang w:val="en-US"/>
        </w:rPr>
        <w:t>c</w:t>
      </w:r>
      <w:r w:rsidRPr="00B260B9">
        <w:rPr>
          <w:lang w:val="ru-RU"/>
        </w:rPr>
        <w:t xml:space="preserve"> п. </w:t>
      </w:r>
      <w:r w:rsidRPr="00B260B9">
        <w:rPr>
          <w:b/>
          <w:lang w:val="ru-RU"/>
        </w:rPr>
        <w:t>5.338</w:t>
      </w:r>
      <w:r w:rsidRPr="00B260B9">
        <w:rPr>
          <w:lang w:val="ru-RU"/>
        </w:rPr>
        <w:t xml:space="preserve"> РР;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- 1427-1452 МГц, 1452-1492 МГц, 1492-1518 МГц, 1518-1525 МГц, используемых воздушной телеметрией, работающей в соответствии с п. </w:t>
      </w:r>
      <w:r w:rsidRPr="00B260B9">
        <w:rPr>
          <w:b/>
          <w:lang w:val="ru-RU"/>
        </w:rPr>
        <w:t>5.342</w:t>
      </w:r>
      <w:r w:rsidRPr="00B260B9">
        <w:rPr>
          <w:lang w:val="ru-RU"/>
        </w:rPr>
        <w:t xml:space="preserve"> РР и п. </w:t>
      </w:r>
      <w:r w:rsidRPr="00B260B9">
        <w:rPr>
          <w:b/>
          <w:lang w:val="ru-RU"/>
        </w:rPr>
        <w:t>4.10</w:t>
      </w:r>
      <w:r w:rsidRPr="00B260B9">
        <w:rPr>
          <w:lang w:val="ru-RU"/>
        </w:rPr>
        <w:t xml:space="preserve"> РР;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- 1695-1710 МГц, используемой метеорологической спутниковой службой (космос-Земля);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- 2700-2900 МГц и 3300-3400 МГц, используемых РЛС;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- 3600-3700 МГц, 3700-3800 МГц, 3800-4200 МГц и 4500-4800 МГц, используемых ФСС (космос-Земля). 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>АС РСС возражают против глобального распределения ПС полосы частот 3400-3600 МГц на первичной основе и изменения условий распределения указанной полосы частот, установленных в п. </w:t>
      </w:r>
      <w:r w:rsidRPr="00B260B9">
        <w:rPr>
          <w:b/>
          <w:lang w:val="ru-RU"/>
        </w:rPr>
        <w:t>5.430</w:t>
      </w:r>
      <w:proofErr w:type="gramStart"/>
      <w:r w:rsidRPr="00B260B9">
        <w:rPr>
          <w:b/>
          <w:lang w:val="ru-RU"/>
        </w:rPr>
        <w:t>А</w:t>
      </w:r>
      <w:proofErr w:type="gramEnd"/>
      <w:r w:rsidRPr="00B260B9">
        <w:rPr>
          <w:lang w:val="ru-RU"/>
        </w:rPr>
        <w:t xml:space="preserve"> РР.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АС РСС также возражают против распределения ПС на первичной основе для использования системами наземной широкополосной связи (например, </w:t>
      </w:r>
      <w:r w:rsidRPr="00B260B9">
        <w:rPr>
          <w:lang w:val="en-US"/>
        </w:rPr>
        <w:t>RLAN</w:t>
      </w:r>
      <w:r w:rsidRPr="00B260B9">
        <w:rPr>
          <w:lang w:val="ru-RU"/>
        </w:rPr>
        <w:t>) в следующих полосах частот в связи с их интенсивным использованием существующими службами и возможностью создания неприемлемых помех станциям данных служб: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- 5350-5470 МГц, </w:t>
      </w:r>
      <w:proofErr w:type="gramStart"/>
      <w:r w:rsidRPr="00B260B9">
        <w:rPr>
          <w:lang w:val="ru-RU"/>
        </w:rPr>
        <w:t>используемой</w:t>
      </w:r>
      <w:proofErr w:type="gramEnd"/>
      <w:r w:rsidRPr="00B260B9">
        <w:rPr>
          <w:lang w:val="ru-RU"/>
        </w:rPr>
        <w:t xml:space="preserve"> РЛС и ССИЗ;</w:t>
      </w:r>
    </w:p>
    <w:p w:rsidR="005134F4" w:rsidRPr="00B260B9" w:rsidRDefault="005134F4" w:rsidP="005134F4">
      <w:pPr>
        <w:jc w:val="both"/>
        <w:rPr>
          <w:lang w:val="ru-RU"/>
        </w:rPr>
      </w:pPr>
      <w:r w:rsidRPr="00B260B9">
        <w:rPr>
          <w:lang w:val="ru-RU"/>
        </w:rPr>
        <w:t xml:space="preserve">- 5725-5850 МГц, </w:t>
      </w:r>
      <w:proofErr w:type="gramStart"/>
      <w:r w:rsidRPr="00B260B9">
        <w:rPr>
          <w:lang w:val="ru-RU"/>
        </w:rPr>
        <w:t>используемой</w:t>
      </w:r>
      <w:proofErr w:type="gramEnd"/>
      <w:r w:rsidRPr="00B260B9">
        <w:rPr>
          <w:lang w:val="ru-RU"/>
        </w:rPr>
        <w:t xml:space="preserve"> РЛС.</w:t>
      </w:r>
    </w:p>
    <w:p w:rsidR="00BC0872" w:rsidRPr="00B260B9" w:rsidRDefault="005134F4" w:rsidP="005134F4">
      <w:pPr>
        <w:jc w:val="both"/>
        <w:rPr>
          <w:lang w:val="ru-RU"/>
        </w:rPr>
      </w:pPr>
      <w:proofErr w:type="gramStart"/>
      <w:r w:rsidRPr="00B260B9">
        <w:rPr>
          <w:lang w:val="ru-RU"/>
        </w:rPr>
        <w:t>АС РСС считают, что полосы радиочастот, которые не исследовались МСЭ-</w:t>
      </w:r>
      <w:r w:rsidRPr="00B260B9">
        <w:rPr>
          <w:lang w:val="en-US"/>
        </w:rPr>
        <w:t>R</w:t>
      </w:r>
      <w:r w:rsidRPr="00B260B9">
        <w:rPr>
          <w:lang w:val="ru-RU"/>
        </w:rPr>
        <w:t>, а также те полосы радиочастот, которые исследовались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и были исключены из перечня потенциальных кандидатных полос радиочастот по результатам исследований, не должны рассматриваться при принятии решений по данному пункту повестки, в том числе полосы 410-430 МГц, 1300-1350 МГц, 1525-1559 МГц, 1626.5-1660.5 МГц, 1668-1695 МГц, 2025-2110 МГц, 2200-2290 МГц, 2900-3100</w:t>
      </w:r>
      <w:proofErr w:type="gramEnd"/>
      <w:r w:rsidRPr="00B260B9">
        <w:rPr>
          <w:lang w:val="ru-RU"/>
        </w:rPr>
        <w:t xml:space="preserve"> МГц.</w:t>
      </w:r>
    </w:p>
    <w:p w:rsidR="00E56272" w:rsidRPr="00B260B9" w:rsidRDefault="00B512DC" w:rsidP="003A140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2" w:name="_1.2_рассмотреть_результаты"/>
      <w:bookmarkStart w:id="3" w:name="_Ref343681108"/>
      <w:bookmarkEnd w:id="2"/>
      <w:r w:rsidRPr="00B260B9">
        <w:rPr>
          <w:i/>
          <w:lang w:val="ru-RU"/>
        </w:rPr>
        <w:t>1.2</w:t>
      </w:r>
      <w:bookmarkEnd w:id="3"/>
      <w:r w:rsidR="00C975C3" w:rsidRPr="00B260B9">
        <w:rPr>
          <w:i/>
          <w:lang w:val="ru-RU"/>
        </w:rPr>
        <w:tab/>
      </w:r>
      <w:r w:rsidR="002546E2" w:rsidRPr="00B260B9">
        <w:rPr>
          <w:b w:val="0"/>
          <w:i/>
          <w:lang w:val="ru-RU"/>
        </w:rPr>
        <w:t xml:space="preserve"> </w:t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>ассмотреть результаты исследований МСЭ-</w:t>
      </w:r>
      <w:proofErr w:type="gramStart"/>
      <w:r w:rsidR="00E56272" w:rsidRPr="00B260B9">
        <w:rPr>
          <w:b w:val="0"/>
          <w:i/>
          <w:lang w:val="ru-RU"/>
        </w:rPr>
        <w:t>R</w:t>
      </w:r>
      <w:proofErr w:type="gramEnd"/>
      <w:r w:rsidR="00E56272" w:rsidRPr="00B260B9">
        <w:rPr>
          <w:b w:val="0"/>
          <w:i/>
          <w:lang w:val="ru-RU"/>
        </w:rPr>
        <w:t xml:space="preserve">, касающихся использования полосы частот 694–790 МГц подвижной, за исключением воздушной подвижной, службой в Районе 1, в соответствии с Резолюцией </w:t>
      </w:r>
      <w:r w:rsidR="00E56272" w:rsidRPr="00B260B9">
        <w:rPr>
          <w:i/>
          <w:lang w:val="ru-RU"/>
        </w:rPr>
        <w:t>232 (ВКР</w:t>
      </w:r>
      <w:r w:rsidR="00F94EBF" w:rsidRPr="00B260B9">
        <w:rPr>
          <w:i/>
          <w:lang w:val="ru-RU"/>
        </w:rPr>
        <w:t>-12)</w:t>
      </w:r>
      <w:r w:rsidR="00F94EBF" w:rsidRPr="00B260B9">
        <w:rPr>
          <w:b w:val="0"/>
          <w:i/>
          <w:lang w:val="ru-RU"/>
        </w:rPr>
        <w:t>, и принять надлежащие меры</w:t>
      </w:r>
    </w:p>
    <w:p w:rsidR="00467594" w:rsidRPr="00B260B9" w:rsidRDefault="00467594" w:rsidP="003A1407">
      <w:pPr>
        <w:jc w:val="both"/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232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rStyle w:val="ab"/>
          <w:i/>
          <w:iCs/>
          <w:noProof/>
          <w:u w:val="none"/>
          <w:lang w:val="ru-RU"/>
        </w:rPr>
        <w:tab/>
      </w:r>
      <w:r w:rsidRPr="00B260B9">
        <w:rPr>
          <w:i/>
          <w:iCs/>
          <w:noProof/>
          <w:lang w:val="ru-RU"/>
        </w:rPr>
        <w:t>Использование полосы частот 694−790 МГц подвижной, за исключением воздушной подвижной, службой в Районе 1 и связанные с этим исследования</w:t>
      </w:r>
      <w:r w:rsidR="00510D17" w:rsidRPr="00B260B9">
        <w:rPr>
          <w:i/>
          <w:iCs/>
          <w:noProof/>
          <w:lang w:val="ru-RU"/>
        </w:rPr>
        <w:t xml:space="preserve"> 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DF10B0">
        <w:rPr>
          <w:b/>
          <w:i/>
          <w:lang w:val="ru-RU"/>
        </w:rPr>
        <w:t xml:space="preserve">Потребности </w:t>
      </w:r>
      <w:proofErr w:type="spellStart"/>
      <w:r w:rsidRPr="00DF10B0">
        <w:rPr>
          <w:b/>
          <w:i/>
          <w:lang w:val="ru-RU"/>
        </w:rPr>
        <w:t>РвС</w:t>
      </w:r>
      <w:proofErr w:type="spellEnd"/>
      <w:r w:rsidRPr="00DF10B0">
        <w:rPr>
          <w:b/>
          <w:i/>
          <w:lang w:val="ru-RU"/>
        </w:rPr>
        <w:t xml:space="preserve"> и ПС в полосе частот 694-790 МГц</w:t>
      </w:r>
    </w:p>
    <w:p w:rsidR="00E776BF" w:rsidRPr="00B260B9" w:rsidRDefault="00E776BF" w:rsidP="00E776BF">
      <w:pPr>
        <w:jc w:val="both"/>
        <w:rPr>
          <w:lang w:val="ru-RU"/>
        </w:rPr>
      </w:pPr>
      <w:r w:rsidRPr="00DF10B0">
        <w:rPr>
          <w:lang w:val="ru-RU"/>
        </w:rPr>
        <w:t xml:space="preserve">АС РСС считают, что потребности в спектре для </w:t>
      </w:r>
      <w:proofErr w:type="spellStart"/>
      <w:r w:rsidRPr="00DF10B0">
        <w:rPr>
          <w:lang w:val="ru-RU"/>
        </w:rPr>
        <w:t>РвС</w:t>
      </w:r>
      <w:proofErr w:type="spellEnd"/>
      <w:r w:rsidRPr="00DF10B0">
        <w:rPr>
          <w:lang w:val="ru-RU"/>
        </w:rPr>
        <w:t xml:space="preserve"> (с учетом развития новых технологий в радиовещании, включая телевидение высокой четкости)</w:t>
      </w:r>
      <w:r w:rsidRPr="00B260B9">
        <w:rPr>
          <w:lang w:val="ru-RU"/>
        </w:rPr>
        <w:t xml:space="preserve"> </w:t>
      </w:r>
      <w:r w:rsidRPr="00DF10B0">
        <w:rPr>
          <w:lang w:val="ru-RU"/>
        </w:rPr>
        <w:t>могут быть удовлетворены при условии продолжения использования полосы 694-790 МГц.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Потребности ПС в спектре для внедрения систем IMT определены в позиции АС РСС по пункту 1.1 повестки дня ВКР-15.</w:t>
      </w:r>
    </w:p>
    <w:p w:rsidR="00E776BF" w:rsidRPr="00B260B9" w:rsidRDefault="00E776BF" w:rsidP="00E776BF">
      <w:pPr>
        <w:jc w:val="both"/>
        <w:rPr>
          <w:lang w:val="ru-RU"/>
        </w:rPr>
      </w:pPr>
      <w:r w:rsidRPr="00DF10B0">
        <w:rPr>
          <w:lang w:val="ru-RU"/>
        </w:rPr>
        <w:t xml:space="preserve">АС РСС считают, что использование ПС будет определяться администрациями связи в зависимости от их потребностей в спектре для </w:t>
      </w:r>
      <w:proofErr w:type="spellStart"/>
      <w:r w:rsidRPr="00DF10B0">
        <w:rPr>
          <w:lang w:val="ru-RU"/>
        </w:rPr>
        <w:t>РвС</w:t>
      </w:r>
      <w:proofErr w:type="spellEnd"/>
      <w:r w:rsidRPr="00DF10B0">
        <w:rPr>
          <w:lang w:val="ru-RU"/>
        </w:rPr>
        <w:t>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DF10B0">
        <w:rPr>
          <w:b/>
          <w:i/>
          <w:lang w:val="ru-RU"/>
        </w:rPr>
        <w:t>Уточнение нижней границы распределения подвижной службы (Вопрос А)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АС РСС выступают за то, что нижняя граница диапазона, распределяемого ПС (включая защитную полосу), не должна быть ниже 694 МГц.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Частотный план IMT должен выбираться с учетом обеспечения совместимости с ВРНС и наземным ТВ вещанием.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АС РСС в качестве предпочтительного частотного плана для систем IMT  рассматривают частотный план на основе существующего плана А5 в соответствии с Рекомендацией МСЭ-</w:t>
      </w:r>
      <w:proofErr w:type="gramStart"/>
      <w:r w:rsidRPr="00B260B9">
        <w:rPr>
          <w:lang w:val="ru-RU"/>
        </w:rPr>
        <w:t>R</w:t>
      </w:r>
      <w:proofErr w:type="gramEnd"/>
      <w:r w:rsidRPr="00B260B9">
        <w:rPr>
          <w:lang w:val="ru-RU"/>
        </w:rPr>
        <w:t xml:space="preserve"> М.1036-4 (703-733 МГц - линия «вверх», 758-788 МГц - линия «вниз»).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lastRenderedPageBreak/>
        <w:t xml:space="preserve">При определении условий защиты наземного ТВ вещания и ВРНС должны учитываться возможные частотные планы систем IMT. 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При выборе частотного плана должно также приниматься во внимание использование полосы частот 694-790 МГц для вспомогательных систем радиовещания. Соответствует Опции 1 Метода</w:t>
      </w:r>
      <w:proofErr w:type="gramStart"/>
      <w:r w:rsidRPr="00B260B9">
        <w:rPr>
          <w:lang w:val="ru-RU"/>
        </w:rPr>
        <w:t xml:space="preserve"> А</w:t>
      </w:r>
      <w:proofErr w:type="gramEnd"/>
      <w:r w:rsidRPr="00B260B9">
        <w:rPr>
          <w:lang w:val="ru-RU"/>
        </w:rPr>
        <w:t xml:space="preserve"> Отчета ПСК15-2.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Защита радиовещательной службы (Вопрос B)</w:t>
      </w:r>
    </w:p>
    <w:p w:rsidR="00E776BF" w:rsidRPr="00B260B9" w:rsidRDefault="00E776BF" w:rsidP="00E776BF">
      <w:pPr>
        <w:jc w:val="both"/>
        <w:rPr>
          <w:lang w:val="ru-RU"/>
        </w:rPr>
      </w:pPr>
      <w:r w:rsidRPr="00EF23E8">
        <w:rPr>
          <w:lang w:val="ru-RU"/>
        </w:rPr>
        <w:t xml:space="preserve">АС  РСС считают, что условия распределения ПС полосы 694-790 МГц должны включать необходимые технические и регуляторные ограничения ПС для обеспечения защиты </w:t>
      </w:r>
      <w:proofErr w:type="spellStart"/>
      <w:r w:rsidRPr="00EF23E8">
        <w:rPr>
          <w:lang w:val="ru-RU"/>
        </w:rPr>
        <w:t>РвС</w:t>
      </w:r>
      <w:proofErr w:type="spellEnd"/>
      <w:r w:rsidRPr="00EF23E8">
        <w:rPr>
          <w:lang w:val="ru-RU"/>
        </w:rPr>
        <w:t xml:space="preserve">. Наложение ограничений или применение дополнительных требований к </w:t>
      </w:r>
      <w:proofErr w:type="spellStart"/>
      <w:r w:rsidRPr="00EF23E8">
        <w:rPr>
          <w:lang w:val="ru-RU"/>
        </w:rPr>
        <w:t>РвС</w:t>
      </w:r>
      <w:proofErr w:type="spellEnd"/>
      <w:r w:rsidRPr="00EF23E8">
        <w:rPr>
          <w:lang w:val="ru-RU"/>
        </w:rPr>
        <w:t xml:space="preserve"> не допускается.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АС РСС  считают, что для защиты </w:t>
      </w:r>
      <w:proofErr w:type="spellStart"/>
      <w:r w:rsidRPr="00B260B9">
        <w:rPr>
          <w:lang w:val="ru-RU"/>
        </w:rPr>
        <w:t>РвС</w:t>
      </w:r>
      <w:proofErr w:type="spellEnd"/>
      <w:r w:rsidRPr="00B260B9">
        <w:rPr>
          <w:lang w:val="ru-RU"/>
        </w:rPr>
        <w:t xml:space="preserve"> должны быть установлены  регуляторные и технические условия для ПС непосредственно в тексте Регламента радиосвязи, включая Резолюции ВКР. </w:t>
      </w:r>
    </w:p>
    <w:p w:rsidR="00E776BF" w:rsidRPr="00B260B9" w:rsidRDefault="00E776BF" w:rsidP="00E776BF">
      <w:pPr>
        <w:jc w:val="both"/>
        <w:rPr>
          <w:lang w:val="ru-RU"/>
        </w:rPr>
      </w:pPr>
      <w:proofErr w:type="gramStart"/>
      <w:r w:rsidRPr="00B260B9">
        <w:rPr>
          <w:lang w:val="ru-RU"/>
        </w:rPr>
        <w:t xml:space="preserve">Для защиты </w:t>
      </w:r>
      <w:proofErr w:type="spellStart"/>
      <w:r w:rsidRPr="00B260B9">
        <w:rPr>
          <w:lang w:val="ru-RU"/>
        </w:rPr>
        <w:t>РвС</w:t>
      </w:r>
      <w:proofErr w:type="spellEnd"/>
      <w:r w:rsidRPr="00B260B9">
        <w:rPr>
          <w:lang w:val="ru-RU"/>
        </w:rPr>
        <w:t xml:space="preserve"> от помех ПС должны применяться положения Соглашения «Женева-06» и дополнительные регуляторные положения и технические условия, учитывающие влияние суммарных помех от станций ПС в основной и смежных полосах частот.</w:t>
      </w:r>
      <w:proofErr w:type="gramEnd"/>
      <w:r w:rsidRPr="00B260B9">
        <w:rPr>
          <w:lang w:val="ru-RU"/>
        </w:rPr>
        <w:t xml:space="preserve"> Соответствует Методу </w:t>
      </w:r>
      <w:r w:rsidRPr="00B260B9">
        <w:rPr>
          <w:lang w:val="en-US"/>
        </w:rPr>
        <w:t>B</w:t>
      </w:r>
      <w:r w:rsidRPr="00EF23E8">
        <w:rPr>
          <w:lang w:val="ru-RU"/>
        </w:rPr>
        <w:t xml:space="preserve">3 </w:t>
      </w:r>
      <w:r w:rsidRPr="00B260B9">
        <w:rPr>
          <w:lang w:val="ru-RU"/>
        </w:rPr>
        <w:t>Отчета ПСК15-2.</w:t>
      </w:r>
    </w:p>
    <w:p w:rsidR="00E776BF" w:rsidRPr="00B260B9" w:rsidRDefault="00E776BF" w:rsidP="00E776BF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Защита ВРНС (Вопрос C)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>АС РСС считают, что условия распределения ПС полосы 694-790 МГц должны включать необходимые технические и регуляторные ограничения ПС для обеспечения защиты ВРНС. Наложение ограничений или применение дополнительных требований к ВРНС не допускается.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lang w:val="ru-RU"/>
        </w:rPr>
        <w:t xml:space="preserve">Защита ВРНС, используемой </w:t>
      </w:r>
      <w:proofErr w:type="gramStart"/>
      <w:r w:rsidRPr="00B260B9">
        <w:rPr>
          <w:lang w:val="ru-RU"/>
        </w:rPr>
        <w:t>в</w:t>
      </w:r>
      <w:proofErr w:type="gramEnd"/>
      <w:r w:rsidRPr="00B260B9">
        <w:rPr>
          <w:lang w:val="ru-RU"/>
        </w:rPr>
        <w:t xml:space="preserve"> </w:t>
      </w:r>
      <w:proofErr w:type="gramStart"/>
      <w:r w:rsidRPr="00B260B9">
        <w:rPr>
          <w:lang w:val="ru-RU"/>
        </w:rPr>
        <w:t>АС</w:t>
      </w:r>
      <w:proofErr w:type="gramEnd"/>
      <w:r w:rsidRPr="00B260B9">
        <w:rPr>
          <w:lang w:val="ru-RU"/>
        </w:rPr>
        <w:t xml:space="preserve"> РСС по п. </w:t>
      </w:r>
      <w:r w:rsidRPr="00B260B9">
        <w:rPr>
          <w:b/>
          <w:lang w:val="ru-RU"/>
        </w:rPr>
        <w:t>5.312</w:t>
      </w:r>
      <w:r w:rsidRPr="00B260B9">
        <w:rPr>
          <w:lang w:val="ru-RU"/>
        </w:rPr>
        <w:t xml:space="preserve"> РР, должна обеспечиваться путем применения процедур координации по п. </w:t>
      </w:r>
      <w:r w:rsidRPr="00B260B9">
        <w:rPr>
          <w:b/>
          <w:lang w:val="ru-RU"/>
        </w:rPr>
        <w:t>9.21</w:t>
      </w:r>
      <w:r w:rsidRPr="00B260B9">
        <w:rPr>
          <w:lang w:val="ru-RU"/>
        </w:rPr>
        <w:t xml:space="preserve"> РР для ПС в отношении ВРНС с использованием порогов координации, определенных по результатам исследований МСЭ-R с учетом суммарных помех и на основе технически обоснованных методов оценки совместимости.</w:t>
      </w:r>
    </w:p>
    <w:p w:rsidR="00E776BF" w:rsidRPr="00B260B9" w:rsidRDefault="00E776BF" w:rsidP="00E776BF">
      <w:pPr>
        <w:jc w:val="both"/>
        <w:rPr>
          <w:lang w:val="ru-RU"/>
        </w:rPr>
      </w:pPr>
      <w:r w:rsidRPr="00B260B9">
        <w:rPr>
          <w:b/>
          <w:i/>
          <w:lang w:val="ru-RU"/>
        </w:rPr>
        <w:t xml:space="preserve">Применения </w:t>
      </w:r>
      <w:r w:rsidRPr="00B260B9">
        <w:rPr>
          <w:b/>
          <w:i/>
          <w:lang w:val="en-US"/>
        </w:rPr>
        <w:t>SAB</w:t>
      </w:r>
      <w:r w:rsidRPr="00B260B9">
        <w:rPr>
          <w:b/>
          <w:i/>
          <w:lang w:val="ru-RU"/>
        </w:rPr>
        <w:t>/</w:t>
      </w:r>
      <w:r w:rsidRPr="00B260B9">
        <w:rPr>
          <w:b/>
          <w:i/>
          <w:lang w:val="en-US"/>
        </w:rPr>
        <w:t>SAP</w:t>
      </w:r>
      <w:r w:rsidRPr="00B260B9">
        <w:rPr>
          <w:b/>
          <w:i/>
          <w:lang w:val="ru-RU"/>
        </w:rPr>
        <w:t xml:space="preserve"> (Вопрос </w:t>
      </w:r>
      <w:r w:rsidRPr="00B260B9">
        <w:rPr>
          <w:b/>
          <w:i/>
          <w:lang w:val="en-US"/>
        </w:rPr>
        <w:t>D</w:t>
      </w:r>
      <w:r w:rsidRPr="00B260B9">
        <w:rPr>
          <w:b/>
          <w:i/>
          <w:lang w:val="ru-RU"/>
        </w:rPr>
        <w:t>)</w:t>
      </w:r>
    </w:p>
    <w:p w:rsidR="00FC6E88" w:rsidRPr="00B260B9" w:rsidRDefault="00E776BF" w:rsidP="00E776BF">
      <w:pPr>
        <w:pStyle w:val="ParaAttribute5"/>
        <w:wordWrap/>
        <w:spacing w:before="120"/>
        <w:jc w:val="both"/>
        <w:rPr>
          <w:sz w:val="24"/>
          <w:szCs w:val="24"/>
        </w:rPr>
      </w:pPr>
      <w:r w:rsidRPr="00B260B9">
        <w:rPr>
          <w:sz w:val="24"/>
          <w:szCs w:val="24"/>
        </w:rPr>
        <w:t>АС РСС считают, что вопросы гармонизации радиочастотного спектра для применений дополнительных к радиовещанию и созданию программ (SAB/SAP) в полосе радиочастот 694-790 МГц должны обсуждаться в рамках разработки соответствующих Рекомендаций/Отчетов МСЭ-</w:t>
      </w:r>
      <w:proofErr w:type="gramStart"/>
      <w:r w:rsidRPr="00B260B9">
        <w:rPr>
          <w:sz w:val="24"/>
          <w:szCs w:val="24"/>
        </w:rPr>
        <w:t>R</w:t>
      </w:r>
      <w:proofErr w:type="gramEnd"/>
      <w:r w:rsidRPr="00B260B9">
        <w:rPr>
          <w:sz w:val="24"/>
          <w:szCs w:val="24"/>
        </w:rPr>
        <w:t>, как это определено в Резолюции МСЭ-R 59. Принятие каких-либо мер на ВКР-15 по отношению SAB/SAP в указанной полосе радиочастот не требуется.</w:t>
      </w:r>
      <w:r w:rsidRPr="00EF23E8">
        <w:rPr>
          <w:sz w:val="24"/>
          <w:szCs w:val="24"/>
        </w:rPr>
        <w:t xml:space="preserve"> </w:t>
      </w:r>
      <w:r w:rsidRPr="00B260B9">
        <w:rPr>
          <w:sz w:val="24"/>
          <w:szCs w:val="24"/>
        </w:rPr>
        <w:t xml:space="preserve">Соответствует Методу </w:t>
      </w:r>
      <w:r w:rsidRPr="00B260B9">
        <w:rPr>
          <w:sz w:val="24"/>
          <w:szCs w:val="24"/>
          <w:lang w:val="en-US"/>
        </w:rPr>
        <w:t>D</w:t>
      </w:r>
      <w:r w:rsidRPr="00EF23E8">
        <w:rPr>
          <w:sz w:val="24"/>
          <w:szCs w:val="24"/>
        </w:rPr>
        <w:t xml:space="preserve">2 </w:t>
      </w:r>
      <w:r w:rsidRPr="00B260B9">
        <w:rPr>
          <w:sz w:val="24"/>
          <w:szCs w:val="24"/>
        </w:rPr>
        <w:t>Отчета ПСК15-2.</w:t>
      </w:r>
    </w:p>
    <w:p w:rsidR="00E56272" w:rsidRPr="00B260B9" w:rsidRDefault="00B512DC" w:rsidP="00C975C3">
      <w:pPr>
        <w:pStyle w:val="1"/>
        <w:tabs>
          <w:tab w:val="clear" w:pos="794"/>
          <w:tab w:val="left" w:pos="0"/>
        </w:tabs>
        <w:ind w:left="0" w:firstLine="0"/>
        <w:jc w:val="both"/>
        <w:rPr>
          <w:i/>
          <w:lang w:val="ru-RU"/>
        </w:rPr>
      </w:pPr>
      <w:bookmarkStart w:id="4" w:name="_1.3_Рассмотреть_и"/>
      <w:bookmarkStart w:id="5" w:name="_Ref343681481"/>
      <w:bookmarkEnd w:id="4"/>
      <w:proofErr w:type="gramStart"/>
      <w:r w:rsidRPr="00B260B9">
        <w:rPr>
          <w:i/>
          <w:lang w:val="ru-RU"/>
        </w:rPr>
        <w:t>1.3</w:t>
      </w:r>
      <w:bookmarkEnd w:id="5"/>
      <w:r w:rsidR="00F27E3F" w:rsidRPr="00B260B9">
        <w:rPr>
          <w:b w:val="0"/>
          <w:i/>
          <w:lang w:val="ru-RU"/>
        </w:rPr>
        <w:t xml:space="preserve"> </w:t>
      </w:r>
      <w:r w:rsidR="00C975C3" w:rsidRPr="00B260B9">
        <w:rPr>
          <w:b w:val="0"/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 xml:space="preserve">ассмотреть и пересмотреть Резолюцию </w:t>
      </w:r>
      <w:r w:rsidR="00E56272" w:rsidRPr="00B260B9">
        <w:rPr>
          <w:i/>
          <w:lang w:val="ru-RU"/>
        </w:rPr>
        <w:t>646 (</w:t>
      </w:r>
      <w:proofErr w:type="spellStart"/>
      <w:r w:rsidR="00E56272" w:rsidRPr="00B260B9">
        <w:rPr>
          <w:i/>
          <w:lang w:val="ru-RU"/>
        </w:rPr>
        <w:t>Пересм</w:t>
      </w:r>
      <w:proofErr w:type="spellEnd"/>
      <w:r w:rsidR="00E56272" w:rsidRPr="00B260B9">
        <w:rPr>
          <w:i/>
          <w:lang w:val="ru-RU"/>
        </w:rPr>
        <w:t>.</w:t>
      </w:r>
      <w:proofErr w:type="gramEnd"/>
      <w:r w:rsidR="00E56272" w:rsidRPr="00B260B9">
        <w:rPr>
          <w:i/>
          <w:lang w:val="ru-RU"/>
        </w:rPr>
        <w:t xml:space="preserve"> </w:t>
      </w:r>
      <w:proofErr w:type="gramStart"/>
      <w:r w:rsidR="00E56272" w:rsidRPr="00B260B9">
        <w:rPr>
          <w:i/>
          <w:lang w:val="ru-RU"/>
        </w:rPr>
        <w:t>ВКР-12)</w:t>
      </w:r>
      <w:r w:rsidR="00E56272" w:rsidRPr="00B260B9">
        <w:rPr>
          <w:b w:val="0"/>
          <w:i/>
          <w:lang w:val="ru-RU"/>
        </w:rPr>
        <w:t xml:space="preserve"> применительно к общественной безопасности и оказанию помощи при бедствиях (PPDR) с использованием широкополосной связи в соответстви</w:t>
      </w:r>
      <w:r w:rsidR="00F94EBF" w:rsidRPr="00B260B9">
        <w:rPr>
          <w:b w:val="0"/>
          <w:i/>
          <w:lang w:val="ru-RU"/>
        </w:rPr>
        <w:t xml:space="preserve">и с Резолюцией </w:t>
      </w:r>
      <w:r w:rsidR="004A0174" w:rsidRPr="00B260B9">
        <w:rPr>
          <w:i/>
          <w:lang w:val="ru-RU"/>
        </w:rPr>
        <w:t>648</w:t>
      </w:r>
      <w:r w:rsidR="00313957" w:rsidRPr="00B260B9">
        <w:rPr>
          <w:i/>
          <w:lang w:val="ru-RU"/>
        </w:rPr>
        <w:t xml:space="preserve"> (ВКР-12)</w:t>
      </w:r>
      <w:r w:rsidR="00510D17" w:rsidRPr="00B260B9">
        <w:rPr>
          <w:i/>
          <w:lang w:val="ru-RU"/>
        </w:rPr>
        <w:t xml:space="preserve"> </w:t>
      </w:r>
      <w:proofErr w:type="gramEnd"/>
    </w:p>
    <w:p w:rsidR="00467594" w:rsidRPr="00B260B9" w:rsidRDefault="00467594" w:rsidP="00901426">
      <w:pPr>
        <w:jc w:val="both"/>
        <w:rPr>
          <w:i/>
          <w:iCs/>
          <w:noProof/>
          <w:lang w:val="ru-RU"/>
        </w:rPr>
      </w:pPr>
      <w:proofErr w:type="gramStart"/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646 (Пересм.</w:t>
      </w:r>
      <w:proofErr w:type="gramEnd"/>
      <w:r w:rsidRPr="00B260B9">
        <w:rPr>
          <w:b/>
          <w:bCs/>
          <w:i/>
          <w:iCs/>
          <w:noProof/>
          <w:lang w:val="en-US"/>
        </w:rPr>
        <w:t> </w:t>
      </w:r>
      <w:proofErr w:type="gramStart"/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Обеспечение общественной безопасности  и оказание помощи при бедствиях</w:t>
      </w:r>
      <w:proofErr w:type="gramEnd"/>
    </w:p>
    <w:p w:rsidR="00467594" w:rsidRPr="00B260B9" w:rsidRDefault="00467594" w:rsidP="00901426">
      <w:pPr>
        <w:jc w:val="both"/>
        <w:rPr>
          <w:rStyle w:val="af1"/>
          <w:i/>
          <w:iCs w:val="0"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648 (ВКР-12)</w:t>
      </w:r>
      <w:r w:rsidRPr="00B260B9">
        <w:rPr>
          <w:i/>
          <w:iCs/>
          <w:noProof/>
          <w:lang w:val="ru-RU"/>
        </w:rPr>
        <w:tab/>
        <w:t>Исследования, направленные на содействие обеспечению общественной безопасности и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оказанию помощи при бедствиях  с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использованием широкополосной связи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bookmarkStart w:id="6" w:name="_1.4_Рассмотреть_возможное"/>
      <w:bookmarkStart w:id="7" w:name="_Ref343681508"/>
      <w:bookmarkEnd w:id="6"/>
      <w:r w:rsidRPr="00B260B9">
        <w:rPr>
          <w:lang w:val="ru-RU"/>
        </w:rPr>
        <w:t>АС РСС признают, что требования к системам PPDR, такие как объем доступного и используемого спектра, применяемые сценарии использования PPDR, могут меняться в значительной степени в зависимости от национальных интересов страны.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r w:rsidRPr="00B260B9">
        <w:rPr>
          <w:lang w:val="ru-RU"/>
        </w:rPr>
        <w:lastRenderedPageBreak/>
        <w:t>АС РСС считают возможным использование стандартов семейства IMT с целью построения сетей общественной безопасности и оказания помощи при бедствиях, при этом распределение ПС и/или определение в Регламенте радиосвязи  новых полос частот для обеспечения работы данных сетей не поддерживается.</w:t>
      </w:r>
    </w:p>
    <w:p w:rsidR="00EB2A12" w:rsidRPr="00B260B9" w:rsidRDefault="00EB2A12" w:rsidP="00EB2A12">
      <w:pPr>
        <w:spacing w:line="228" w:lineRule="auto"/>
        <w:jc w:val="both"/>
        <w:rPr>
          <w:lang w:val="ru-RU"/>
        </w:rPr>
      </w:pPr>
      <w:proofErr w:type="gramStart"/>
      <w:r w:rsidRPr="00B260B9">
        <w:rPr>
          <w:lang w:val="ru-RU"/>
        </w:rPr>
        <w:t xml:space="preserve">АС РСС поддерживают изменение Резолюции </w:t>
      </w:r>
      <w:r w:rsidRPr="003819E7">
        <w:rPr>
          <w:b/>
          <w:lang w:val="ru-RU"/>
        </w:rPr>
        <w:t>646 (</w:t>
      </w:r>
      <w:proofErr w:type="spellStart"/>
      <w:r w:rsidRPr="003819E7">
        <w:rPr>
          <w:b/>
          <w:lang w:val="ru-RU"/>
        </w:rPr>
        <w:t>Пересм</w:t>
      </w:r>
      <w:proofErr w:type="spellEnd"/>
      <w:r w:rsidRPr="003819E7">
        <w:rPr>
          <w:b/>
          <w:lang w:val="ru-RU"/>
        </w:rPr>
        <w:t>.</w:t>
      </w:r>
      <w:proofErr w:type="gramEnd"/>
      <w:r w:rsidRPr="003819E7">
        <w:rPr>
          <w:b/>
          <w:lang w:val="ru-RU"/>
        </w:rPr>
        <w:t xml:space="preserve"> </w:t>
      </w:r>
      <w:proofErr w:type="gramStart"/>
      <w:r w:rsidRPr="003819E7">
        <w:rPr>
          <w:b/>
          <w:lang w:val="ru-RU"/>
        </w:rPr>
        <w:t>ВКР-12)</w:t>
      </w:r>
      <w:r w:rsidRPr="00B260B9">
        <w:rPr>
          <w:lang w:val="ru-RU"/>
        </w:rPr>
        <w:t xml:space="preserve"> для определения требований, предъявляемых к широкополосным системам </w:t>
      </w:r>
      <w:r w:rsidRPr="007E2E42">
        <w:rPr>
          <w:lang w:val="ru-RU"/>
        </w:rPr>
        <w:t>PPDR</w:t>
      </w:r>
      <w:r w:rsidRPr="00B260B9">
        <w:rPr>
          <w:lang w:val="ru-RU"/>
        </w:rPr>
        <w:t>.</w:t>
      </w:r>
      <w:proofErr w:type="gramEnd"/>
      <w:r w:rsidRPr="00B260B9">
        <w:rPr>
          <w:lang w:val="ru-RU"/>
        </w:rPr>
        <w:t xml:space="preserve"> При этом АС РСС считают, что данная Резолюция не должна напрямую содержать перечень частотных полос, идентифицированных в рамках сухопутной подвижной службы как для узкополосных систем </w:t>
      </w:r>
      <w:r w:rsidRPr="007E2E42">
        <w:rPr>
          <w:lang w:val="ru-RU"/>
        </w:rPr>
        <w:t>PPDR</w:t>
      </w:r>
      <w:r w:rsidRPr="00B260B9">
        <w:rPr>
          <w:lang w:val="ru-RU"/>
        </w:rPr>
        <w:t xml:space="preserve">, так и широкополосных систем. </w:t>
      </w:r>
    </w:p>
    <w:p w:rsidR="00E56272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color w:val="000000"/>
          <w:lang w:val="ru-RU"/>
        </w:rPr>
      </w:pPr>
      <w:r w:rsidRPr="00B260B9">
        <w:rPr>
          <w:i/>
          <w:lang w:val="ru-RU"/>
        </w:rPr>
        <w:t>1.4</w:t>
      </w:r>
      <w:bookmarkEnd w:id="7"/>
      <w:r w:rsidR="00C975C3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color w:val="000000"/>
          <w:lang w:val="ru-RU"/>
        </w:rPr>
        <w:t>р</w:t>
      </w:r>
      <w:r w:rsidR="00E56272" w:rsidRPr="00B260B9">
        <w:rPr>
          <w:b w:val="0"/>
          <w:i/>
          <w:color w:val="000000"/>
          <w:lang w:val="ru-RU"/>
        </w:rPr>
        <w:t>ассмотреть возможное новое распределение любительской службе на вторичной основе в пределах полосы 5250–5450 кГц в соответ</w:t>
      </w:r>
      <w:r w:rsidR="00313957" w:rsidRPr="00B260B9">
        <w:rPr>
          <w:b w:val="0"/>
          <w:i/>
          <w:color w:val="000000"/>
          <w:lang w:val="ru-RU"/>
        </w:rPr>
        <w:t xml:space="preserve">ствии с Резолюцией </w:t>
      </w:r>
      <w:r w:rsidR="00313957" w:rsidRPr="00B260B9">
        <w:rPr>
          <w:i/>
          <w:color w:val="000000"/>
          <w:lang w:val="ru-RU"/>
        </w:rPr>
        <w:t>649 (ВКР-12)</w:t>
      </w:r>
    </w:p>
    <w:p w:rsidR="00467594" w:rsidRPr="00B260B9" w:rsidRDefault="0034247E" w:rsidP="003424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="00467594" w:rsidRPr="00B260B9">
        <w:rPr>
          <w:b/>
          <w:bCs/>
          <w:i/>
          <w:iCs/>
          <w:noProof/>
          <w:lang w:val="ru-RU"/>
        </w:rPr>
        <w:t>649</w:t>
      </w:r>
      <w:r w:rsidR="00467594" w:rsidRPr="00B260B9">
        <w:rPr>
          <w:b/>
          <w:bCs/>
          <w:i/>
          <w:iCs/>
          <w:noProof/>
          <w:lang w:val="ru-RU"/>
        </w:rPr>
        <w:tab/>
      </w:r>
      <w:r w:rsidRPr="00B260B9">
        <w:rPr>
          <w:b/>
          <w:bCs/>
          <w:i/>
          <w:iCs/>
          <w:noProof/>
          <w:lang w:val="ru-RU"/>
        </w:rPr>
        <w:t xml:space="preserve"> </w:t>
      </w:r>
      <w:r w:rsidR="00467594" w:rsidRPr="00B260B9">
        <w:rPr>
          <w:b/>
          <w:bCs/>
          <w:i/>
          <w:iCs/>
          <w:noProof/>
          <w:lang w:val="ru-RU"/>
        </w:rPr>
        <w:t>(ВКР-12)</w:t>
      </w:r>
      <w:r w:rsidRPr="00B260B9">
        <w:rPr>
          <w:i/>
          <w:iCs/>
          <w:noProof/>
          <w:lang w:val="ru-RU"/>
        </w:rPr>
        <w:tab/>
      </w:r>
      <w:r w:rsidR="00467594" w:rsidRPr="00B260B9">
        <w:rPr>
          <w:i/>
          <w:iCs/>
          <w:noProof/>
          <w:lang w:val="ru-RU"/>
        </w:rPr>
        <w:t>Возможное распределение любительской службе на вторичной основе  в диапазоне около</w:t>
      </w:r>
      <w:r w:rsidR="00467594" w:rsidRPr="00B260B9">
        <w:rPr>
          <w:i/>
          <w:iCs/>
          <w:noProof/>
        </w:rPr>
        <w:t> </w:t>
      </w:r>
      <w:r w:rsidR="00467594" w:rsidRPr="00B260B9">
        <w:rPr>
          <w:i/>
          <w:iCs/>
          <w:noProof/>
          <w:lang w:val="ru-RU"/>
        </w:rPr>
        <w:t>5300</w:t>
      </w:r>
      <w:r w:rsidR="00467594" w:rsidRPr="00B260B9">
        <w:rPr>
          <w:i/>
          <w:iCs/>
          <w:noProof/>
        </w:rPr>
        <w:t> </w:t>
      </w:r>
      <w:r w:rsidR="00467594" w:rsidRPr="00B260B9">
        <w:rPr>
          <w:i/>
          <w:iCs/>
          <w:noProof/>
          <w:lang w:val="ru-RU"/>
        </w:rPr>
        <w:t>кГц</w:t>
      </w:r>
    </w:p>
    <w:p w:rsidR="00E56272" w:rsidRPr="00B260B9" w:rsidRDefault="003A273F" w:rsidP="000546C6">
      <w:pPr>
        <w:jc w:val="both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полосы частот 5250-5450 кГц или ее части любительской службе на вторичной основе в связи с ее интенсивным использованием системами фиксированной/сухопутной  подвижной связи и океанографическими радарами, а также в связи с недопустимыми помехами со стороны станций любительской службы существующим системам, что подтверждается результатами проведенных исследований.</w:t>
      </w:r>
    </w:p>
    <w:p w:rsidR="00E776BF" w:rsidRPr="00B260B9" w:rsidRDefault="00E776BF" w:rsidP="000546C6">
      <w:pPr>
        <w:jc w:val="both"/>
        <w:rPr>
          <w:lang w:val="ru-RU"/>
        </w:rPr>
      </w:pPr>
      <w:r w:rsidRPr="00B260B9">
        <w:rPr>
          <w:lang w:val="ru-RU"/>
        </w:rPr>
        <w:t>АС РСС поддерживают Мет</w:t>
      </w:r>
      <w:r w:rsidR="00E74605">
        <w:rPr>
          <w:lang w:val="ru-RU"/>
        </w:rPr>
        <w:t xml:space="preserve">од </w:t>
      </w:r>
      <w:r w:rsidR="00E74605">
        <w:rPr>
          <w:lang w:val="en-US"/>
        </w:rPr>
        <w:t>B</w:t>
      </w:r>
      <w:r w:rsidRPr="00B260B9">
        <w:rPr>
          <w:lang w:val="ru-RU"/>
        </w:rPr>
        <w:t xml:space="preserve"> Отчета ПСК.</w:t>
      </w:r>
    </w:p>
    <w:p w:rsidR="00E56272" w:rsidRPr="00B260B9" w:rsidRDefault="00B512DC" w:rsidP="0034247E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8" w:name="_1.5__рассмотреть"/>
      <w:bookmarkStart w:id="9" w:name="_Ref343681517"/>
      <w:bookmarkEnd w:id="8"/>
      <w:r w:rsidRPr="00B260B9">
        <w:rPr>
          <w:i/>
          <w:lang w:val="ru-RU"/>
        </w:rPr>
        <w:t>1.5</w:t>
      </w:r>
      <w:bookmarkEnd w:id="9"/>
      <w:r w:rsidR="00F27E3F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color w:val="000000"/>
          <w:lang w:val="ru-RU"/>
        </w:rPr>
        <w:t xml:space="preserve">ассмотреть использование распределённых фиксированной спутниковой службе полос частот, к которым не применяются Приложения 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i/>
          <w:iCs/>
          <w:lang w:val="ru-RU"/>
        </w:rPr>
        <w:t xml:space="preserve">, 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bCs/>
          <w:i/>
          <w:iCs/>
        </w:rPr>
        <w:t>A</w:t>
      </w:r>
      <w:r w:rsidR="00E56272" w:rsidRPr="00B260B9">
        <w:rPr>
          <w:b w:val="0"/>
          <w:i/>
          <w:iCs/>
          <w:lang w:val="ru-RU"/>
        </w:rPr>
        <w:t xml:space="preserve"> и</w:t>
      </w:r>
      <w:r w:rsidR="00E56272" w:rsidRPr="00B260B9">
        <w:rPr>
          <w:b w:val="0"/>
          <w:i/>
          <w:iCs/>
        </w:rPr>
        <w:t> </w:t>
      </w:r>
      <w:r w:rsidR="00E56272" w:rsidRPr="00B260B9">
        <w:rPr>
          <w:b w:val="0"/>
          <w:bCs/>
          <w:i/>
          <w:iCs/>
          <w:lang w:val="ru-RU"/>
        </w:rPr>
        <w:t>30</w:t>
      </w:r>
      <w:r w:rsidR="00E56272" w:rsidRPr="00B260B9">
        <w:rPr>
          <w:b w:val="0"/>
          <w:bCs/>
          <w:i/>
          <w:iCs/>
        </w:rPr>
        <w:t>B</w:t>
      </w:r>
      <w:r w:rsidR="00E56272" w:rsidRPr="00B260B9">
        <w:rPr>
          <w:b w:val="0"/>
          <w:bCs/>
          <w:i/>
          <w:iCs/>
          <w:lang w:val="ru-RU"/>
        </w:rPr>
        <w:t>,</w:t>
      </w:r>
      <w:r w:rsidR="00E56272" w:rsidRPr="00B260B9">
        <w:rPr>
          <w:b w:val="0"/>
          <w:i/>
          <w:iCs/>
          <w:lang w:val="ru-RU"/>
        </w:rPr>
        <w:t xml:space="preserve"> для управления и связи, не относящейся к полезной нагрузке, беспилотных авиационных систем (БАС) в необособленном воздушном пространстве согласно Резолюции </w:t>
      </w:r>
      <w:r w:rsidR="00E56272" w:rsidRPr="00B260B9">
        <w:rPr>
          <w:bCs/>
          <w:i/>
          <w:iCs/>
          <w:lang w:val="ru-RU"/>
        </w:rPr>
        <w:t>153 (</w:t>
      </w:r>
      <w:r w:rsidR="004A0174" w:rsidRPr="00B260B9">
        <w:rPr>
          <w:bCs/>
          <w:i/>
          <w:iCs/>
          <w:lang w:val="ru-RU"/>
        </w:rPr>
        <w:t>ВКР</w:t>
      </w:r>
      <w:r w:rsidR="00E56272" w:rsidRPr="00B260B9">
        <w:rPr>
          <w:bCs/>
          <w:i/>
          <w:iCs/>
          <w:lang w:val="ru-RU"/>
        </w:rPr>
        <w:noBreakHyphen/>
        <w:t>12)</w:t>
      </w:r>
    </w:p>
    <w:p w:rsidR="0034247E" w:rsidRPr="00B260B9" w:rsidRDefault="0034247E" w:rsidP="003424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153</w:t>
      </w:r>
      <w:r w:rsidRPr="00B260B9">
        <w:rPr>
          <w:b/>
          <w:bCs/>
          <w:i/>
          <w:iCs/>
          <w:noProof/>
          <w:lang w:val="ru-RU"/>
        </w:rPr>
        <w:tab/>
        <w:t xml:space="preserve"> (ВКР</w:t>
      </w:r>
      <w:r w:rsidRPr="00B260B9">
        <w:rPr>
          <w:b/>
          <w:bCs/>
          <w:i/>
          <w:iCs/>
          <w:noProof/>
          <w:lang w:val="ru-RU"/>
        </w:rPr>
        <w:noBreakHyphen/>
        <w:t>12)</w:t>
      </w:r>
      <w:r w:rsidRPr="00B260B9">
        <w:rPr>
          <w:i/>
          <w:iCs/>
          <w:noProof/>
          <w:lang w:val="ru-RU"/>
        </w:rPr>
        <w:tab/>
        <w:t>Использование распределенных фиксированной спутниковой службе полос частот, к которым не применяются Приложения</w:t>
      </w:r>
      <w:r w:rsidRPr="00B260B9">
        <w:rPr>
          <w:i/>
          <w:iCs/>
          <w:noProof/>
        </w:rPr>
        <w:t> 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i/>
          <w:iCs/>
          <w:noProof/>
          <w:lang w:val="ru-RU"/>
        </w:rPr>
        <w:t xml:space="preserve">, 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b/>
          <w:bCs/>
          <w:i/>
          <w:iCs/>
          <w:noProof/>
        </w:rPr>
        <w:t>A</w:t>
      </w:r>
      <w:r w:rsidRPr="00B260B9">
        <w:rPr>
          <w:i/>
          <w:iCs/>
          <w:noProof/>
          <w:lang w:val="ru-RU"/>
        </w:rPr>
        <w:t xml:space="preserve"> и </w:t>
      </w:r>
      <w:r w:rsidRPr="00B260B9">
        <w:rPr>
          <w:b/>
          <w:bCs/>
          <w:i/>
          <w:iCs/>
          <w:noProof/>
          <w:lang w:val="ru-RU"/>
        </w:rPr>
        <w:t>30</w:t>
      </w:r>
      <w:r w:rsidRPr="00B260B9">
        <w:rPr>
          <w:b/>
          <w:bCs/>
          <w:i/>
          <w:iCs/>
          <w:noProof/>
        </w:rPr>
        <w:t>B</w:t>
      </w:r>
      <w:r w:rsidRPr="00B260B9">
        <w:rPr>
          <w:i/>
          <w:iCs/>
          <w:noProof/>
          <w:lang w:val="ru-RU"/>
        </w:rPr>
        <w:t>,  для управления и связи, не относящейся к полезной нагрузке, беспилотных авиационных систем в необособленном воздушном пространстве</w:t>
      </w:r>
    </w:p>
    <w:p w:rsidR="00360648" w:rsidRPr="00B260B9" w:rsidRDefault="00360648" w:rsidP="00360648">
      <w:pPr>
        <w:jc w:val="both"/>
        <w:rPr>
          <w:lang w:val="ru-RU"/>
        </w:rPr>
      </w:pPr>
      <w:bookmarkStart w:id="10" w:name="_1.6__"/>
      <w:bookmarkStart w:id="11" w:name="_Ref343681587"/>
      <w:bookmarkEnd w:id="10"/>
      <w:r w:rsidRPr="00B260B9">
        <w:rPr>
          <w:lang w:val="ru-RU"/>
        </w:rPr>
        <w:t>АС РСС считают, что использование полос радиочастот, распределенных ФСС, к которым не применяются Приложения 30, 30А и 30В, линиями управления и связи БАС, не связанными с полезной нагрузкой (</w:t>
      </w:r>
      <w:r w:rsidRPr="00B260B9">
        <w:rPr>
          <w:lang w:val="en-US"/>
        </w:rPr>
        <w:t>CNPC</w:t>
      </w:r>
      <w:r w:rsidRPr="00B260B9">
        <w:rPr>
          <w:lang w:val="ru-RU"/>
        </w:rPr>
        <w:t xml:space="preserve">) на линии «космос-Земля» возможно при условиях, что такое использование не приведет к дополнительным ограничениям существующих радиослужб; будет обеспечена совместимость линий </w:t>
      </w:r>
      <w:r w:rsidRPr="00B260B9">
        <w:rPr>
          <w:lang w:val="en-US"/>
        </w:rPr>
        <w:t>CNPC</w:t>
      </w:r>
      <w:r w:rsidRPr="00B260B9">
        <w:rPr>
          <w:lang w:val="ru-RU"/>
        </w:rPr>
        <w:t xml:space="preserve"> БАС со службами, которые уже имеют распределения в этих полосах радиочастот; будут определены условия, при которых обеспечиваются необходимая готовность таких радиолиний и запасы на безопасность</w:t>
      </w:r>
      <w:r w:rsidR="001B1F4C" w:rsidRPr="00B260B9">
        <w:rPr>
          <w:lang w:val="ru-RU"/>
        </w:rPr>
        <w:t>.</w:t>
      </w:r>
    </w:p>
    <w:p w:rsidR="00360648" w:rsidRPr="00B260B9" w:rsidRDefault="00360648" w:rsidP="00360648">
      <w:pPr>
        <w:jc w:val="both"/>
        <w:rPr>
          <w:lang w:val="ru-RU"/>
        </w:rPr>
      </w:pPr>
      <w:r w:rsidRPr="00B260B9">
        <w:rPr>
          <w:lang w:val="ru-RU"/>
        </w:rPr>
        <w:t>АС РСС счита</w:t>
      </w:r>
      <w:r w:rsidR="001B1F4C" w:rsidRPr="00B260B9">
        <w:rPr>
          <w:lang w:val="ru-RU"/>
        </w:rPr>
        <w:t>ю</w:t>
      </w:r>
      <w:r w:rsidRPr="00B260B9">
        <w:rPr>
          <w:lang w:val="ru-RU"/>
        </w:rPr>
        <w:t>т, что использование полос радиочастот, распределенных ФСС, к которым не применяются Приложения 30, 30А и 30В, линиями управления и связи БАС, не связанными с полезной нагрузкой (</w:t>
      </w:r>
      <w:r w:rsidRPr="00B260B9">
        <w:rPr>
          <w:lang w:val="en-US"/>
        </w:rPr>
        <w:t>CNPC</w:t>
      </w:r>
      <w:r w:rsidRPr="00B260B9">
        <w:rPr>
          <w:lang w:val="ru-RU"/>
        </w:rPr>
        <w:t xml:space="preserve">) на линии «Земля-космос» не может быть поддержано, поскольку такое использование существенно изменит условия применения систем ФСС, не будет соответствовать существующим условиям их координации с наземными и спутниковыми </w:t>
      </w:r>
      <w:proofErr w:type="gramStart"/>
      <w:r w:rsidRPr="00B260B9">
        <w:rPr>
          <w:lang w:val="ru-RU"/>
        </w:rPr>
        <w:t>радиослужбами</w:t>
      </w:r>
      <w:proofErr w:type="gramEnd"/>
      <w:r w:rsidRPr="00B260B9">
        <w:rPr>
          <w:lang w:val="ru-RU"/>
        </w:rPr>
        <w:t xml:space="preserve"> и может привести к созданию недопустимых помех этим радиослужбам.</w:t>
      </w:r>
    </w:p>
    <w:p w:rsidR="00E776BF" w:rsidRPr="00B260B9" w:rsidRDefault="00E776BF" w:rsidP="00360648">
      <w:pPr>
        <w:jc w:val="both"/>
        <w:rPr>
          <w:lang w:val="ru-RU"/>
        </w:rPr>
      </w:pPr>
      <w:r w:rsidRPr="00B260B9">
        <w:rPr>
          <w:lang w:val="ru-RU"/>
        </w:rPr>
        <w:t>АС РСС не поддерживают использование полос частот, распределенных ФСС, к которым не применяются Приложения 30, 30А и 30В линиями управления и связи БАС, не связанными с полезной нагрузкой в связи с тем, что исследования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по данному пункту повестки дня не завершены (Соответствует Методу</w:t>
      </w:r>
      <w:proofErr w:type="gramStart"/>
      <w:r w:rsidRPr="00B260B9">
        <w:rPr>
          <w:lang w:val="ru-RU"/>
        </w:rPr>
        <w:t xml:space="preserve"> В</w:t>
      </w:r>
      <w:proofErr w:type="gramEnd"/>
      <w:r w:rsidRPr="00B260B9">
        <w:rPr>
          <w:lang w:val="ru-RU"/>
        </w:rPr>
        <w:t xml:space="preserve"> Отчета ПСК)</w:t>
      </w:r>
    </w:p>
    <w:p w:rsidR="00E56272" w:rsidRPr="00B260B9" w:rsidRDefault="00B512DC" w:rsidP="00A61207">
      <w:pPr>
        <w:pStyle w:val="1"/>
        <w:rPr>
          <w:lang w:val="ru-RU"/>
        </w:rPr>
      </w:pPr>
      <w:bookmarkStart w:id="12" w:name="_1.6___1"/>
      <w:bookmarkEnd w:id="12"/>
      <w:r w:rsidRPr="00B260B9">
        <w:rPr>
          <w:bCs/>
          <w:i/>
          <w:lang w:val="ru-RU" w:eastAsia="ru-RU"/>
        </w:rPr>
        <w:lastRenderedPageBreak/>
        <w:t>1.6</w:t>
      </w:r>
      <w:bookmarkEnd w:id="11"/>
      <w:r w:rsidR="00C975C3" w:rsidRPr="00B260B9">
        <w:rPr>
          <w:lang w:val="ru-RU" w:eastAsia="ru-RU"/>
        </w:rPr>
        <w:t xml:space="preserve"> </w:t>
      </w:r>
      <w:r w:rsidR="00C975C3" w:rsidRPr="00B260B9">
        <w:rPr>
          <w:lang w:val="ru-RU" w:eastAsia="ru-RU"/>
        </w:rPr>
        <w:tab/>
      </w:r>
      <w:r w:rsidR="006A427D" w:rsidRPr="00B260B9">
        <w:rPr>
          <w:lang w:val="ru-RU" w:eastAsia="ru-RU"/>
        </w:rPr>
        <w:tab/>
      </w:r>
      <w:r w:rsidR="006A427D" w:rsidRPr="00B260B9">
        <w:rPr>
          <w:b w:val="0"/>
          <w:i/>
          <w:lang w:val="ru-RU" w:eastAsia="ru-RU"/>
        </w:rPr>
        <w:t>р</w:t>
      </w:r>
      <w:r w:rsidR="00E56272" w:rsidRPr="00B260B9">
        <w:rPr>
          <w:b w:val="0"/>
          <w:i/>
          <w:lang w:val="ru-RU" w:eastAsia="ru-RU"/>
        </w:rPr>
        <w:t>ассмотреть возможные дополнительные первичные распределения: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b/>
          <w:i/>
          <w:lang w:val="ru-RU" w:eastAsia="ru-RU"/>
        </w:rPr>
      </w:pPr>
      <w:r w:rsidRPr="00B260B9">
        <w:rPr>
          <w:b/>
          <w:i/>
          <w:lang w:val="ru-RU" w:eastAsia="ru-RU"/>
        </w:rPr>
        <w:t>1.6.1</w:t>
      </w:r>
      <w:r w:rsidRPr="00B260B9">
        <w:rPr>
          <w:b/>
          <w:i/>
          <w:lang w:val="ru-RU" w:eastAsia="ru-RU"/>
        </w:rPr>
        <w:tab/>
      </w:r>
      <w:r w:rsidRPr="00B260B9">
        <w:rPr>
          <w:i/>
          <w:lang w:val="ru-RU" w:eastAsia="ru-RU"/>
        </w:rPr>
        <w:t>250 МГц фиксированной спутниковой службе (Земля-космос и космос-Земля) в диапазоне между 10 ГГц и 17 ГГц в Районе 1;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i/>
          <w:lang w:val="ru-RU" w:eastAsia="ru-RU"/>
        </w:rPr>
      </w:pPr>
      <w:r w:rsidRPr="00B260B9">
        <w:rPr>
          <w:b/>
          <w:i/>
          <w:lang w:val="ru-RU" w:eastAsia="ru-RU"/>
        </w:rPr>
        <w:t>1.6.2</w:t>
      </w:r>
      <w:r w:rsidRPr="00B260B9">
        <w:rPr>
          <w:b/>
          <w:i/>
          <w:lang w:val="ru-RU" w:eastAsia="ru-RU"/>
        </w:rPr>
        <w:tab/>
      </w:r>
      <w:r w:rsidRPr="00B260B9">
        <w:rPr>
          <w:i/>
          <w:lang w:val="ru-RU" w:eastAsia="ru-RU"/>
        </w:rPr>
        <w:t>250 МГц в Районе 2 и 300 МГц в Районе 3 фиксированной спутниковой службе (Земля космос) в диапазоне 13−17 ГГц;</w:t>
      </w:r>
    </w:p>
    <w:p w:rsidR="00E56272" w:rsidRPr="00B260B9" w:rsidRDefault="00E56272" w:rsidP="00C975C3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jc w:val="both"/>
        <w:textAlignment w:val="auto"/>
        <w:rPr>
          <w:b/>
          <w:i/>
          <w:lang w:val="ru-RU" w:eastAsia="ru-RU"/>
        </w:rPr>
      </w:pPr>
      <w:r w:rsidRPr="00B260B9">
        <w:rPr>
          <w:i/>
          <w:lang w:val="ru-RU" w:eastAsia="ru-RU"/>
        </w:rPr>
        <w:t>и рассмотреть регламентарные положения в отношении существующих распределений фиксированной спутниковой службе в каждом из диапазонов, учитывая результаты исследований МСЭ-</w:t>
      </w:r>
      <w:proofErr w:type="gramStart"/>
      <w:r w:rsidRPr="00B260B9">
        <w:rPr>
          <w:i/>
          <w:lang w:val="ru-RU" w:eastAsia="ru-RU"/>
        </w:rPr>
        <w:t>R</w:t>
      </w:r>
      <w:proofErr w:type="gramEnd"/>
      <w:r w:rsidRPr="00B260B9">
        <w:rPr>
          <w:i/>
          <w:lang w:val="ru-RU" w:eastAsia="ru-RU"/>
        </w:rPr>
        <w:t xml:space="preserve">, в соответствии с Резолюциями </w:t>
      </w:r>
      <w:r w:rsidRPr="00B260B9">
        <w:rPr>
          <w:b/>
          <w:i/>
          <w:lang w:val="ru-RU" w:eastAsia="ru-RU"/>
        </w:rPr>
        <w:t xml:space="preserve">151 (ВКР-12) </w:t>
      </w:r>
      <w:r w:rsidR="00313957" w:rsidRPr="00B260B9">
        <w:rPr>
          <w:b/>
          <w:i/>
          <w:lang w:val="ru-RU" w:eastAsia="ru-RU"/>
        </w:rPr>
        <w:t>и 152  (ВКР-12)</w:t>
      </w:r>
      <w:r w:rsidR="00313957" w:rsidRPr="00B260B9">
        <w:rPr>
          <w:i/>
          <w:lang w:val="ru-RU" w:eastAsia="ru-RU"/>
        </w:rPr>
        <w:t>, соответственно</w:t>
      </w:r>
    </w:p>
    <w:p w:rsidR="0034247E" w:rsidRPr="00B260B9" w:rsidRDefault="0034247E" w:rsidP="0034247E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caps/>
          <w:noProof/>
          <w:lang w:val="ru-RU"/>
        </w:rPr>
        <w:t>151</w:t>
      </w:r>
      <w:r w:rsidRPr="00B260B9">
        <w:rPr>
          <w:b/>
          <w:bCs/>
          <w:i/>
          <w:iCs/>
          <w:caps/>
          <w:noProof/>
          <w:lang w:val="ru-RU"/>
        </w:rPr>
        <w:tab/>
        <w:t xml:space="preserve"> (вкр-12)</w:t>
      </w:r>
      <w:r w:rsidRPr="00B260B9">
        <w:rPr>
          <w:i/>
          <w:iCs/>
          <w:caps/>
          <w:noProof/>
          <w:lang w:val="ru-RU"/>
        </w:rPr>
        <w:tab/>
      </w:r>
      <w:r w:rsidRPr="00B260B9">
        <w:rPr>
          <w:i/>
          <w:iCs/>
          <w:noProof/>
          <w:lang w:val="ru-RU"/>
        </w:rPr>
        <w:t>Дополнительные первичные распределения фиксированной спутниковой службе в полосах частот между 10 ГГц и 17 ГГц в Районе 1</w:t>
      </w:r>
    </w:p>
    <w:p w:rsidR="0034247E" w:rsidRPr="00B260B9" w:rsidRDefault="0034247E" w:rsidP="00AE3619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caps/>
          <w:noProof/>
          <w:lang w:val="ru-RU"/>
        </w:rPr>
        <w:t>152 (вкр-12</w:t>
      </w:r>
      <w:r w:rsidRPr="00B260B9">
        <w:rPr>
          <w:b/>
          <w:bCs/>
          <w:i/>
          <w:iCs/>
          <w:noProof/>
          <w:lang w:val="ru-RU"/>
        </w:rPr>
        <w:t>)</w:t>
      </w:r>
      <w:r w:rsidRPr="00B260B9">
        <w:rPr>
          <w:i/>
          <w:iCs/>
          <w:noProof/>
          <w:lang w:val="ru-RU"/>
        </w:rPr>
        <w:tab/>
        <w:t>Дополнительные первичные распределения фиксированной спутниковой службе в направлении Земля-космос в полосах частот между 13 и 17 ГГц  в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Районе 2 и Районе 3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textAlignment w:val="auto"/>
        <w:rPr>
          <w:b/>
          <w:lang w:val="ru-RU"/>
        </w:rPr>
      </w:pPr>
      <w:r w:rsidRPr="00B260B9">
        <w:rPr>
          <w:b/>
          <w:lang w:val="ru-RU"/>
        </w:rPr>
        <w:t>1. Пункт повестки дня 1.6.1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выступают за новое распределение на первичной основе по 250 МГц фиксированной спутниковой службе в обоих направлениях (Земля-космос и космос-Земля) для использования геостационарных сетей связи (ГСО ФСС) в полосах диапазона 10-17 ГГц в Районе 1 при условии обеспечения защиты существующих служб в рассматриваемых и соседних полосах частот.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следующие полосы частот для нового распределения ГСО ФСС в Районе 1: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ind w:firstLine="680"/>
        <w:jc w:val="both"/>
        <w:textAlignment w:val="auto"/>
        <w:rPr>
          <w:lang w:val="ru-RU"/>
        </w:rPr>
      </w:pPr>
      <w:r w:rsidRPr="00B260B9">
        <w:rPr>
          <w:lang w:val="ru-RU"/>
        </w:rPr>
        <w:t xml:space="preserve">- 13,4-13,65 ГГц или 14,85-15,1 ГГц в направлении (космос-Земля), Методы EE2 или GG2 </w:t>
      </w:r>
      <w:bookmarkStart w:id="13" w:name="_GoBack"/>
      <w:bookmarkEnd w:id="13"/>
      <w:r w:rsidRPr="00B260B9">
        <w:rPr>
          <w:lang w:val="ru-RU"/>
        </w:rPr>
        <w:t>Отчета ПСК;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ind w:firstLine="680"/>
        <w:jc w:val="both"/>
        <w:textAlignment w:val="auto"/>
        <w:rPr>
          <w:lang w:val="ru-RU"/>
        </w:rPr>
      </w:pPr>
      <w:r w:rsidRPr="00B260B9">
        <w:rPr>
          <w:lang w:val="ru-RU"/>
        </w:rPr>
        <w:t>- 14,5-14,75 ГГц в направлении (Земля-космос), Метод F2 Отчета ПСК.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При этом новое распределение ГСО ФСС не должно накладывать существенных дополнительных ограничений на действующие частотные присвоения или препятствовать развитию ФС.</w:t>
      </w:r>
    </w:p>
    <w:p w:rsidR="00AE3619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радиочастот 13,4-13,75 ГГц и 14,8-15,35 ГГц для ГСО ФСС (Земля-космос) в Районе 1.</w:t>
      </w:r>
    </w:p>
    <w:p w:rsidR="00AC1C0F" w:rsidRPr="00B260B9" w:rsidRDefault="00AC1C0F" w:rsidP="00AC1C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b/>
          <w:lang w:val="ru-RU"/>
        </w:rPr>
      </w:pPr>
      <w:r w:rsidRPr="00B260B9">
        <w:rPr>
          <w:b/>
          <w:lang w:val="ru-RU"/>
        </w:rPr>
        <w:t>2. Пункт повестки дня 1.6.2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при новом распределении ГСО ФСС (Земля-космос) на первичной основе 250 МГц в Районе 2 и 300 МГц в Районе 3 в полосах частот между 13 и 17 ГГц, должна быть обеспечена защита существующих служб, которым распределены эти полосы частот в Районе 1.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не возражают против нового распределения полос радиочастот 14,5-14,75 ГГц для ГСО ФСС (Земля-космос) на первичной основе в Районе 2 и 14,5-14,8 ГГц в Районе 3, Метод F2 Отчета ПСК.</w:t>
      </w:r>
    </w:p>
    <w:p w:rsidR="00AC1C0F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радиочастот 13,4-13,75 ГГц и 14,8-15,35 ГГц для ГСО ФСС (Земля-космос) в Районах 2 и 3.</w:t>
      </w:r>
    </w:p>
    <w:p w:rsidR="00AC1C0F" w:rsidRPr="00B260B9" w:rsidRDefault="00AC1C0F" w:rsidP="00AC1C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b/>
          <w:lang w:val="ru-RU"/>
        </w:rPr>
      </w:pPr>
      <w:r w:rsidRPr="00B260B9">
        <w:rPr>
          <w:b/>
          <w:lang w:val="ru-RU"/>
        </w:rPr>
        <w:t>3. Пункты повестки дня 1.6.1 и 1.6.2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Новые распределения ФСС предпочтительны в полосах частот, которые являются непрерывным продолжением существующих распределений ФСС, а также в полосах радиочастот, в которых распределение возможно осуществить на всемирной основе.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считают, что распределение дополнительного спектра для ГСО ФСС на всемирной основе (во всех трех Районах) имеет преимущество по сравнению с региональным распределением (в одном Районе) при планировании сетей спутниковой связи и организации эффективного покрытия территории.</w:t>
      </w:r>
    </w:p>
    <w:p w:rsidR="00516447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0" w:after="40"/>
        <w:jc w:val="both"/>
        <w:textAlignment w:val="auto"/>
        <w:rPr>
          <w:lang w:val="ru-RU"/>
        </w:rPr>
      </w:pPr>
      <w:r w:rsidRPr="00B260B9">
        <w:rPr>
          <w:lang w:val="ru-RU"/>
        </w:rPr>
        <w:lastRenderedPageBreak/>
        <w:t>АС РСС считают, что защита РАС и существующих систем СКИ, имеющих распределения на вторичной основе, от воздействия систем ГСО ФСС в рассматриваемых и соседних полосах частот, должна быть обеспечена по существующим защитным критериям СКИ и РАС. Необходимые для этого регуляторные положения и ограничения технических характеристик ГСО ФСС должны быть включены в Регламент радиосвязи.</w:t>
      </w:r>
    </w:p>
    <w:p w:rsidR="00AC1C0F" w:rsidRPr="00B260B9" w:rsidRDefault="00516447" w:rsidP="005164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40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ГСО ФСС полос радиочастот 10,6-10,68 ГГц и 15,35-15,4 ГГц ФСС ввиду трудности обеспечения совместимости со станциями пассивных служб, которые работают в этих полосах радиочастот.</w:t>
      </w:r>
    </w:p>
    <w:p w:rsidR="00E56272" w:rsidRPr="00B260B9" w:rsidRDefault="00B512DC" w:rsidP="0034247E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14" w:name="_1.7__рассмотреть"/>
      <w:bookmarkStart w:id="15" w:name="_Ref343681592"/>
      <w:bookmarkEnd w:id="14"/>
      <w:proofErr w:type="gramStart"/>
      <w:r w:rsidRPr="00B260B9">
        <w:rPr>
          <w:i/>
          <w:lang w:val="ru-RU"/>
        </w:rPr>
        <w:t>1.7</w:t>
      </w:r>
      <w:bookmarkEnd w:id="15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E56272" w:rsidRPr="00B260B9">
        <w:rPr>
          <w:b w:val="0"/>
          <w:i/>
          <w:lang w:val="ru-RU"/>
        </w:rPr>
        <w:t xml:space="preserve">ассмотреть использование полосы частот 5091−5150 МГц фиксированной спутниковой службой (Земля-космос) (ограниченной фидерными линиями негеостационарных подвижных спутниковых систем подвижной спутниковой службы) в соответствии с Резолюцией </w:t>
      </w:r>
      <w:r w:rsidR="00E56272" w:rsidRPr="00B260B9">
        <w:rPr>
          <w:bCs/>
          <w:i/>
          <w:lang w:val="ru-RU"/>
        </w:rPr>
        <w:t>114 (</w:t>
      </w:r>
      <w:proofErr w:type="spellStart"/>
      <w:r w:rsidR="00E56272" w:rsidRPr="00B260B9">
        <w:rPr>
          <w:bCs/>
          <w:i/>
          <w:lang w:val="ru-RU"/>
        </w:rPr>
        <w:t>Пересм</w:t>
      </w:r>
      <w:proofErr w:type="spellEnd"/>
      <w:r w:rsidR="00E56272" w:rsidRPr="00B260B9">
        <w:rPr>
          <w:bCs/>
          <w:i/>
          <w:lang w:val="ru-RU"/>
        </w:rPr>
        <w:t>.</w:t>
      </w:r>
      <w:proofErr w:type="gramEnd"/>
      <w:r w:rsidR="00E56272" w:rsidRPr="00B260B9">
        <w:rPr>
          <w:bCs/>
          <w:i/>
          <w:lang w:val="ru-RU"/>
        </w:rPr>
        <w:t xml:space="preserve"> </w:t>
      </w:r>
      <w:proofErr w:type="gramStart"/>
      <w:r w:rsidR="00E56272" w:rsidRPr="00B260B9">
        <w:rPr>
          <w:bCs/>
          <w:i/>
          <w:lang w:val="ru-RU"/>
        </w:rPr>
        <w:t>ВКР-12)</w:t>
      </w:r>
      <w:proofErr w:type="gramEnd"/>
    </w:p>
    <w:p w:rsidR="0034247E" w:rsidRPr="00B260B9" w:rsidRDefault="0034247E" w:rsidP="0034247E">
      <w:pPr>
        <w:rPr>
          <w:b/>
          <w:i/>
          <w:iCs/>
          <w:lang w:val="ru-RU"/>
        </w:rPr>
      </w:pPr>
      <w:proofErr w:type="gramStart"/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114 (Пересм.</w:t>
      </w:r>
      <w:proofErr w:type="gramEnd"/>
      <w:r w:rsidRPr="00B260B9">
        <w:rPr>
          <w:b/>
          <w:bCs/>
          <w:i/>
          <w:iCs/>
          <w:noProof/>
          <w:lang w:val="en-US"/>
        </w:rPr>
        <w:t> </w:t>
      </w:r>
      <w:proofErr w:type="gramStart"/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Исследование совместимости между новыми система-ми воздушной радионавигационной службы и фиксированной спутниковой службой  (Земля-космос) (ограниченной фидерными линиями негеостационарных подвижных спутниковых систем подвижной спутниковой службы)  в полосе частот 5091–5150 МГц</w:t>
      </w:r>
      <w:proofErr w:type="gramEnd"/>
    </w:p>
    <w:p w:rsidR="00A938B2" w:rsidRPr="00B260B9" w:rsidRDefault="00A938B2" w:rsidP="00A938B2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сохранения первичного распределения полосы </w:t>
      </w:r>
      <w:r w:rsidR="00473FF1">
        <w:rPr>
          <w:lang w:val="ru-RU"/>
        </w:rPr>
        <w:t>радио</w:t>
      </w:r>
      <w:r w:rsidRPr="00B260B9">
        <w:rPr>
          <w:lang w:val="ru-RU"/>
        </w:rPr>
        <w:t xml:space="preserve">частот 5091–5150 МГц ФСС, ограниченной фидерными линиями для систем НГСО ПСС (Земля-космос), и удаления временных ограничений, указанных в п. </w:t>
      </w:r>
      <w:r w:rsidRPr="00B260B9">
        <w:rPr>
          <w:b/>
          <w:lang w:val="ru-RU"/>
        </w:rPr>
        <w:t>5.444</w:t>
      </w:r>
      <w:r w:rsidRPr="00B260B9">
        <w:rPr>
          <w:b/>
        </w:rPr>
        <w:t>A</w:t>
      </w:r>
      <w:r w:rsidRPr="00B260B9">
        <w:rPr>
          <w:lang w:val="ru-RU"/>
        </w:rPr>
        <w:t xml:space="preserve">. </w:t>
      </w:r>
      <w:proofErr w:type="gramStart"/>
      <w:r w:rsidRPr="00B260B9">
        <w:rPr>
          <w:lang w:val="ru-RU"/>
        </w:rPr>
        <w:t xml:space="preserve">Резолюция </w:t>
      </w:r>
      <w:r w:rsidRPr="00B260B9">
        <w:rPr>
          <w:b/>
          <w:lang w:val="ru-RU"/>
        </w:rPr>
        <w:t>114</w:t>
      </w:r>
      <w:r w:rsidRPr="00B260B9">
        <w:rPr>
          <w:lang w:val="ru-RU"/>
        </w:rPr>
        <w:t xml:space="preserve"> (</w:t>
      </w:r>
      <w:proofErr w:type="spellStart"/>
      <w:r w:rsidRPr="00B260B9">
        <w:rPr>
          <w:b/>
          <w:lang w:val="ru-RU"/>
        </w:rPr>
        <w:t>Пересм</w:t>
      </w:r>
      <w:proofErr w:type="spellEnd"/>
      <w:r w:rsidRPr="00B260B9">
        <w:rPr>
          <w:b/>
          <w:lang w:val="ru-RU"/>
        </w:rPr>
        <w:t>.</w:t>
      </w:r>
      <w:proofErr w:type="gramEnd"/>
      <w:r w:rsidRPr="00B260B9">
        <w:rPr>
          <w:b/>
          <w:lang w:val="ru-RU"/>
        </w:rPr>
        <w:t xml:space="preserve"> </w:t>
      </w:r>
      <w:proofErr w:type="gramStart"/>
      <w:r w:rsidRPr="00B260B9">
        <w:rPr>
          <w:b/>
          <w:lang w:val="ru-RU"/>
        </w:rPr>
        <w:t>ВКР-12</w:t>
      </w:r>
      <w:r w:rsidRPr="00B260B9">
        <w:rPr>
          <w:lang w:val="ru-RU"/>
        </w:rPr>
        <w:t>) должна продолжать применяться к этому распределению с учетом внесения соответствующих поправок.</w:t>
      </w:r>
      <w:proofErr w:type="gramEnd"/>
    </w:p>
    <w:p w:rsidR="00516447" w:rsidRPr="00B260B9" w:rsidRDefault="00516447" w:rsidP="00A938B2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при определенных обстоятельствах, для защиты наземных станций ВРНС требуется координация между земными станциями ФСС и наземными станциями ВРНС. </w:t>
      </w:r>
      <w:proofErr w:type="gramStart"/>
      <w:r w:rsidRPr="00B260B9">
        <w:rPr>
          <w:lang w:val="ru-RU"/>
        </w:rPr>
        <w:t xml:space="preserve">АС РСС поддерживают соответствующее обновление Резолюции </w:t>
      </w:r>
      <w:r w:rsidRPr="00B260B9">
        <w:rPr>
          <w:b/>
          <w:lang w:val="ru-RU"/>
        </w:rPr>
        <w:t>748</w:t>
      </w:r>
      <w:r w:rsidRPr="00B260B9">
        <w:rPr>
          <w:lang w:val="ru-RU"/>
        </w:rPr>
        <w:t xml:space="preserve"> (</w:t>
      </w:r>
      <w:proofErr w:type="spellStart"/>
      <w:r w:rsidRPr="00B260B9">
        <w:rPr>
          <w:b/>
          <w:lang w:val="ru-RU"/>
        </w:rPr>
        <w:t>Пересм</w:t>
      </w:r>
      <w:proofErr w:type="spellEnd"/>
      <w:r w:rsidRPr="00B260B9">
        <w:rPr>
          <w:b/>
          <w:lang w:val="ru-RU"/>
        </w:rPr>
        <w:t>.</w:t>
      </w:r>
      <w:proofErr w:type="gramEnd"/>
      <w:r w:rsidRPr="00B260B9">
        <w:rPr>
          <w:b/>
          <w:lang w:val="ru-RU"/>
        </w:rPr>
        <w:t xml:space="preserve"> </w:t>
      </w:r>
      <w:proofErr w:type="gramStart"/>
      <w:r w:rsidRPr="00B260B9">
        <w:rPr>
          <w:b/>
          <w:lang w:val="ru-RU"/>
        </w:rPr>
        <w:t>ВКР-12</w:t>
      </w:r>
      <w:r w:rsidRPr="00B260B9">
        <w:rPr>
          <w:lang w:val="ru-RU"/>
        </w:rPr>
        <w:t>) и Рекомендации МСЭ-R M.1827.</w:t>
      </w:r>
      <w:proofErr w:type="gramEnd"/>
    </w:p>
    <w:p w:rsidR="00516447" w:rsidRPr="00B260B9" w:rsidRDefault="00516447" w:rsidP="00A938B2">
      <w:pPr>
        <w:jc w:val="both"/>
        <w:rPr>
          <w:bCs/>
          <w:lang w:val="ru-RU"/>
        </w:rPr>
      </w:pPr>
      <w:r w:rsidRPr="00B260B9">
        <w:rPr>
          <w:lang w:val="ru-RU"/>
        </w:rPr>
        <w:t>АС РСС поддерживают единственный метод выполнения данного пункта повестки дня, представленный в Отчете ПСК.</w:t>
      </w:r>
    </w:p>
    <w:p w:rsidR="00D5773E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16" w:name="_1.8__рассмотреть"/>
      <w:bookmarkStart w:id="17" w:name="_Ref343681597"/>
      <w:bookmarkEnd w:id="16"/>
      <w:r w:rsidRPr="00B260B9">
        <w:rPr>
          <w:i/>
          <w:lang w:val="ru-RU"/>
        </w:rPr>
        <w:t>1.8</w:t>
      </w:r>
      <w:bookmarkEnd w:id="17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D5773E" w:rsidRPr="00B260B9">
        <w:rPr>
          <w:b w:val="0"/>
          <w:i/>
          <w:lang w:val="ru-RU"/>
        </w:rPr>
        <w:t>ассмотреть положения, относящиеся к земным станциям, которые размещаются на борту судов (</w:t>
      </w:r>
      <w:r w:rsidR="00D5773E" w:rsidRPr="00B260B9">
        <w:rPr>
          <w:b w:val="0"/>
          <w:i/>
        </w:rPr>
        <w:t>ESV</w:t>
      </w:r>
      <w:r w:rsidR="00D5773E" w:rsidRPr="00B260B9">
        <w:rPr>
          <w:b w:val="0"/>
          <w:i/>
          <w:lang w:val="ru-RU"/>
        </w:rPr>
        <w:t xml:space="preserve">), на основе исследований, проведенных в соответствии с Резолюцией </w:t>
      </w:r>
      <w:r w:rsidR="00D5773E" w:rsidRPr="00B260B9">
        <w:rPr>
          <w:i/>
          <w:lang w:val="ru-RU"/>
        </w:rPr>
        <w:t>909</w:t>
      </w:r>
      <w:r w:rsidR="00D5773E" w:rsidRPr="00B260B9">
        <w:rPr>
          <w:bCs/>
          <w:i/>
          <w:lang w:val="ru-RU"/>
        </w:rPr>
        <w:t xml:space="preserve"> (ВКР-12)</w:t>
      </w:r>
    </w:p>
    <w:p w:rsidR="0034247E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909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Положения, относящиеся к земным станциям, которые размещаются  на борту судов и работают в сетях фиксированной спутниковой службы  в полосах линий вверх 5925−6425 МГц и 14−14,5 ГГц</w:t>
      </w:r>
    </w:p>
    <w:p w:rsidR="00E56272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возможные изменения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 xml:space="preserve"> с целью отражения существующих технологий и характеристик земных станций, которые размещаются на борту судов (</w:t>
      </w:r>
      <w:r w:rsidRPr="00B260B9">
        <w:t>ESV</w:t>
      </w:r>
      <w:r w:rsidRPr="00B260B9">
        <w:rPr>
          <w:lang w:val="ru-RU"/>
        </w:rPr>
        <w:t>), должны производиться только при обеспечении гарантированной защиты станций существующих служб радиосвязи, а также не должны ограничивать их дальнейшее развитие.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 целесообразным сохранение использования критерия защитных расстояний в целях обеспечения совместного использования станций </w:t>
      </w:r>
      <w:r w:rsidRPr="00B260B9">
        <w:t>ESV</w:t>
      </w:r>
      <w:r w:rsidRPr="00B260B9">
        <w:rPr>
          <w:lang w:val="ru-RU"/>
        </w:rPr>
        <w:t xml:space="preserve"> и станций  других служб в указанных в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 xml:space="preserve"> полосах частот.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изменения защитных расстояний от </w:t>
      </w:r>
      <w:r w:rsidR="007E2E42">
        <w:t>ES</w:t>
      </w:r>
      <w:r w:rsidR="003819E7">
        <w:rPr>
          <w:lang w:val="en-US"/>
        </w:rPr>
        <w:t>V</w:t>
      </w:r>
      <w:r w:rsidRPr="00B260B9">
        <w:rPr>
          <w:lang w:val="ru-RU"/>
        </w:rPr>
        <w:t xml:space="preserve"> до береговой линии при условии обеспечения защиты станций других служб, имеющих распределения в полосах частот</w:t>
      </w:r>
      <w:r w:rsidRPr="00B260B9" w:rsidDel="002E639E">
        <w:rPr>
          <w:lang w:val="ru-RU"/>
        </w:rPr>
        <w:t xml:space="preserve"> </w:t>
      </w:r>
      <w:r w:rsidRPr="00B260B9">
        <w:rPr>
          <w:lang w:val="ru-RU"/>
        </w:rPr>
        <w:t>5925-6425 МГц и 14,0-14,5 ГГц.</w:t>
      </w:r>
    </w:p>
    <w:p w:rsidR="00CF5437" w:rsidRPr="00B260B9" w:rsidRDefault="00CF543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точные значения защитных расстояний от судна до береговой линии должны быть определены для различных </w:t>
      </w:r>
      <w:r w:rsidRPr="00B260B9">
        <w:rPr>
          <w:lang w:val="en-US"/>
        </w:rPr>
        <w:t>ESV</w:t>
      </w:r>
      <w:r w:rsidRPr="00B260B9">
        <w:rPr>
          <w:lang w:val="ru-RU"/>
        </w:rPr>
        <w:t xml:space="preserve"> в полосах частот</w:t>
      </w:r>
      <w:r w:rsidRPr="00B260B9" w:rsidDel="002E639E">
        <w:rPr>
          <w:lang w:val="ru-RU"/>
        </w:rPr>
        <w:t xml:space="preserve"> </w:t>
      </w:r>
      <w:r w:rsidRPr="00B260B9">
        <w:rPr>
          <w:lang w:val="ru-RU"/>
        </w:rPr>
        <w:t xml:space="preserve">5925-6425 МГц и 14,0-14,5 ГГц с учетом максимальной спектральной плотности ЭИИМ в направлении горизонта. </w:t>
      </w:r>
      <w:r w:rsidRPr="00B260B9">
        <w:rPr>
          <w:lang w:val="ru-RU"/>
        </w:rPr>
        <w:lastRenderedPageBreak/>
        <w:t xml:space="preserve">Эти расстояния должны определяться уровнями защиты от помех, указанными в Резолюции </w:t>
      </w:r>
      <w:r w:rsidRPr="003819E7">
        <w:rPr>
          <w:b/>
          <w:lang w:val="ru-RU"/>
        </w:rPr>
        <w:t>902 (ВКР-03)</w:t>
      </w:r>
      <w:r w:rsidRPr="00B260B9">
        <w:rPr>
          <w:lang w:val="ru-RU"/>
        </w:rPr>
        <w:t>.</w:t>
      </w:r>
    </w:p>
    <w:p w:rsidR="00516447" w:rsidRPr="00B260B9" w:rsidRDefault="00516447" w:rsidP="00D43F59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Метод </w:t>
      </w:r>
      <w:r w:rsidRPr="00B260B9">
        <w:rPr>
          <w:lang w:val="en-US"/>
        </w:rPr>
        <w:t>D</w:t>
      </w:r>
      <w:r w:rsidR="00473FF1">
        <w:rPr>
          <w:lang w:val="ru-RU"/>
        </w:rPr>
        <w:t xml:space="preserve"> </w:t>
      </w:r>
      <w:r w:rsidRPr="00B260B9">
        <w:rPr>
          <w:lang w:val="ru-RU"/>
        </w:rPr>
        <w:t>Отчета ПСК.</w:t>
      </w:r>
    </w:p>
    <w:p w:rsidR="00F27E3F" w:rsidRPr="00B260B9" w:rsidRDefault="004724A3" w:rsidP="002711AC">
      <w:pPr>
        <w:pStyle w:val="1"/>
        <w:spacing w:before="240"/>
        <w:rPr>
          <w:lang w:val="ru-RU"/>
        </w:rPr>
      </w:pPr>
      <w:bookmarkStart w:id="18" w:name="_1.9__"/>
      <w:bookmarkEnd w:id="18"/>
      <w:r w:rsidRPr="00B260B9">
        <w:rPr>
          <w:i/>
          <w:lang w:val="ru-RU"/>
        </w:rPr>
        <w:t>1.</w:t>
      </w:r>
      <w:r w:rsidR="00F27E3F" w:rsidRPr="00B260B9">
        <w:rPr>
          <w:i/>
          <w:lang w:val="ru-RU"/>
        </w:rPr>
        <w:t>9</w:t>
      </w:r>
      <w:r w:rsidR="00C975C3" w:rsidRPr="00B260B9">
        <w:rPr>
          <w:lang w:val="ru-RU"/>
        </w:rPr>
        <w:tab/>
      </w:r>
      <w:r w:rsidR="00F27E3F" w:rsidRPr="00B260B9">
        <w:rPr>
          <w:lang w:val="ru-RU"/>
        </w:rPr>
        <w:t xml:space="preserve"> </w:t>
      </w:r>
      <w:r w:rsidR="00C975C3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F27E3F" w:rsidRPr="00B260B9">
        <w:rPr>
          <w:b w:val="0"/>
          <w:i/>
          <w:lang w:val="ru-RU"/>
        </w:rPr>
        <w:t>ассмотреть в соответствии с Резолюцией</w:t>
      </w:r>
      <w:r w:rsidR="00F27E3F" w:rsidRPr="00B260B9">
        <w:rPr>
          <w:lang w:val="ru-RU"/>
        </w:rPr>
        <w:t xml:space="preserve"> 758 (ВКР-12):</w:t>
      </w:r>
    </w:p>
    <w:p w:rsidR="0062706A" w:rsidRPr="00B260B9" w:rsidRDefault="00B512DC" w:rsidP="003E7C7E">
      <w:pPr>
        <w:spacing w:line="230" w:lineRule="auto"/>
        <w:jc w:val="both"/>
        <w:textAlignment w:val="auto"/>
        <w:rPr>
          <w:i/>
          <w:iCs/>
          <w:lang w:val="ru-RU"/>
        </w:rPr>
      </w:pPr>
      <w:bookmarkStart w:id="19" w:name="_1.9.1_возможные_новые"/>
      <w:bookmarkStart w:id="20" w:name="_Ref343681602"/>
      <w:bookmarkEnd w:id="19"/>
      <w:r w:rsidRPr="00B260B9">
        <w:rPr>
          <w:b/>
          <w:i/>
          <w:iCs/>
          <w:lang w:val="ru-RU"/>
        </w:rPr>
        <w:t>1.9.1</w:t>
      </w:r>
      <w:bookmarkEnd w:id="20"/>
      <w:r w:rsidR="003E7C7E" w:rsidRPr="00B260B9">
        <w:rPr>
          <w:i/>
          <w:iCs/>
          <w:lang w:val="ru-RU"/>
        </w:rPr>
        <w:tab/>
      </w:r>
      <w:r w:rsidR="003E7C7E" w:rsidRPr="00B260B9">
        <w:rPr>
          <w:i/>
          <w:iCs/>
          <w:lang w:val="ru-RU"/>
        </w:rPr>
        <w:tab/>
      </w:r>
      <w:r w:rsidR="0062706A" w:rsidRPr="00B260B9">
        <w:rPr>
          <w:i/>
          <w:iCs/>
          <w:lang w:val="ru-RU"/>
        </w:rPr>
        <w:t xml:space="preserve">возможные новые распределения фиксированной спутниковой службе в полосах частот 7150−7250 МГц (космос-Земля) и 8400−8500 МГц (Земля-космос) </w:t>
      </w:r>
      <w:r w:rsidR="0062706A" w:rsidRPr="00B260B9">
        <w:rPr>
          <w:i/>
          <w:iCs/>
          <w:lang w:val="ru-RU"/>
        </w:rPr>
        <w:br/>
        <w:t>в зависимости от соответствующих условий совместного использования частот</w:t>
      </w:r>
    </w:p>
    <w:p w:rsidR="00455C21" w:rsidRPr="00B260B9" w:rsidRDefault="00455C21" w:rsidP="00455C21">
      <w:pPr>
        <w:spacing w:before="60" w:after="120"/>
        <w:jc w:val="both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 частот 7150−7250 МГц (космос-Земля) и 8400−8500 МГц (Земля-космос) ФСС, поскольку исследования, выполненные в МСЭ-</w:t>
      </w:r>
      <w:proofErr w:type="gramStart"/>
      <w:r w:rsidRPr="00B260B9">
        <w:rPr>
          <w:lang w:val="en-US"/>
        </w:rPr>
        <w:t>R</w:t>
      </w:r>
      <w:proofErr w:type="gramEnd"/>
      <w:r w:rsidRPr="00B260B9">
        <w:rPr>
          <w:lang w:val="ru-RU"/>
        </w:rPr>
        <w:t xml:space="preserve">, </w:t>
      </w:r>
      <w:r w:rsidR="0067237F" w:rsidRPr="00B260B9">
        <w:rPr>
          <w:lang w:val="ru-RU"/>
        </w:rPr>
        <w:t>показали, что обеспечить совместимость с существующими и планируемыми космическими службами без наложения дополнительных ограничений на эти службы не представляется возможным.</w:t>
      </w:r>
    </w:p>
    <w:p w:rsidR="0062706A" w:rsidRPr="00B260B9" w:rsidRDefault="00455C21" w:rsidP="00455C21">
      <w:pPr>
        <w:spacing w:line="230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Соответствует Методу С (не вносить изменений в РР) Отчёта ПСК.</w:t>
      </w:r>
    </w:p>
    <w:p w:rsidR="0062706A" w:rsidRPr="00B260B9" w:rsidRDefault="00B512DC" w:rsidP="003E7C7E">
      <w:pPr>
        <w:spacing w:line="230" w:lineRule="auto"/>
        <w:jc w:val="both"/>
        <w:textAlignment w:val="auto"/>
        <w:rPr>
          <w:b/>
          <w:i/>
          <w:iCs/>
          <w:lang w:val="ru-RU"/>
        </w:rPr>
      </w:pPr>
      <w:bookmarkStart w:id="21" w:name="_1.9.2_возможность_распределения"/>
      <w:bookmarkStart w:id="22" w:name="_Ref343681607"/>
      <w:bookmarkEnd w:id="21"/>
      <w:r w:rsidRPr="00B260B9">
        <w:rPr>
          <w:b/>
          <w:i/>
          <w:lang w:val="ru-RU"/>
        </w:rPr>
        <w:t>1.9.2</w:t>
      </w:r>
      <w:bookmarkEnd w:id="22"/>
      <w:r w:rsidR="003A2FD3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3E7C7E" w:rsidRPr="00B260B9">
        <w:rPr>
          <w:i/>
          <w:lang w:val="ru-RU"/>
        </w:rPr>
        <w:tab/>
      </w:r>
      <w:r w:rsidR="0062706A" w:rsidRPr="00B260B9">
        <w:rPr>
          <w:i/>
          <w:lang w:val="ru-RU"/>
        </w:rPr>
        <w:t>возможность распределения полос 7375−7750 МГц и 8025−8400 МГц морской подвижной спутниковой службе и дополнительные регламентарные меры в зависимости от результат</w:t>
      </w:r>
      <w:r w:rsidR="00313957" w:rsidRPr="00B260B9">
        <w:rPr>
          <w:i/>
          <w:lang w:val="ru-RU"/>
        </w:rPr>
        <w:t>ов соответствующих исследований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758 (ВКР-12)</w:t>
      </w:r>
      <w:r w:rsidRPr="00B260B9">
        <w:rPr>
          <w:i/>
          <w:iCs/>
          <w:noProof/>
          <w:lang w:val="ru-RU"/>
        </w:rPr>
        <w:tab/>
        <w:t>Распределение фиксированной спутниковой службе и морской подвижной спутниковой службе в диапазоне 7/8 ГГц</w:t>
      </w:r>
    </w:p>
    <w:p w:rsidR="0067237F" w:rsidRPr="00B260B9" w:rsidRDefault="0067237F" w:rsidP="0067237F">
      <w:pPr>
        <w:spacing w:line="230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возражают против распределения полосы радиочастот 8025−8400 МГц морской подвижной спутниковой службе, так как результаты проведенных в МСЭ-</w:t>
      </w:r>
      <w:proofErr w:type="gramStart"/>
      <w:r w:rsidRPr="00B260B9">
        <w:rPr>
          <w:lang w:val="en-US"/>
        </w:rPr>
        <w:t>R</w:t>
      </w:r>
      <w:proofErr w:type="gramEnd"/>
      <w:r w:rsidRPr="00B260B9">
        <w:rPr>
          <w:lang w:val="ru-RU"/>
        </w:rPr>
        <w:t xml:space="preserve"> исследований показали, что в этой полосе обеспечение совместимости МПСС с другими космическими службами без наложения на них дополнительных ограничений не представляется возможным.</w:t>
      </w:r>
    </w:p>
    <w:p w:rsidR="0062706A" w:rsidRPr="00B260B9" w:rsidRDefault="00B512DC" w:rsidP="003E2167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23" w:name="_1.10_рассмотреть_потребности"/>
      <w:bookmarkStart w:id="24" w:name="_Ref343681612"/>
      <w:bookmarkEnd w:id="23"/>
      <w:r w:rsidRPr="00B260B9">
        <w:rPr>
          <w:i/>
          <w:lang w:val="ru-RU"/>
        </w:rPr>
        <w:t>1.10</w:t>
      </w:r>
      <w:bookmarkEnd w:id="24"/>
      <w:r w:rsidR="00E30775" w:rsidRPr="00B260B9">
        <w:rPr>
          <w:i/>
          <w:lang w:val="ru-RU"/>
        </w:rPr>
        <w:t xml:space="preserve"> </w:t>
      </w:r>
      <w:r w:rsidR="00C975C3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потребности в спектре и возможные дополнительные распределения спектра подвижной спутниковой службе в направлениях Земля-космос и космос-Земля, включая спутниковый сегмент широкополосных применений, в том числе Международную подвижную электросвязь (</w:t>
      </w:r>
      <w:r w:rsidR="0062706A" w:rsidRPr="00B260B9">
        <w:rPr>
          <w:b w:val="0"/>
          <w:i/>
        </w:rPr>
        <w:t>IMT</w:t>
      </w:r>
      <w:r w:rsidR="0062706A" w:rsidRPr="00B260B9">
        <w:rPr>
          <w:b w:val="0"/>
          <w:i/>
          <w:lang w:val="ru-RU"/>
        </w:rPr>
        <w:t xml:space="preserve">), в диапазоне частот от 22 ГГц до 26 ГГц в соответствии с </w:t>
      </w:r>
      <w:r w:rsidR="00473FF1" w:rsidRPr="00473FF1">
        <w:rPr>
          <w:b w:val="0"/>
          <w:i/>
          <w:iCs/>
          <w:noProof/>
          <w:lang w:val="ru-RU"/>
        </w:rPr>
        <w:t>Резолюцией</w:t>
      </w:r>
      <w:r w:rsidR="00473FF1" w:rsidRPr="00B260B9">
        <w:rPr>
          <w:i/>
          <w:iCs/>
          <w:noProof/>
          <w:lang w:val="ru-RU"/>
        </w:rPr>
        <w:t xml:space="preserve">  </w:t>
      </w:r>
      <w:r w:rsidR="00473FF1" w:rsidRPr="003819E7">
        <w:rPr>
          <w:bCs/>
          <w:i/>
          <w:iCs/>
          <w:noProof/>
          <w:lang w:val="ru-RU"/>
        </w:rPr>
        <w:t>234 (ВКР-12)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234 (ВКР-12)</w:t>
      </w:r>
      <w:r w:rsidRPr="00B260B9">
        <w:rPr>
          <w:i/>
          <w:iCs/>
          <w:noProof/>
          <w:lang w:val="ru-RU"/>
        </w:rPr>
        <w:tab/>
        <w:t>Дополнительные первичные распределения подвижной  спутниковой службе в полосах от 22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ГГц до 26 ГГц</w:t>
      </w:r>
    </w:p>
    <w:p w:rsidR="00EB2A12" w:rsidRPr="00B260B9" w:rsidRDefault="00EB2A12" w:rsidP="00EB2A12">
      <w:pPr>
        <w:spacing w:line="228" w:lineRule="auto"/>
        <w:jc w:val="both"/>
        <w:textAlignment w:val="auto"/>
        <w:rPr>
          <w:lang w:val="ru-RU"/>
        </w:rPr>
      </w:pPr>
      <w:proofErr w:type="gramStart"/>
      <w:r w:rsidRPr="00B260B9">
        <w:rPr>
          <w:lang w:val="ru-RU"/>
        </w:rPr>
        <w:t>АС РСС считают, что распределение дополнительного спектра подвижной спутниковой службе в диапазоне радиочастот от 22 ГГц до 26 ГГц возможно только при условии обеспечения совмещения с существующими наземными и космическими службами в общих и смежных полосах радиочастот (принимая во внимание п. 5.149 РР и п. 5.340РР), а также при условии, что такие распределения не будут налагать дополнительных ограничений на</w:t>
      </w:r>
      <w:proofErr w:type="gramEnd"/>
      <w:r w:rsidRPr="00B260B9">
        <w:rPr>
          <w:lang w:val="ru-RU"/>
        </w:rPr>
        <w:t xml:space="preserve"> существующие службы. При этом нежелательные излучения земных и космических станций сетей ПСС не должны создавать вредных помех системам ССИЗ (пассивной), СКИ (пассивной) и радиоастрономической службе в полосах радиочастот 23,6-24,0 ГГц; 22,01-22,21 ГГц; 22,21-22,5 ГГц; 22,81-22,86 ГГц и 23,07-23,12 ГГц.</w:t>
      </w:r>
    </w:p>
    <w:p w:rsidR="00EB2A12" w:rsidRPr="00B260B9" w:rsidRDefault="00EB2A12" w:rsidP="00EB2A12">
      <w:pPr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дополнительное распределение 250 МГц в каждом направлении для ПСС:</w:t>
      </w:r>
    </w:p>
    <w:p w:rsidR="00B92F67" w:rsidRPr="007E2E42" w:rsidRDefault="00EB2A12" w:rsidP="00EB2A12">
      <w:pPr>
        <w:pStyle w:val="af8"/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28" w:lineRule="auto"/>
        <w:contextualSpacing/>
        <w:jc w:val="both"/>
        <w:textAlignment w:val="auto"/>
        <w:rPr>
          <w:lang w:val="ru-RU"/>
        </w:rPr>
      </w:pPr>
      <w:r w:rsidRPr="007E2E42">
        <w:rPr>
          <w:szCs w:val="24"/>
          <w:lang w:val="ru-RU"/>
        </w:rPr>
        <w:t>в диапазонах 23,15-23,55 ГГц или 24,25-24,55 ГГц в направлении «космос-Земля»,</w:t>
      </w:r>
      <w:r w:rsidR="007E2E42" w:rsidRPr="007E2E42">
        <w:rPr>
          <w:szCs w:val="24"/>
          <w:lang w:val="ru-RU"/>
        </w:rPr>
        <w:br/>
      </w:r>
      <w:r w:rsidRPr="007E2E42">
        <w:rPr>
          <w:lang w:val="ru-RU"/>
        </w:rPr>
        <w:t>в диапазонах 25,25-25,5 ГГц или 24,25-24,55 ГГц в направлении «Земля-космос».</w:t>
      </w:r>
    </w:p>
    <w:p w:rsidR="0062706A" w:rsidRPr="007E2E42" w:rsidRDefault="00B512DC" w:rsidP="007E2E42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25" w:name="_1.11__рассмотреть"/>
      <w:bookmarkStart w:id="26" w:name="_Ref343681616"/>
      <w:bookmarkEnd w:id="25"/>
      <w:r w:rsidRPr="007E2E42">
        <w:rPr>
          <w:b w:val="0"/>
          <w:i/>
          <w:lang w:val="ru-RU"/>
        </w:rPr>
        <w:lastRenderedPageBreak/>
        <w:t>1.11</w:t>
      </w:r>
      <w:bookmarkEnd w:id="26"/>
      <w:r w:rsidR="0084624E" w:rsidRPr="007E2E42">
        <w:rPr>
          <w:b w:val="0"/>
          <w:i/>
          <w:lang w:val="ru-RU"/>
        </w:rPr>
        <w:t xml:space="preserve"> </w:t>
      </w:r>
      <w:r w:rsidR="00C975C3" w:rsidRPr="007E2E42">
        <w:rPr>
          <w:b w:val="0"/>
          <w:i/>
          <w:lang w:val="ru-RU"/>
        </w:rPr>
        <w:tab/>
      </w:r>
      <w:r w:rsidR="006A427D" w:rsidRPr="007E2E42">
        <w:rPr>
          <w:b w:val="0"/>
          <w:i/>
          <w:lang w:val="ru-RU"/>
        </w:rPr>
        <w:t>р</w:t>
      </w:r>
      <w:r w:rsidR="0062706A" w:rsidRPr="007E2E42">
        <w:rPr>
          <w:b w:val="0"/>
          <w:i/>
          <w:lang w:val="ru-RU"/>
        </w:rPr>
        <w:t>ассмотреть вопрос о распределении на первичной основе спутниковой службе исследования Земли (Земля-космос) в диапазоне 7−8 ГГц в соответствии с Резолюцией </w:t>
      </w:r>
      <w:r w:rsidR="0062706A" w:rsidRPr="007E2E42">
        <w:rPr>
          <w:i/>
          <w:lang w:val="ru-RU"/>
        </w:rPr>
        <w:t>650 (ВКР</w:t>
      </w:r>
      <w:r w:rsidR="0062706A" w:rsidRPr="007E2E42">
        <w:rPr>
          <w:i/>
          <w:lang w:val="ru-RU"/>
        </w:rPr>
        <w:noBreakHyphen/>
        <w:t>12)</w:t>
      </w:r>
    </w:p>
    <w:p w:rsidR="00650AFF" w:rsidRPr="00B260B9" w:rsidRDefault="00650AFF" w:rsidP="00650AFF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650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Распределение спутниковой службе исследования Земли (Земля-космос) в диапазоне 7–8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ГГц</w:t>
      </w:r>
    </w:p>
    <w:p w:rsidR="00EB2A12" w:rsidRPr="00B260B9" w:rsidRDefault="00EB2A12" w:rsidP="00473FF1">
      <w:pPr>
        <w:keepNext/>
        <w:keepLines/>
        <w:spacing w:before="60" w:line="228" w:lineRule="auto"/>
        <w:jc w:val="both"/>
        <w:rPr>
          <w:lang w:val="ru-RU"/>
        </w:rPr>
      </w:pPr>
      <w:r w:rsidRPr="00B260B9">
        <w:rPr>
          <w:lang w:val="ru-RU"/>
        </w:rPr>
        <w:t xml:space="preserve">АС РСС </w:t>
      </w:r>
      <w:r w:rsidRPr="00B260B9">
        <w:rPr>
          <w:bCs/>
          <w:lang w:val="ru-RU"/>
        </w:rPr>
        <w:t xml:space="preserve">не возражают против </w:t>
      </w:r>
      <w:r w:rsidRPr="00B260B9">
        <w:rPr>
          <w:lang w:val="ru-RU"/>
        </w:rPr>
        <w:t>распределения полосы частот 7</w:t>
      </w:r>
      <w:r w:rsidRPr="00B260B9">
        <w:rPr>
          <w:lang w:val="en-US"/>
        </w:rPr>
        <w:t> </w:t>
      </w:r>
      <w:r w:rsidRPr="00B260B9">
        <w:rPr>
          <w:lang w:val="ru-RU"/>
        </w:rPr>
        <w:t>190-7</w:t>
      </w:r>
      <w:r w:rsidRPr="00B260B9">
        <w:rPr>
          <w:lang w:val="en-US"/>
        </w:rPr>
        <w:t> </w:t>
      </w:r>
      <w:r w:rsidRPr="00B260B9">
        <w:rPr>
          <w:lang w:val="ru-RU"/>
        </w:rPr>
        <w:t>250</w:t>
      </w:r>
      <w:r w:rsidRPr="00B260B9">
        <w:rPr>
          <w:lang w:val="en-US"/>
        </w:rPr>
        <w:t> </w:t>
      </w:r>
      <w:r w:rsidRPr="00B260B9">
        <w:rPr>
          <w:lang w:val="ru-RU"/>
        </w:rPr>
        <w:t>МГц на первичной основе ССИЗ</w:t>
      </w:r>
      <w:r w:rsidRPr="00B260B9">
        <w:rPr>
          <w:lang w:val="en-US"/>
        </w:rPr>
        <w:t> </w:t>
      </w:r>
      <w:r w:rsidRPr="00B260B9">
        <w:rPr>
          <w:lang w:val="ru-RU"/>
        </w:rPr>
        <w:t>(Земля-космос) при условии обеспечения совместимости с системами СКЭ, СКИ, ФС и ПС.</w:t>
      </w:r>
    </w:p>
    <w:p w:rsidR="00EB2A12" w:rsidRPr="00B260B9" w:rsidRDefault="00EB2A12" w:rsidP="00473FF1">
      <w:pPr>
        <w:keepNext/>
        <w:keepLines/>
        <w:spacing w:before="60" w:line="230" w:lineRule="auto"/>
        <w:jc w:val="both"/>
        <w:rPr>
          <w:lang w:val="ru-RU"/>
        </w:rPr>
      </w:pPr>
      <w:r w:rsidRPr="00B260B9">
        <w:rPr>
          <w:lang w:val="ru-RU"/>
        </w:rPr>
        <w:t>Условия совместимости ССИЗ</w:t>
      </w:r>
      <w:r w:rsidRPr="00B260B9">
        <w:rPr>
          <w:lang w:val="en-US"/>
        </w:rPr>
        <w:t> </w:t>
      </w:r>
      <w:r w:rsidRPr="00B260B9">
        <w:rPr>
          <w:lang w:val="ru-RU"/>
        </w:rPr>
        <w:t>(Земля-космос) в диапазоне 7−8</w:t>
      </w:r>
      <w:r w:rsidRPr="00B260B9">
        <w:rPr>
          <w:lang w:val="en-US"/>
        </w:rPr>
        <w:t> </w:t>
      </w:r>
      <w:r w:rsidRPr="00B260B9">
        <w:rPr>
          <w:lang w:val="ru-RU"/>
        </w:rPr>
        <w:t>Г</w:t>
      </w:r>
      <w:proofErr w:type="gramStart"/>
      <w:r w:rsidRPr="00B260B9">
        <w:rPr>
          <w:lang w:val="ru-RU"/>
        </w:rPr>
        <w:t>Гц с др</w:t>
      </w:r>
      <w:proofErr w:type="gramEnd"/>
      <w:r w:rsidRPr="00B260B9">
        <w:rPr>
          <w:lang w:val="ru-RU"/>
        </w:rPr>
        <w:t>угими существующими службами должны быть отражены в Регламенте радиосвязи.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color w:val="000000"/>
          <w:lang w:val="ru-RU"/>
        </w:rPr>
      </w:pPr>
      <w:bookmarkStart w:id="27" w:name="_1.12__Рассмотреть"/>
      <w:bookmarkStart w:id="28" w:name="_Ref343681623"/>
      <w:bookmarkEnd w:id="27"/>
      <w:r w:rsidRPr="00B260B9">
        <w:rPr>
          <w:i/>
          <w:lang w:val="ru-RU"/>
        </w:rPr>
        <w:t>1.12</w:t>
      </w:r>
      <w:bookmarkEnd w:id="28"/>
      <w:r w:rsidR="004707B1" w:rsidRPr="00B260B9">
        <w:rPr>
          <w:lang w:val="ru-RU"/>
        </w:rPr>
        <w:t xml:space="preserve"> </w:t>
      </w:r>
      <w:r w:rsidR="006C5220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расширение имеющегося распределения на всемирной основе ССИЗ (активной) в полосе частот 9300−9900 МГц на величину до 600 М</w:t>
      </w:r>
      <w:proofErr w:type="gramStart"/>
      <w:r w:rsidR="0062706A" w:rsidRPr="00B260B9">
        <w:rPr>
          <w:b w:val="0"/>
          <w:i/>
          <w:lang w:val="ru-RU"/>
        </w:rPr>
        <w:t>Гц в пр</w:t>
      </w:r>
      <w:proofErr w:type="gramEnd"/>
      <w:r w:rsidR="0062706A" w:rsidRPr="00B260B9">
        <w:rPr>
          <w:b w:val="0"/>
          <w:i/>
          <w:lang w:val="ru-RU"/>
        </w:rPr>
        <w:t>еделах полос частот 8700−9300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 xml:space="preserve">МГц и/или 9900–10500 МГц в соответствии с Резолюцией </w:t>
      </w:r>
      <w:r w:rsidR="0062706A" w:rsidRPr="00B260B9">
        <w:rPr>
          <w:bCs/>
          <w:i/>
          <w:lang w:val="ru-RU"/>
        </w:rPr>
        <w:t>651 (ВКР</w:t>
      </w:r>
      <w:r w:rsidR="0062706A" w:rsidRPr="00B260B9">
        <w:rPr>
          <w:bCs/>
          <w:i/>
          <w:lang w:val="ru-RU"/>
        </w:rPr>
        <w:noBreakHyphen/>
        <w:t>12)</w:t>
      </w:r>
    </w:p>
    <w:p w:rsidR="00650AFF" w:rsidRPr="00B260B9" w:rsidRDefault="00650AFF" w:rsidP="00394CDD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651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Возможное расширение имеющегося распределения на всемирной основе спутниковой службе исследования Земли (активной) в полосе частот 9300−9900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на величину до 600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в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пределах полос частот 8700−9300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МГц и/или 9900–10</w:t>
      </w:r>
      <w:r w:rsidRPr="00B260B9">
        <w:rPr>
          <w:i/>
          <w:iCs/>
          <w:noProof/>
        </w:rPr>
        <w:t> </w:t>
      </w:r>
      <w:r w:rsidRPr="00B260B9">
        <w:rPr>
          <w:i/>
          <w:iCs/>
          <w:noProof/>
          <w:lang w:val="ru-RU"/>
        </w:rPr>
        <w:t>500 МГц</w:t>
      </w:r>
    </w:p>
    <w:p w:rsidR="00551A0B" w:rsidRPr="00B260B9" w:rsidRDefault="005134F4" w:rsidP="00495338">
      <w:pPr>
        <w:jc w:val="both"/>
        <w:rPr>
          <w:lang w:val="ru-RU"/>
        </w:rPr>
      </w:pPr>
      <w:proofErr w:type="gramStart"/>
      <w:r w:rsidRPr="00B260B9">
        <w:rPr>
          <w:lang w:val="ru-RU"/>
        </w:rPr>
        <w:t>АС РСС считают, что расширение имеющегося распределения на всемирной основе ССИЗ (активной) в полосе частот 9300−9900 МГц на величину до 600 МГц предпочтительно в пределах полосы частот 9900–10500 МГц и возможно только при определении условий обеспечения защиты систем других служб, используемых в рассматриваемой и смежных полосах частот.</w:t>
      </w:r>
      <w:proofErr w:type="gramEnd"/>
    </w:p>
    <w:p w:rsidR="00551A0B" w:rsidRPr="00B260B9" w:rsidRDefault="005134F4" w:rsidP="00551A0B">
      <w:pPr>
        <w:jc w:val="both"/>
        <w:rPr>
          <w:lang w:val="ru-RU"/>
        </w:rPr>
      </w:pPr>
      <w:proofErr w:type="gramStart"/>
      <w:r w:rsidRPr="00B260B9">
        <w:rPr>
          <w:lang w:val="ru-RU"/>
        </w:rPr>
        <w:t>АС РСС считают, что в случае дополнительного распределения полосы частот шириной до 600 МГц ССИЗ (активной) эта полоса частот должна использоваться только системами ССИЗ с предельными уровнями ППМ, полученными по результатам исследований МСЭ-R, а также при  условии, что системы ССИЗ не будут требовать защиты от систем служб, имеющих распределение в этой полосе частот.</w:t>
      </w:r>
      <w:proofErr w:type="gramEnd"/>
    </w:p>
    <w:p w:rsidR="00E56272" w:rsidRPr="002872F4" w:rsidRDefault="005134F4" w:rsidP="00551A0B">
      <w:pPr>
        <w:jc w:val="both"/>
        <w:rPr>
          <w:lang w:val="ru-RU"/>
        </w:rPr>
      </w:pPr>
      <w:r w:rsidRPr="00B260B9">
        <w:rPr>
          <w:lang w:val="ru-RU"/>
        </w:rPr>
        <w:t>АС РСС считают, что должна быть обеспечена защита систем других служб, и в особенности, РЛС в полосе 9900-10500 МГц, а также систем радиоопределения в полосе 9200–9300 МГц</w:t>
      </w:r>
      <w:r w:rsidRPr="002872F4">
        <w:rPr>
          <w:lang w:val="ru-RU"/>
        </w:rPr>
        <w:t>, используемых на речных и морских судах</w:t>
      </w:r>
      <w:r w:rsidR="002872F4">
        <w:rPr>
          <w:lang w:val="ru-RU"/>
        </w:rPr>
        <w:t>.</w:t>
      </w:r>
    </w:p>
    <w:p w:rsidR="005134F4" w:rsidRPr="00473FF1" w:rsidRDefault="00E90884" w:rsidP="00551A0B">
      <w:pPr>
        <w:jc w:val="both"/>
        <w:rPr>
          <w:lang w:val="ru-RU"/>
        </w:rPr>
      </w:pPr>
      <w:r w:rsidRPr="00473FF1">
        <w:rPr>
          <w:lang w:val="ru-RU"/>
        </w:rPr>
        <w:t>Соотве</w:t>
      </w:r>
      <w:r w:rsidR="002872F4" w:rsidRPr="00473FF1">
        <w:rPr>
          <w:lang w:val="ru-RU"/>
        </w:rPr>
        <w:t>т</w:t>
      </w:r>
      <w:r w:rsidRPr="00473FF1">
        <w:rPr>
          <w:lang w:val="ru-RU"/>
        </w:rPr>
        <w:t>ствует Методу А</w:t>
      </w:r>
      <w:proofErr w:type="gramStart"/>
      <w:r w:rsidRPr="00473FF1">
        <w:rPr>
          <w:lang w:val="ru-RU"/>
        </w:rPr>
        <w:t>2</w:t>
      </w:r>
      <w:proofErr w:type="gramEnd"/>
      <w:r w:rsidRPr="00473FF1">
        <w:rPr>
          <w:lang w:val="ru-RU"/>
        </w:rPr>
        <w:t xml:space="preserve"> </w:t>
      </w:r>
      <w:r w:rsidR="00473FF1">
        <w:rPr>
          <w:lang w:val="ru-RU"/>
        </w:rPr>
        <w:t xml:space="preserve">Отчета ПСК </w:t>
      </w:r>
      <w:r w:rsidRPr="00473FF1">
        <w:rPr>
          <w:lang w:val="ru-RU"/>
        </w:rPr>
        <w:t>с установлением предельных уровней ППМ.</w:t>
      </w:r>
      <w:r w:rsidR="005134F4" w:rsidRPr="00473FF1">
        <w:rPr>
          <w:lang w:val="ru-RU"/>
        </w:rPr>
        <w:t xml:space="preserve"> </w:t>
      </w:r>
    </w:p>
    <w:p w:rsidR="0062706A" w:rsidRPr="00B260B9" w:rsidRDefault="00B512DC" w:rsidP="00650AFF">
      <w:pPr>
        <w:pStyle w:val="1"/>
        <w:tabs>
          <w:tab w:val="clear" w:pos="794"/>
        </w:tabs>
        <w:spacing w:before="240"/>
        <w:ind w:left="0" w:firstLine="0"/>
        <w:jc w:val="both"/>
        <w:rPr>
          <w:bCs/>
          <w:i/>
          <w:lang w:val="ru-RU"/>
        </w:rPr>
      </w:pPr>
      <w:bookmarkStart w:id="29" w:name="_1.13__рассмотреть"/>
      <w:bookmarkStart w:id="30" w:name="_Ref343681631"/>
      <w:bookmarkEnd w:id="29"/>
      <w:r w:rsidRPr="00B260B9">
        <w:rPr>
          <w:i/>
          <w:lang w:val="ru-RU"/>
        </w:rPr>
        <w:t>1.13</w:t>
      </w:r>
      <w:bookmarkEnd w:id="30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п. </w:t>
      </w:r>
      <w:r w:rsidR="0062706A" w:rsidRPr="00B260B9">
        <w:rPr>
          <w:b w:val="0"/>
          <w:bCs/>
          <w:i/>
          <w:lang w:val="ru-RU"/>
        </w:rPr>
        <w:t>5.268</w:t>
      </w:r>
      <w:r w:rsidR="0062706A" w:rsidRPr="00B260B9">
        <w:rPr>
          <w:b w:val="0"/>
          <w:i/>
          <w:lang w:val="ru-RU"/>
        </w:rPr>
        <w:t xml:space="preserve"> с целью изучения возможности увеличения предельного расстояния в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>5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 xml:space="preserve">км и разрешения использовать службу космических исследований (космос-космос) для операций сближения космическими аппаратами, осуществляющими связь с расположенным на орбите пилотируемым космическим аппаратом, в соответствии с Резолюцией </w:t>
      </w:r>
      <w:r w:rsidR="0062706A" w:rsidRPr="00B260B9">
        <w:rPr>
          <w:bCs/>
          <w:i/>
          <w:lang w:val="ru-RU"/>
        </w:rPr>
        <w:t>652</w:t>
      </w:r>
      <w:r w:rsidR="0062706A" w:rsidRPr="00B260B9">
        <w:rPr>
          <w:bCs/>
          <w:i/>
        </w:rPr>
        <w:t> </w:t>
      </w:r>
      <w:r w:rsidR="0062706A" w:rsidRPr="00B260B9">
        <w:rPr>
          <w:bCs/>
          <w:i/>
          <w:lang w:val="ru-RU"/>
        </w:rPr>
        <w:t>(ВКР-12)</w:t>
      </w:r>
    </w:p>
    <w:p w:rsidR="00CD1BB1" w:rsidRPr="00B260B9" w:rsidRDefault="00CD1BB1" w:rsidP="00CD1BB1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652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  <w:t>Использование полосы 410−420 МГц службой космических исследований (космос-космос)</w:t>
      </w:r>
    </w:p>
    <w:p w:rsidR="007675AB" w:rsidRPr="00B260B9" w:rsidRDefault="007675AB" w:rsidP="007675AB">
      <w:pPr>
        <w:jc w:val="both"/>
        <w:rPr>
          <w:lang w:val="ru-RU"/>
        </w:rPr>
      </w:pPr>
      <w:r w:rsidRPr="00B260B9">
        <w:rPr>
          <w:lang w:val="ru-RU"/>
        </w:rPr>
        <w:t xml:space="preserve">АС РСС </w:t>
      </w:r>
      <w:r w:rsidRPr="00B260B9">
        <w:rPr>
          <w:bCs/>
          <w:lang w:val="ru-RU"/>
        </w:rPr>
        <w:t>поддерживают удаление в п.</w:t>
      </w:r>
      <w:r w:rsidRPr="00B260B9">
        <w:rPr>
          <w:bCs/>
          <w:lang w:val="en-US"/>
        </w:rPr>
        <w:t> </w:t>
      </w:r>
      <w:r w:rsidRPr="00B260B9">
        <w:rPr>
          <w:b/>
          <w:lang w:val="ru-RU"/>
        </w:rPr>
        <w:t>5.268</w:t>
      </w:r>
      <w:r w:rsidRPr="00B260B9">
        <w:rPr>
          <w:bCs/>
          <w:lang w:val="ru-RU"/>
        </w:rPr>
        <w:t xml:space="preserve"> РР</w:t>
      </w:r>
      <w:r w:rsidRPr="00B260B9">
        <w:rPr>
          <w:lang w:val="ru-RU"/>
        </w:rPr>
        <w:t xml:space="preserve"> предельного расстояния в 5</w:t>
      </w:r>
      <w:r w:rsidRPr="00B260B9">
        <w:rPr>
          <w:lang w:val="en-US"/>
        </w:rPr>
        <w:t> </w:t>
      </w:r>
      <w:r w:rsidRPr="00B260B9">
        <w:rPr>
          <w:lang w:val="ru-RU"/>
        </w:rPr>
        <w:t>км и расширение использования СКИ (космос-космос) космическими аппаратами для операций сближения, при сохранении ограничения по плотности потока мощности на поверхности Земли в полосе частот 410-420</w:t>
      </w:r>
      <w:r w:rsidRPr="00B260B9">
        <w:rPr>
          <w:lang w:val="en-US"/>
        </w:rPr>
        <w:t> </w:t>
      </w:r>
      <w:r w:rsidRPr="00B260B9">
        <w:rPr>
          <w:lang w:val="ru-RU"/>
        </w:rPr>
        <w:t>МГц, указанного в п.</w:t>
      </w:r>
      <w:r w:rsidRPr="00B260B9">
        <w:rPr>
          <w:lang w:val="en-US"/>
        </w:rPr>
        <w:t> </w:t>
      </w:r>
      <w:r w:rsidRPr="00B260B9">
        <w:rPr>
          <w:b/>
          <w:lang w:val="ru-RU"/>
        </w:rPr>
        <w:t>5.268</w:t>
      </w:r>
      <w:r w:rsidRPr="00B260B9">
        <w:rPr>
          <w:lang w:val="en-US"/>
        </w:rPr>
        <w:t> </w:t>
      </w:r>
      <w:r w:rsidRPr="00B260B9">
        <w:rPr>
          <w:lang w:val="ru-RU"/>
        </w:rPr>
        <w:t xml:space="preserve">РР. </w:t>
      </w:r>
    </w:p>
    <w:p w:rsidR="0062706A" w:rsidRPr="00B260B9" w:rsidRDefault="007675AB" w:rsidP="007675AB">
      <w:pPr>
        <w:jc w:val="both"/>
        <w:rPr>
          <w:lang w:val="ru-RU"/>
        </w:rPr>
      </w:pPr>
      <w:r w:rsidRPr="00B260B9">
        <w:rPr>
          <w:lang w:val="ru-RU"/>
        </w:rPr>
        <w:t>Соответствует Методу Отчета ПСК.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31" w:name="_1.14__Рассмотреть"/>
      <w:bookmarkStart w:id="32" w:name="_Ref343681638"/>
      <w:bookmarkEnd w:id="31"/>
      <w:r w:rsidRPr="00B260B9">
        <w:rPr>
          <w:i/>
          <w:lang w:val="ru-RU"/>
        </w:rPr>
        <w:lastRenderedPageBreak/>
        <w:t>1.14</w:t>
      </w:r>
      <w:bookmarkEnd w:id="32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>ассмотреть возможность получения непрерывной эталонной шкалы времени либо путем изменения всемирного координированного времени (</w:t>
      </w:r>
      <w:r w:rsidR="0062706A" w:rsidRPr="00B260B9">
        <w:rPr>
          <w:b w:val="0"/>
          <w:i/>
        </w:rPr>
        <w:t>UTC</w:t>
      </w:r>
      <w:r w:rsidR="0062706A" w:rsidRPr="00B260B9">
        <w:rPr>
          <w:b w:val="0"/>
          <w:i/>
          <w:lang w:val="ru-RU"/>
        </w:rPr>
        <w:t xml:space="preserve">), либо каким-либо другим методом и принять соответствующие меры в соответствии с Резолюцией </w:t>
      </w:r>
      <w:r w:rsidR="0062706A" w:rsidRPr="00B260B9">
        <w:rPr>
          <w:i/>
          <w:lang w:val="ru-RU"/>
        </w:rPr>
        <w:t>653 (ВКР-12)</w:t>
      </w:r>
    </w:p>
    <w:p w:rsidR="00CD1BB1" w:rsidRPr="00B260B9" w:rsidRDefault="00CD1BB1" w:rsidP="00B864E5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653 (ВКР-12)</w:t>
      </w:r>
      <w:r w:rsidRPr="00B260B9">
        <w:rPr>
          <w:i/>
          <w:iCs/>
          <w:noProof/>
          <w:lang w:val="ru-RU"/>
        </w:rPr>
        <w:tab/>
        <w:t>Будущее шкалы времени Всемирного координированного времени</w:t>
      </w:r>
    </w:p>
    <w:p w:rsidR="000F3209" w:rsidRPr="00B260B9" w:rsidRDefault="007675AB" w:rsidP="000F3209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выступают за сохранение определения Всемирного координированного времени (UTC) в неизменном виде, указанного в п. 1.14 РР и в Рекомендации МСЭ-</w:t>
      </w:r>
      <w:proofErr w:type="gramStart"/>
      <w:r w:rsidRPr="00B260B9">
        <w:rPr>
          <w:lang w:val="ru-RU"/>
        </w:rPr>
        <w:t>R</w:t>
      </w:r>
      <w:proofErr w:type="gramEnd"/>
      <w:r w:rsidRPr="00B260B9">
        <w:rPr>
          <w:lang w:val="ru-RU"/>
        </w:rPr>
        <w:t xml:space="preserve"> TF.460-6.</w:t>
      </w:r>
    </w:p>
    <w:p w:rsidR="0062706A" w:rsidRPr="00B260B9" w:rsidRDefault="00B512DC" w:rsidP="002711AC">
      <w:pPr>
        <w:spacing w:before="240"/>
        <w:jc w:val="both"/>
        <w:rPr>
          <w:i/>
          <w:lang w:val="ru-RU"/>
        </w:rPr>
      </w:pPr>
      <w:bookmarkStart w:id="33" w:name="_1.15__Рассмотреть"/>
      <w:bookmarkStart w:id="34" w:name="_Ref343681645"/>
      <w:bookmarkEnd w:id="33"/>
      <w:r w:rsidRPr="00B260B9">
        <w:rPr>
          <w:i/>
          <w:lang w:val="ru-RU"/>
        </w:rPr>
        <w:t>1.15</w:t>
      </w:r>
      <w:bookmarkEnd w:id="34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i/>
          <w:lang w:val="ru-RU"/>
        </w:rPr>
        <w:t>р</w:t>
      </w:r>
      <w:r w:rsidR="0062706A" w:rsidRPr="00B260B9">
        <w:rPr>
          <w:i/>
          <w:lang w:val="ru-RU"/>
        </w:rPr>
        <w:t xml:space="preserve">ассмотреть потребности в спектре для станций внутрисудовой связи морской подвижной службы в соответствии с Резолюцией </w:t>
      </w:r>
      <w:r w:rsidR="0062706A" w:rsidRPr="00B260B9">
        <w:rPr>
          <w:b/>
          <w:i/>
          <w:lang w:val="ru-RU"/>
        </w:rPr>
        <w:t>358 (ВКР</w:t>
      </w:r>
      <w:r w:rsidR="0062706A" w:rsidRPr="00B260B9">
        <w:rPr>
          <w:b/>
          <w:i/>
          <w:lang w:val="ru-RU"/>
        </w:rPr>
        <w:noBreakHyphen/>
        <w:t>12)</w:t>
      </w:r>
      <w:r w:rsidR="00F32755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CD1BB1">
      <w:pPr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358</w:t>
      </w:r>
      <w:r w:rsidRPr="00B260B9">
        <w:rPr>
          <w:b/>
          <w:bCs/>
          <w:i/>
          <w:iCs/>
          <w:noProof/>
          <w:lang w:val="ru-RU"/>
        </w:rPr>
        <w:tab/>
        <w:t>(ВКР-12)</w:t>
      </w:r>
      <w:r w:rsidRPr="00B260B9">
        <w:rPr>
          <w:i/>
          <w:iCs/>
          <w:noProof/>
          <w:lang w:val="ru-RU"/>
        </w:rPr>
        <w:tab/>
      </w:r>
      <w:r w:rsidRPr="00B260B9">
        <w:rPr>
          <w:i/>
          <w:iCs/>
          <w:noProof/>
          <w:lang w:val="ru-RU" w:eastAsia="nl-NL"/>
        </w:rPr>
        <w:t>Рассмотрение вопросов совершенствования и распростране-ния станций внутрисудовой связи в морской подвижной службе в полосах УВЧ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признают важность внутрисудовой связи для обеспечения безопасности судоходства (оповещения о чрезвычайных ситуациях на судне, пожаре, а также при проведении швартовых работ и контроля пассажиропотока) и предполагают возможную перегрузку частот внутрисудовой связи в некоторых географических районах мира.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 xml:space="preserve">АС РСС не поддерживают выделение дополнительного частотного ресурса для внутрисудовой связи в связи с интенсивным использованием частот УВЧ диапазона другими службами и применениями, а </w:t>
      </w:r>
      <w:proofErr w:type="gramStart"/>
      <w:r w:rsidRPr="00B260B9">
        <w:rPr>
          <w:lang w:val="ru-RU"/>
        </w:rPr>
        <w:t>также</w:t>
      </w:r>
      <w:proofErr w:type="gramEnd"/>
      <w:r w:rsidRPr="00B260B9">
        <w:rPr>
          <w:lang w:val="ru-RU"/>
        </w:rPr>
        <w:t xml:space="preserve"> поскольку необходимость в дополнительных частотах для внутрисудовой связи не доказана результатами исследований.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внесение в Регламент радиосвязи положений, позволяющих более эффективно использовать существующее распределение для станций внутрисудовой связи морской подвижной службы без выделения дополнительных полос радиочастот.</w:t>
      </w:r>
    </w:p>
    <w:p w:rsidR="007675AB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полагают, что применение методов эффективного использования спектра, таких как канальный разнос 12.5 кГц и (или) 6.25 кГц, использование цифровых методов модуляции  является достаточным для того, чтобы избежать возможной перегрузки каналов внутрисудовой связи. При этом условия использования, технические характеристики оборудования внутрисудовой связи с различным канальным разносом и нумерация каналов должны соответствовать Рекомендации МСЭ-</w:t>
      </w:r>
      <w:proofErr w:type="gramStart"/>
      <w:r w:rsidRPr="00B260B9">
        <w:rPr>
          <w:lang w:val="en-US"/>
        </w:rPr>
        <w:t>R</w:t>
      </w:r>
      <w:proofErr w:type="gramEnd"/>
      <w:r w:rsidRPr="00B260B9">
        <w:rPr>
          <w:lang w:val="ru-RU"/>
        </w:rPr>
        <w:t xml:space="preserve"> М.1174.</w:t>
      </w:r>
    </w:p>
    <w:p w:rsidR="0062706A" w:rsidRPr="00B260B9" w:rsidRDefault="007675AB" w:rsidP="007675AB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line="230" w:lineRule="auto"/>
        <w:jc w:val="both"/>
        <w:rPr>
          <w:lang w:val="ru-RU"/>
        </w:rPr>
      </w:pPr>
      <w:r w:rsidRPr="00B260B9">
        <w:rPr>
          <w:lang w:val="ru-RU"/>
        </w:rPr>
        <w:t>Соответствует Методу</w:t>
      </w:r>
      <w:proofErr w:type="gramStart"/>
      <w:r w:rsidRPr="00B260B9">
        <w:rPr>
          <w:lang w:val="ru-RU"/>
        </w:rPr>
        <w:t xml:space="preserve"> А</w:t>
      </w:r>
      <w:proofErr w:type="gramEnd"/>
      <w:r w:rsidRPr="00B260B9">
        <w:rPr>
          <w:lang w:val="ru-RU"/>
        </w:rPr>
        <w:t xml:space="preserve"> Отчета ПСК.</w:t>
      </w:r>
    </w:p>
    <w:p w:rsidR="0062706A" w:rsidRPr="00B260B9" w:rsidRDefault="00B512DC" w:rsidP="00650AFF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35" w:name="_1.16_Рассмотреть_регламентарные"/>
      <w:bookmarkStart w:id="36" w:name="_Ref343681652"/>
      <w:bookmarkEnd w:id="35"/>
      <w:r w:rsidRPr="00B260B9">
        <w:rPr>
          <w:i/>
          <w:lang w:val="ru-RU"/>
        </w:rPr>
        <w:t>1.16</w:t>
      </w:r>
      <w:bookmarkEnd w:id="36"/>
      <w:r w:rsidR="006C5220" w:rsidRPr="00B260B9">
        <w:rPr>
          <w:i/>
          <w:lang w:val="ru-RU"/>
        </w:rPr>
        <w:tab/>
      </w:r>
      <w:r w:rsidR="003A2FD3" w:rsidRPr="00B260B9">
        <w:rPr>
          <w:b w:val="0"/>
          <w:i/>
          <w:lang w:val="ru-RU"/>
        </w:rPr>
        <w:t xml:space="preserve"> </w:t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регламентарные положения и распределения спектра для применений усовершенствованной технологии автоматической системы опознавания (AIS) и для усовершенствованной морской радиосвязи в соответствии с Резолюцией </w:t>
      </w:r>
      <w:r w:rsidR="0062706A" w:rsidRPr="00B260B9">
        <w:rPr>
          <w:i/>
          <w:lang w:val="ru-RU"/>
        </w:rPr>
        <w:t>360 (ВКР</w:t>
      </w:r>
      <w:r w:rsidR="00CC3380" w:rsidRPr="00B260B9">
        <w:rPr>
          <w:i/>
          <w:lang w:val="ru-RU"/>
        </w:rPr>
        <w:t>-</w:t>
      </w:r>
      <w:r w:rsidR="0062706A" w:rsidRPr="00B260B9">
        <w:rPr>
          <w:i/>
          <w:lang w:val="ru-RU"/>
        </w:rPr>
        <w:t>12)</w:t>
      </w:r>
      <w:r w:rsidR="00F32755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3E7C7E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360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Рассмотрение регламентарных положений и распределений спектра для применений усовершенствованной технологии автоматической системы опознавания и для усовершенствованной морской радиосвязи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АС РСС считают, что </w:t>
      </w:r>
    </w:p>
    <w:p w:rsidR="007675AB" w:rsidRPr="00B260B9" w:rsidRDefault="007675AB" w:rsidP="007675AB">
      <w:pPr>
        <w:numPr>
          <w:ilvl w:val="0"/>
          <w:numId w:val="12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возможна идентификация полос  радиочастот (каналов) для внедрения новых применений технологии автоматических систем опознавания (</w:t>
      </w:r>
      <w:r w:rsidRPr="00B260B9">
        <w:rPr>
          <w:rFonts w:eastAsia="TimesNewRoman"/>
          <w:lang w:val="en-US" w:eastAsia="ru-RU"/>
        </w:rPr>
        <w:t>AIS</w:t>
      </w:r>
      <w:r w:rsidRPr="00B260B9">
        <w:rPr>
          <w:rFonts w:eastAsia="TimesNewRoman"/>
          <w:lang w:val="ru-RU" w:eastAsia="ru-RU"/>
        </w:rPr>
        <w:t xml:space="preserve">) и новых применений для совершенствования морской радиосвязи в соответствии с Резолюцией </w:t>
      </w:r>
      <w:r w:rsidRPr="00B260B9">
        <w:rPr>
          <w:rFonts w:eastAsia="TimesNewRoman"/>
          <w:b/>
          <w:bCs/>
          <w:lang w:val="ru-RU" w:eastAsia="ru-RU"/>
        </w:rPr>
        <w:t>360  (ВКР-12)</w:t>
      </w:r>
      <w:r w:rsidRPr="00B260B9">
        <w:rPr>
          <w:rFonts w:eastAsia="TimesNewRoman"/>
          <w:lang w:val="ru-RU" w:eastAsia="ru-RU"/>
        </w:rPr>
        <w:t xml:space="preserve">. При этом идентификация должна проводиться в рамках существующих распределений морской подвижной (МПС) и подвижной спутниковой (ПСС) службам с учетом обеспечения совместимости </w:t>
      </w:r>
      <w:proofErr w:type="gramStart"/>
      <w:r w:rsidRPr="00B260B9">
        <w:rPr>
          <w:rFonts w:eastAsia="TimesNewRoman"/>
          <w:lang w:val="ru-RU" w:eastAsia="ru-RU"/>
        </w:rPr>
        <w:t>с</w:t>
      </w:r>
      <w:proofErr w:type="gramEnd"/>
      <w:r w:rsidRPr="00B260B9">
        <w:rPr>
          <w:rFonts w:eastAsia="TimesNewRoman"/>
          <w:lang w:val="ru-RU" w:eastAsia="ru-RU"/>
        </w:rPr>
        <w:t xml:space="preserve"> существующими радиослужбами;</w:t>
      </w:r>
    </w:p>
    <w:p w:rsidR="007675AB" w:rsidRPr="00B260B9" w:rsidRDefault="007675AB" w:rsidP="007675AB">
      <w:pPr>
        <w:numPr>
          <w:ilvl w:val="0"/>
          <w:numId w:val="12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возможна идентификация новых каналов в рамках МПС для AIS-ASM (функции </w:t>
      </w:r>
      <w:r w:rsidRPr="00B260B9">
        <w:rPr>
          <w:rFonts w:eastAsia="TimesNewRoman"/>
          <w:lang w:val="en-US" w:eastAsia="ru-RU"/>
        </w:rPr>
        <w:t>AIS</w:t>
      </w:r>
      <w:r w:rsidRPr="00B260B9">
        <w:rPr>
          <w:rFonts w:eastAsia="TimesNewRoman"/>
          <w:lang w:val="ru-RU" w:eastAsia="ru-RU"/>
        </w:rPr>
        <w:t>, не относящиеся к бедствию) для которой рассматриваются варианты использования каналов 87 (157,375 МГц) и 88 (157,425 МГц) и каналов 2027 (161,950 МГц) и 2028 (162,000 МГц).</w:t>
      </w:r>
      <w:r w:rsidRPr="00B260B9">
        <w:rPr>
          <w:lang w:val="ru-RU"/>
        </w:rPr>
        <w:t xml:space="preserve"> 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lastRenderedPageBreak/>
        <w:t>АС РСС считают, что защита каналов AIS1 и AIS2 от помех, которые могут создаваться при работе на каналах 2078, 2079, 2019 и 2020, путем ограничения мощности передачи судовых радиостанций на этих каналах является более предпочтительным методом, чем полный запрет на передачу.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АС РСС считают, что:</w:t>
      </w:r>
    </w:p>
    <w:p w:rsidR="007675AB" w:rsidRPr="00B260B9" w:rsidRDefault="007675AB" w:rsidP="007675AB">
      <w:pPr>
        <w:numPr>
          <w:ilvl w:val="0"/>
          <w:numId w:val="10"/>
        </w:num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возможно использование комбинации ОВЧ каналов 24, 25, 26, 84, 85, 86 выделенных на ВКР-12 для цифровых технологий в морской подвижной службе (МПС), для наземного компонента системы передачи данных ОВЧ диапазона (VDE);</w:t>
      </w:r>
    </w:p>
    <w:p w:rsidR="007675AB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 xml:space="preserve">АС РСС выступают за использование полос частот, уже распределенных ПСС, для применения технологии автоматических систем опознавания с использованием ИСЗ и новых применений для совершенствования морской радиосвязи в соответствии с Резолюцией </w:t>
      </w:r>
      <w:r w:rsidRPr="003819E7">
        <w:rPr>
          <w:rFonts w:eastAsia="TimesNewRoman"/>
          <w:b/>
          <w:lang w:val="ru-RU" w:eastAsia="ru-RU"/>
        </w:rPr>
        <w:t>360 (ВКР-12)</w:t>
      </w:r>
      <w:r w:rsidRPr="00B260B9">
        <w:rPr>
          <w:rFonts w:eastAsia="TimesNewRoman"/>
          <w:lang w:val="ru-RU" w:eastAsia="ru-RU"/>
        </w:rPr>
        <w:t>.</w:t>
      </w:r>
    </w:p>
    <w:p w:rsidR="00BC1637" w:rsidRPr="00B260B9" w:rsidRDefault="007675AB" w:rsidP="007675AB">
      <w:pPr>
        <w:jc w:val="both"/>
        <w:rPr>
          <w:rFonts w:eastAsia="TimesNewRoman"/>
          <w:lang w:val="ru-RU" w:eastAsia="ru-RU"/>
        </w:rPr>
      </w:pPr>
      <w:r w:rsidRPr="00B260B9">
        <w:rPr>
          <w:rFonts w:eastAsia="TimesNewRoman"/>
          <w:lang w:val="ru-RU" w:eastAsia="ru-RU"/>
        </w:rPr>
        <w:t>АС РСС полагают, что</w:t>
      </w:r>
      <w:r w:rsidR="006C3F4E">
        <w:rPr>
          <w:rFonts w:eastAsia="TimesNewRoman"/>
          <w:lang w:val="ru-RU" w:eastAsia="ru-RU"/>
        </w:rPr>
        <w:t xml:space="preserve"> и</w:t>
      </w:r>
      <w:r w:rsidRPr="00B260B9">
        <w:rPr>
          <w:rFonts w:eastAsia="TimesNewRoman"/>
          <w:lang w:val="ru-RU" w:eastAsia="ru-RU"/>
        </w:rPr>
        <w:t>спользование полос радиочастот, не распределенных ПСС, для дополнительных или новых применений морской радиосвязи не поддерживается, поскольку выходит за рамки требования «</w:t>
      </w:r>
      <w:r w:rsidRPr="00B260B9">
        <w:rPr>
          <w:rFonts w:eastAsia="TimesNewRoman"/>
          <w:i/>
          <w:lang w:val="ru-RU" w:eastAsia="ru-RU"/>
        </w:rPr>
        <w:t>решает 2</w:t>
      </w:r>
      <w:r w:rsidRPr="00B260B9">
        <w:rPr>
          <w:rFonts w:eastAsia="TimesNewRoman"/>
          <w:lang w:val="ru-RU" w:eastAsia="ru-RU"/>
        </w:rPr>
        <w:t xml:space="preserve">» Резолюции </w:t>
      </w:r>
      <w:r w:rsidRPr="003819E7">
        <w:rPr>
          <w:rFonts w:eastAsia="TimesNewRoman"/>
          <w:b/>
          <w:lang w:val="ru-RU" w:eastAsia="ru-RU"/>
        </w:rPr>
        <w:t>360 (ВКР-12)</w:t>
      </w:r>
      <w:r w:rsidRPr="00B260B9">
        <w:rPr>
          <w:rFonts w:eastAsia="TimesNewRoman"/>
          <w:lang w:val="ru-RU" w:eastAsia="ru-RU"/>
        </w:rPr>
        <w:t>.</w:t>
      </w:r>
    </w:p>
    <w:p w:rsidR="0062706A" w:rsidRPr="00B260B9" w:rsidRDefault="00B512DC" w:rsidP="00CD1BB1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37" w:name="_1.17_рассмотреть_возможные"/>
      <w:bookmarkStart w:id="38" w:name="_Ref343681657"/>
      <w:bookmarkEnd w:id="37"/>
      <w:r w:rsidRPr="00B260B9">
        <w:rPr>
          <w:i/>
          <w:lang w:val="ru-RU"/>
        </w:rPr>
        <w:t>1.17</w:t>
      </w:r>
      <w:bookmarkEnd w:id="38"/>
      <w:proofErr w:type="gramStart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060C19" w:rsidRPr="00B260B9">
        <w:rPr>
          <w:b w:val="0"/>
          <w:i/>
          <w:lang w:val="ru-RU"/>
        </w:rPr>
        <w:t>Р</w:t>
      </w:r>
      <w:proofErr w:type="gramEnd"/>
      <w:r w:rsidR="0062706A" w:rsidRPr="00B260B9">
        <w:rPr>
          <w:b w:val="0"/>
          <w:i/>
          <w:color w:val="000000"/>
          <w:shd w:val="clear" w:color="auto" w:fill="FFFFFF"/>
          <w:lang w:val="ru-RU"/>
        </w:rPr>
        <w:t>ассмотреть возможные потребности в спектре и регламентарные меры, включая соответствующие распределения воздушной службе, для обеспечения работы систем беспроводной бортовой внутренней связи (</w:t>
      </w:r>
      <w:r w:rsidR="0062706A" w:rsidRPr="00B260B9">
        <w:rPr>
          <w:b w:val="0"/>
          <w:i/>
          <w:color w:val="000000"/>
          <w:shd w:val="clear" w:color="auto" w:fill="FFFFFF"/>
        </w:rPr>
        <w:t>WAIC</w:t>
      </w:r>
      <w:r w:rsidR="0062706A" w:rsidRPr="00B260B9">
        <w:rPr>
          <w:b w:val="0"/>
          <w:i/>
          <w:color w:val="000000"/>
          <w:shd w:val="clear" w:color="auto" w:fill="FFFFFF"/>
          <w:lang w:val="ru-RU"/>
        </w:rPr>
        <w:t>) в соответствии с Резолюцией</w:t>
      </w:r>
      <w:r w:rsidR="0062706A" w:rsidRPr="00B260B9">
        <w:rPr>
          <w:rStyle w:val="apple-converted-space"/>
          <w:b w:val="0"/>
          <w:i/>
          <w:color w:val="000000"/>
          <w:shd w:val="clear" w:color="auto" w:fill="FFFFFF"/>
        </w:rPr>
        <w:t> </w:t>
      </w:r>
      <w:r w:rsidR="0062706A" w:rsidRPr="00B260B9">
        <w:rPr>
          <w:bCs/>
          <w:i/>
          <w:color w:val="000000"/>
          <w:shd w:val="clear" w:color="auto" w:fill="FFFFFF"/>
          <w:lang w:val="ru-RU"/>
        </w:rPr>
        <w:t>423</w:t>
      </w:r>
      <w:r w:rsidR="00CD1BB1" w:rsidRPr="00B260B9">
        <w:rPr>
          <w:bCs/>
          <w:i/>
          <w:color w:val="000000"/>
          <w:shd w:val="clear" w:color="auto" w:fill="FFFFFF"/>
          <w:lang w:val="ru-RU"/>
        </w:rPr>
        <w:t xml:space="preserve"> </w:t>
      </w:r>
      <w:r w:rsidR="0062706A" w:rsidRPr="00B260B9">
        <w:rPr>
          <w:bCs/>
          <w:i/>
          <w:color w:val="000000"/>
          <w:shd w:val="clear" w:color="auto" w:fill="FFFFFF"/>
          <w:lang w:val="ru-RU"/>
        </w:rPr>
        <w:t>(ВКР-12)</w:t>
      </w:r>
      <w:r w:rsidR="00C461E4" w:rsidRPr="00B260B9">
        <w:rPr>
          <w:i/>
          <w:highlight w:val="green"/>
          <w:lang w:val="ru-RU"/>
        </w:rPr>
        <w:t xml:space="preserve"> </w:t>
      </w:r>
    </w:p>
    <w:p w:rsidR="00CD1BB1" w:rsidRPr="00B260B9" w:rsidRDefault="00CD1BB1" w:rsidP="00CD1BB1">
      <w:pPr>
        <w:jc w:val="both"/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423</w:t>
      </w:r>
      <w:r w:rsidRPr="00B260B9">
        <w:rPr>
          <w:b/>
          <w:bCs/>
          <w:i/>
          <w:iCs/>
          <w:noProof/>
          <w:lang w:val="ru-RU"/>
        </w:rPr>
        <w:tab/>
        <w:t xml:space="preserve"> (ВКР-12)</w:t>
      </w:r>
      <w:r w:rsidRPr="00B260B9">
        <w:rPr>
          <w:i/>
          <w:iCs/>
          <w:noProof/>
          <w:lang w:val="ru-RU"/>
        </w:rPr>
        <w:tab/>
        <w:t>Рассмотрение регуляторных мер, включая распределения для обеспечения работы систем беспроводной бортовой внутренней связи</w:t>
      </w:r>
    </w:p>
    <w:p w:rsidR="00EB2A12" w:rsidRPr="00B260B9" w:rsidRDefault="00EB2A12" w:rsidP="00EB2A12">
      <w:pPr>
        <w:jc w:val="both"/>
        <w:rPr>
          <w:lang w:val="ru-RU"/>
        </w:rPr>
      </w:pPr>
      <w:bookmarkStart w:id="39" w:name="_1.18__рассмотреть"/>
      <w:bookmarkStart w:id="40" w:name="_Ref343681666"/>
      <w:bookmarkEnd w:id="39"/>
      <w:r w:rsidRPr="00B260B9">
        <w:rPr>
          <w:lang w:val="ru-RU"/>
        </w:rPr>
        <w:t>АС РСС считают, что</w:t>
      </w:r>
      <w:r w:rsidR="006C3F4E">
        <w:rPr>
          <w:lang w:val="ru-RU"/>
        </w:rPr>
        <w:t>:</w:t>
      </w:r>
      <w:r w:rsidRPr="00B260B9">
        <w:rPr>
          <w:lang w:val="ru-RU"/>
        </w:rPr>
        <w:t xml:space="preserve">  </w:t>
      </w:r>
    </w:p>
    <w:p w:rsidR="00EB2A12" w:rsidRPr="00B260B9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системы WAIC должны работать в полосах частот, распределенных воздушным службам;</w:t>
      </w:r>
    </w:p>
    <w:p w:rsidR="00EB2A12" w:rsidRPr="00B260B9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полосы частот, используемые WAIC, должны быть гармонизированы во всех трех Районах;</w:t>
      </w:r>
    </w:p>
    <w:p w:rsidR="00EB2A12" w:rsidRPr="006C3F4E" w:rsidRDefault="00EB2A12" w:rsidP="00EB2A12">
      <w:pPr>
        <w:numPr>
          <w:ilvl w:val="0"/>
          <w:numId w:val="10"/>
        </w:numPr>
        <w:jc w:val="both"/>
        <w:rPr>
          <w:lang w:val="ru-RU"/>
        </w:rPr>
      </w:pPr>
      <w:r w:rsidRPr="00B260B9">
        <w:rPr>
          <w:lang w:val="ru-RU"/>
        </w:rPr>
        <w:t>внедрение систем WAIC не должно накладывать ограничений на другие системы, работающие в общих полосах частот.</w:t>
      </w:r>
    </w:p>
    <w:p w:rsidR="00EB2A12" w:rsidRPr="00B260B9" w:rsidRDefault="00EB2A12" w:rsidP="006C3F4E">
      <w:pPr>
        <w:jc w:val="both"/>
        <w:rPr>
          <w:lang w:val="ru-RU"/>
        </w:rPr>
      </w:pPr>
      <w:r w:rsidRPr="00B260B9">
        <w:rPr>
          <w:lang w:val="ru-RU"/>
        </w:rPr>
        <w:t>АС РСС не возражают против распределения полосы радиочастот 4200-4400 МГц для воздушной подвижной (R) службы для использования только системами WAIC при сохранении статуса спутниковой службы исследования Земли (ССИЗ) и службы космически исследований (СКИ) как пассивных служб  и при обеспечении защиты работы систем воздушной радионавигационной службы (ВРНС).</w:t>
      </w:r>
    </w:p>
    <w:p w:rsidR="007675AB" w:rsidRPr="00B260B9" w:rsidRDefault="007675AB" w:rsidP="007675AB">
      <w:pPr>
        <w:spacing w:after="120"/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существующий метод </w:t>
      </w:r>
      <w:r w:rsidR="006C3F4E">
        <w:rPr>
          <w:bCs/>
          <w:lang w:val="ru-RU"/>
        </w:rPr>
        <w:t>выполнения</w:t>
      </w:r>
      <w:r w:rsidRPr="00B260B9">
        <w:rPr>
          <w:bCs/>
          <w:lang w:val="ru-RU"/>
        </w:rPr>
        <w:t xml:space="preserve"> пункта повестки дня.</w:t>
      </w:r>
    </w:p>
    <w:p w:rsidR="0062706A" w:rsidRPr="00B260B9" w:rsidRDefault="00B512DC" w:rsidP="00CD1BB1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color w:val="000000"/>
          <w:shd w:val="clear" w:color="auto" w:fill="FFFFFF"/>
          <w:lang w:val="ru-RU"/>
        </w:rPr>
      </w:pPr>
      <w:r w:rsidRPr="00B260B9">
        <w:rPr>
          <w:i/>
          <w:shd w:val="clear" w:color="auto" w:fill="FFFFFF"/>
          <w:lang w:val="ru-RU"/>
        </w:rPr>
        <w:t>1.18</w:t>
      </w:r>
      <w:bookmarkEnd w:id="40"/>
      <w:proofErr w:type="gramStart"/>
      <w:r w:rsidR="00060C19" w:rsidRPr="00B260B9">
        <w:rPr>
          <w:i/>
          <w:shd w:val="clear" w:color="auto" w:fill="FFFFFF"/>
          <w:lang w:val="ru-RU"/>
        </w:rPr>
        <w:t xml:space="preserve"> </w:t>
      </w:r>
      <w:r w:rsidR="006C5220" w:rsidRPr="00B260B9">
        <w:rPr>
          <w:i/>
          <w:shd w:val="clear" w:color="auto" w:fill="FFFFFF"/>
          <w:lang w:val="ru-RU"/>
        </w:rPr>
        <w:tab/>
      </w:r>
      <w:r w:rsidR="00060C19" w:rsidRPr="00B260B9">
        <w:rPr>
          <w:b w:val="0"/>
          <w:i/>
          <w:shd w:val="clear" w:color="auto" w:fill="FFFFFF"/>
          <w:lang w:val="ru-RU"/>
        </w:rPr>
        <w:t>Р</w:t>
      </w:r>
      <w:proofErr w:type="gramEnd"/>
      <w:r w:rsidR="0062706A" w:rsidRPr="00B260B9">
        <w:rPr>
          <w:b w:val="0"/>
          <w:i/>
          <w:lang w:val="ru-RU"/>
        </w:rPr>
        <w:t>ассмотреть</w:t>
      </w:r>
      <w:r w:rsidR="0062706A" w:rsidRPr="00B260B9">
        <w:rPr>
          <w:b w:val="0"/>
          <w:i/>
          <w:color w:val="000000"/>
          <w:shd w:val="clear" w:color="auto" w:fill="FFFFFF"/>
          <w:lang w:val="ru-RU"/>
        </w:rPr>
        <w:t xml:space="preserve"> распределение на первичной основе радиолокационной службе в полосе частот 77,5-78,0 ГГц для автомобильных применений в соответ</w:t>
      </w:r>
      <w:r w:rsidR="00F94EBF" w:rsidRPr="00B260B9">
        <w:rPr>
          <w:b w:val="0"/>
          <w:i/>
          <w:color w:val="000000"/>
          <w:shd w:val="clear" w:color="auto" w:fill="FFFFFF"/>
          <w:lang w:val="ru-RU"/>
        </w:rPr>
        <w:t xml:space="preserve">ствии с Резолюцией </w:t>
      </w:r>
      <w:r w:rsidR="00F94EBF" w:rsidRPr="00B260B9">
        <w:rPr>
          <w:i/>
          <w:color w:val="000000"/>
          <w:shd w:val="clear" w:color="auto" w:fill="FFFFFF"/>
          <w:lang w:val="ru-RU"/>
        </w:rPr>
        <w:t>654 (ВКР-12)</w:t>
      </w:r>
    </w:p>
    <w:p w:rsidR="00CD1BB1" w:rsidRPr="00B260B9" w:rsidRDefault="002C3E3B" w:rsidP="002C3E3B">
      <w:pPr>
        <w:rPr>
          <w:b/>
          <w:i/>
          <w:iCs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654 (ВКР-12)</w:t>
      </w:r>
      <w:r w:rsidRPr="00B260B9">
        <w:rPr>
          <w:i/>
          <w:iCs/>
          <w:noProof/>
          <w:lang w:val="ru-RU"/>
        </w:rPr>
        <w:t xml:space="preserve"> </w:t>
      </w:r>
      <w:r w:rsidRPr="00B260B9">
        <w:rPr>
          <w:i/>
          <w:iCs/>
          <w:noProof/>
          <w:lang w:val="ru-RU"/>
        </w:rPr>
        <w:tab/>
        <w:t>Распределение полосы 77,5−78 ГГц радиолокационной службе для поддержки работы автомобильных радаров малого радиуса действия  с высокой разрешающей способностью</w:t>
      </w:r>
    </w:p>
    <w:p w:rsidR="00EF23E8" w:rsidRPr="00EF23E8" w:rsidRDefault="00EF23E8" w:rsidP="003E7C7E">
      <w:pPr>
        <w:pStyle w:val="1"/>
        <w:tabs>
          <w:tab w:val="clear" w:pos="794"/>
          <w:tab w:val="left" w:pos="0"/>
        </w:tabs>
        <w:ind w:left="0" w:firstLine="0"/>
        <w:jc w:val="both"/>
        <w:rPr>
          <w:b w:val="0"/>
          <w:lang w:val="ru-RU"/>
        </w:rPr>
      </w:pPr>
      <w:bookmarkStart w:id="41" w:name="_2_в_соответствии"/>
      <w:bookmarkEnd w:id="41"/>
      <w:r w:rsidRPr="00EF23E8">
        <w:rPr>
          <w:b w:val="0"/>
          <w:lang w:val="ru-RU"/>
        </w:rPr>
        <w:lastRenderedPageBreak/>
        <w:t>АС РСС поддерживают всемирное распределение радиолокационной службе на первичной основе между 77,5 и 78,0 ГГц для применений радаров малого радиуса действия с высокой разрешающей способностью с техническими характеристиками, содержащи</w:t>
      </w:r>
      <w:r w:rsidR="006C3F4E">
        <w:rPr>
          <w:b w:val="0"/>
          <w:lang w:val="ru-RU"/>
        </w:rPr>
        <w:t>мися</w:t>
      </w:r>
      <w:r w:rsidRPr="00EF23E8">
        <w:rPr>
          <w:b w:val="0"/>
          <w:lang w:val="ru-RU"/>
        </w:rPr>
        <w:t xml:space="preserve"> в Рекомендации МСЭ-R M.2057 (на основе Опции 1 Метод</w:t>
      </w:r>
      <w:r w:rsidR="005875C1">
        <w:rPr>
          <w:b w:val="0"/>
          <w:lang w:val="ru-RU"/>
        </w:rPr>
        <w:t>а</w:t>
      </w:r>
      <w:proofErr w:type="gramStart"/>
      <w:r w:rsidRPr="00EF23E8">
        <w:rPr>
          <w:b w:val="0"/>
          <w:lang w:val="ru-RU"/>
        </w:rPr>
        <w:t xml:space="preserve"> А</w:t>
      </w:r>
      <w:proofErr w:type="gramEnd"/>
      <w:r w:rsidRPr="00EF23E8">
        <w:rPr>
          <w:b w:val="0"/>
          <w:lang w:val="ru-RU"/>
        </w:rPr>
        <w:t xml:space="preserve"> Отчета ПСК)</w:t>
      </w:r>
      <w:r w:rsidR="006C3F4E">
        <w:rPr>
          <w:b w:val="0"/>
          <w:lang w:val="ru-RU"/>
        </w:rPr>
        <w:t>.</w:t>
      </w:r>
    </w:p>
    <w:p w:rsidR="003E2167" w:rsidRPr="00B260B9" w:rsidRDefault="003E2167" w:rsidP="003E7C7E">
      <w:pPr>
        <w:pStyle w:val="1"/>
        <w:tabs>
          <w:tab w:val="clear" w:pos="794"/>
          <w:tab w:val="left" w:pos="0"/>
        </w:tabs>
        <w:ind w:left="0" w:firstLine="0"/>
        <w:jc w:val="both"/>
        <w:rPr>
          <w:i/>
          <w:lang w:val="ru-RU"/>
        </w:rPr>
      </w:pPr>
      <w:proofErr w:type="gramStart"/>
      <w:r w:rsidRPr="00B260B9">
        <w:rPr>
          <w:i/>
          <w:lang w:val="ru-RU"/>
        </w:rPr>
        <w:t>2</w:t>
      </w:r>
      <w:r w:rsidRPr="00B260B9">
        <w:rPr>
          <w:i/>
          <w:lang w:val="ru-RU"/>
        </w:rPr>
        <w:tab/>
      </w:r>
      <w:r w:rsidRPr="00B260B9">
        <w:rPr>
          <w:b w:val="0"/>
          <w:i/>
          <w:lang w:val="ru-RU"/>
        </w:rPr>
        <w:t>в соответствии с Резолюцией</w:t>
      </w:r>
      <w:r w:rsidRPr="00B260B9">
        <w:rPr>
          <w:i/>
          <w:lang w:val="ru-RU"/>
        </w:rPr>
        <w:t xml:space="preserve"> </w:t>
      </w:r>
      <w:r w:rsidRPr="00B260B9">
        <w:rPr>
          <w:bCs/>
          <w:i/>
          <w:lang w:val="ru-RU"/>
        </w:rPr>
        <w:t>28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</w:t>
      </w:r>
      <w:proofErr w:type="gramEnd"/>
      <w:r w:rsidRPr="00B260B9">
        <w:rPr>
          <w:bCs/>
          <w:i/>
          <w:lang w:val="ru-RU"/>
        </w:rPr>
        <w:t xml:space="preserve"> ВКР-03)</w:t>
      </w:r>
      <w:r w:rsidRPr="00B260B9">
        <w:rPr>
          <w:bCs/>
          <w:i/>
          <w:color w:val="000000"/>
          <w:lang w:val="ru-RU"/>
        </w:rPr>
        <w:t xml:space="preserve"> </w:t>
      </w:r>
      <w:r w:rsidRPr="00B260B9">
        <w:rPr>
          <w:b w:val="0"/>
          <w:i/>
          <w:lang w:val="ru-RU"/>
        </w:rPr>
        <w:t>рассмотреть пересмотренные Рекомендации МСЭ-</w:t>
      </w:r>
      <w:proofErr w:type="gramStart"/>
      <w:r w:rsidRPr="00B260B9">
        <w:rPr>
          <w:b w:val="0"/>
          <w:i/>
          <w:lang w:val="ru-RU"/>
        </w:rPr>
        <w:t>R</w:t>
      </w:r>
      <w:proofErr w:type="gramEnd"/>
      <w:r w:rsidRPr="00B260B9">
        <w:rPr>
          <w:b w:val="0"/>
          <w:i/>
          <w:lang w:val="ru-RU"/>
        </w:rPr>
        <w:t>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</w:t>
      </w:r>
      <w:r w:rsidRPr="00B260B9">
        <w:rPr>
          <w:i/>
          <w:lang w:val="ru-RU"/>
        </w:rPr>
        <w:t> </w:t>
      </w:r>
      <w:r w:rsidRPr="00B260B9">
        <w:rPr>
          <w:bCs/>
          <w:i/>
          <w:lang w:val="ru-RU"/>
        </w:rPr>
        <w:t>27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 </w:t>
      </w:r>
      <w:proofErr w:type="gramStart"/>
      <w:r w:rsidRPr="00B260B9">
        <w:rPr>
          <w:bCs/>
          <w:i/>
          <w:lang w:val="ru-RU"/>
        </w:rPr>
        <w:t>ВКР-12)</w:t>
      </w:r>
      <w:r w:rsidRPr="00B260B9">
        <w:rPr>
          <w:i/>
          <w:lang w:val="ru-RU"/>
        </w:rPr>
        <w:t>;</w:t>
      </w:r>
      <w:r w:rsidR="0092704D" w:rsidRPr="00B260B9">
        <w:rPr>
          <w:i/>
          <w:lang w:val="ru-RU"/>
        </w:rPr>
        <w:t xml:space="preserve"> </w:t>
      </w:r>
      <w:proofErr w:type="gramEnd"/>
    </w:p>
    <w:p w:rsidR="003E2167" w:rsidRPr="00B260B9" w:rsidRDefault="00EB1FD4" w:rsidP="003E7C7E">
      <w:pPr>
        <w:jc w:val="both"/>
        <w:rPr>
          <w:i/>
          <w:iCs/>
          <w:noProof/>
          <w:lang w:val="ru-RU"/>
        </w:rPr>
      </w:pPr>
      <w:proofErr w:type="gramStart"/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27</w:t>
      </w:r>
      <w:r w:rsidRPr="00B260B9">
        <w:rPr>
          <w:b/>
          <w:bCs/>
          <w:i/>
          <w:iCs/>
          <w:noProof/>
          <w:lang w:val="ru-RU"/>
        </w:rPr>
        <w:tab/>
        <w:t>(Пересм.</w:t>
      </w:r>
      <w:proofErr w:type="gramEnd"/>
      <w:r w:rsidRPr="00B260B9">
        <w:rPr>
          <w:b/>
          <w:bCs/>
          <w:i/>
          <w:iCs/>
          <w:noProof/>
          <w:lang w:val="en-US"/>
        </w:rPr>
        <w:t> </w:t>
      </w:r>
      <w:proofErr w:type="gramStart"/>
      <w:r w:rsidRPr="00B260B9">
        <w:rPr>
          <w:b/>
          <w:bCs/>
          <w:i/>
          <w:iCs/>
          <w:noProof/>
          <w:lang w:val="ru-RU"/>
        </w:rPr>
        <w:t>ВКР-12)</w:t>
      </w:r>
      <w:r w:rsidRPr="00B260B9">
        <w:rPr>
          <w:i/>
          <w:iCs/>
          <w:noProof/>
          <w:lang w:val="ru-RU"/>
        </w:rPr>
        <w:tab/>
        <w:t>Включение текстов в Регламент радиосвязи посредством ссылки</w:t>
      </w:r>
      <w:proofErr w:type="gramEnd"/>
    </w:p>
    <w:p w:rsidR="00EB1FD4" w:rsidRPr="00B260B9" w:rsidRDefault="00EB1FD4" w:rsidP="003E7C7E">
      <w:pPr>
        <w:jc w:val="both"/>
        <w:rPr>
          <w:i/>
          <w:iCs/>
          <w:noProof/>
          <w:lang w:val="ru-RU"/>
        </w:rPr>
      </w:pPr>
      <w:proofErr w:type="gramStart"/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28</w:t>
      </w:r>
      <w:r w:rsidRPr="00B260B9">
        <w:rPr>
          <w:b/>
          <w:bCs/>
          <w:i/>
          <w:iCs/>
          <w:noProof/>
          <w:lang w:val="ru-RU"/>
        </w:rPr>
        <w:tab/>
        <w:t>(Пересм.</w:t>
      </w:r>
      <w:proofErr w:type="gramEnd"/>
      <w:r w:rsidRPr="00B260B9">
        <w:rPr>
          <w:b/>
          <w:bCs/>
          <w:i/>
          <w:iCs/>
          <w:noProof/>
          <w:lang w:val="ru-RU"/>
        </w:rPr>
        <w:t xml:space="preserve"> </w:t>
      </w:r>
      <w:proofErr w:type="gramStart"/>
      <w:r w:rsidRPr="00B260B9">
        <w:rPr>
          <w:b/>
          <w:bCs/>
          <w:i/>
          <w:iCs/>
          <w:noProof/>
          <w:lang w:val="ru-RU"/>
        </w:rPr>
        <w:t>ВКР-03)</w:t>
      </w:r>
      <w:r w:rsidRPr="00B260B9">
        <w:rPr>
          <w:i/>
          <w:iCs/>
          <w:noProof/>
          <w:lang w:val="ru-RU"/>
        </w:rPr>
        <w:tab/>
        <w:t>Пересмотр ссылок на текст Рекомендаций МСЭ-</w:t>
      </w:r>
      <w:r w:rsidRPr="00B260B9">
        <w:rPr>
          <w:i/>
          <w:iCs/>
          <w:noProof/>
        </w:rPr>
        <w:t>R</w:t>
      </w:r>
      <w:r w:rsidRPr="00B260B9">
        <w:rPr>
          <w:i/>
          <w:iCs/>
          <w:noProof/>
          <w:lang w:val="ru-RU"/>
        </w:rPr>
        <w:t>, включенных  в Регламент радиосвязи посредством ссылки</w:t>
      </w:r>
      <w:proofErr w:type="gramEnd"/>
    </w:p>
    <w:p w:rsidR="0067237F" w:rsidRDefault="0067237F" w:rsidP="003E7C7E">
      <w:pPr>
        <w:jc w:val="both"/>
        <w:rPr>
          <w:rStyle w:val="hps"/>
          <w:lang w:val="ru-RU"/>
        </w:rPr>
      </w:pPr>
      <w:r w:rsidRPr="006C3F4E">
        <w:rPr>
          <w:rStyle w:val="hps"/>
          <w:lang w:val="ru-RU"/>
        </w:rPr>
        <w:t>АС РСС поддерживают принципы включения текстов в Р</w:t>
      </w:r>
      <w:r w:rsidR="006C3F4E">
        <w:rPr>
          <w:rStyle w:val="hps"/>
          <w:lang w:val="ru-RU"/>
        </w:rPr>
        <w:t xml:space="preserve">егламент </w:t>
      </w:r>
      <w:r w:rsidRPr="006C3F4E">
        <w:rPr>
          <w:rStyle w:val="hps"/>
          <w:lang w:val="ru-RU"/>
        </w:rPr>
        <w:t>Р</w:t>
      </w:r>
      <w:r w:rsidR="006C3F4E">
        <w:rPr>
          <w:rStyle w:val="hps"/>
          <w:lang w:val="ru-RU"/>
        </w:rPr>
        <w:t>адиосвязи</w:t>
      </w:r>
      <w:r w:rsidRPr="006C3F4E">
        <w:rPr>
          <w:rStyle w:val="hps"/>
          <w:lang w:val="ru-RU"/>
        </w:rPr>
        <w:t xml:space="preserve"> посредством ссылки и предлагают внести изменения в Регламент радиосвязи касательно Рекомендаций МСЭ-</w:t>
      </w:r>
      <w:proofErr w:type="gramStart"/>
      <w:r w:rsidRPr="006C3F4E">
        <w:rPr>
          <w:rStyle w:val="hps"/>
          <w:lang w:val="en"/>
        </w:rPr>
        <w:t>R</w:t>
      </w:r>
      <w:proofErr w:type="gramEnd"/>
      <w:r w:rsidRPr="006C3F4E">
        <w:rPr>
          <w:rStyle w:val="hps"/>
          <w:lang w:val="ru-RU"/>
        </w:rPr>
        <w:t xml:space="preserve">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.625, </w:t>
      </w:r>
      <w:r w:rsidRPr="006C3F4E">
        <w:rPr>
          <w:rStyle w:val="hps"/>
          <w:lang w:val="en"/>
        </w:rPr>
        <w:t>P</w:t>
      </w:r>
      <w:r w:rsidRPr="006C3F4E">
        <w:rPr>
          <w:rStyle w:val="hps"/>
          <w:lang w:val="ru-RU"/>
        </w:rPr>
        <w:t xml:space="preserve">.526,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.690,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.1084, </w:t>
      </w:r>
      <w:r w:rsidRPr="006C3F4E">
        <w:rPr>
          <w:rStyle w:val="hps"/>
          <w:lang w:val="en"/>
        </w:rPr>
        <w:t>M</w:t>
      </w:r>
      <w:r w:rsidRPr="006C3F4E">
        <w:rPr>
          <w:rStyle w:val="hps"/>
          <w:lang w:val="ru-RU"/>
        </w:rPr>
        <w:t xml:space="preserve">.1173, </w:t>
      </w:r>
      <w:r w:rsidRPr="006C3F4E">
        <w:rPr>
          <w:rStyle w:val="hps"/>
          <w:lang w:val="en"/>
        </w:rPr>
        <w:t>BO</w:t>
      </w:r>
      <w:r w:rsidRPr="006C3F4E">
        <w:rPr>
          <w:rStyle w:val="hps"/>
          <w:lang w:val="ru-RU"/>
        </w:rPr>
        <w:t>.1443.</w:t>
      </w:r>
    </w:p>
    <w:p w:rsidR="006C3F4E" w:rsidRPr="00B260B9" w:rsidRDefault="006C3F4E" w:rsidP="003E7C7E">
      <w:pPr>
        <w:jc w:val="both"/>
        <w:rPr>
          <w:lang w:val="ru-RU"/>
        </w:rPr>
      </w:pPr>
      <w:r>
        <w:rPr>
          <w:rStyle w:val="hps"/>
          <w:lang w:val="ru-RU"/>
        </w:rPr>
        <w:t>АС РСС продолжают исследования по данному пункту повестки дня ВКР-15.</w:t>
      </w:r>
    </w:p>
    <w:p w:rsidR="004E44FA" w:rsidRPr="00B260B9" w:rsidRDefault="004E44FA" w:rsidP="004E44FA">
      <w:pPr>
        <w:pStyle w:val="1"/>
        <w:tabs>
          <w:tab w:val="clear" w:pos="794"/>
          <w:tab w:val="left" w:pos="709"/>
        </w:tabs>
        <w:ind w:left="0" w:firstLine="0"/>
        <w:jc w:val="both"/>
        <w:rPr>
          <w:b w:val="0"/>
          <w:i/>
          <w:lang w:val="ru-RU"/>
        </w:rPr>
      </w:pPr>
      <w:bookmarkStart w:id="42" w:name="_3_рассмотреть_логически"/>
      <w:bookmarkEnd w:id="42"/>
      <w:r w:rsidRPr="00B260B9">
        <w:rPr>
          <w:i/>
          <w:lang w:val="ru-RU"/>
        </w:rPr>
        <w:t>3</w:t>
      </w:r>
      <w:r w:rsidRPr="00B260B9">
        <w:rPr>
          <w:b w:val="0"/>
          <w:i/>
          <w:lang w:val="ru-RU"/>
        </w:rPr>
        <w:tab/>
      </w:r>
      <w:r w:rsidR="007432BC" w:rsidRPr="00B260B9">
        <w:rPr>
          <w:b w:val="0"/>
          <w:i/>
          <w:lang w:val="ru-RU"/>
        </w:rPr>
        <w:tab/>
      </w:r>
      <w:r w:rsidRPr="00B260B9">
        <w:rPr>
          <w:b w:val="0"/>
          <w:i/>
          <w:lang w:val="ru-RU"/>
        </w:rPr>
        <w:t>рассмотреть логически вытекающие изменения и поправки к Регламенту радиосвязи, которые могут потребоваться в связи с решениями Конференции;</w:t>
      </w:r>
    </w:p>
    <w:p w:rsidR="004E44FA" w:rsidRPr="00B260B9" w:rsidRDefault="004E44FA" w:rsidP="004E44FA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3E2167" w:rsidRPr="00B260B9" w:rsidRDefault="003E2167" w:rsidP="004E44FA">
      <w:pPr>
        <w:pStyle w:val="1"/>
        <w:tabs>
          <w:tab w:val="clear" w:pos="794"/>
          <w:tab w:val="left" w:pos="0"/>
        </w:tabs>
        <w:ind w:left="0" w:firstLine="0"/>
        <w:jc w:val="both"/>
        <w:rPr>
          <w:b w:val="0"/>
          <w:i/>
          <w:lang w:val="ru-RU"/>
        </w:rPr>
      </w:pPr>
      <w:bookmarkStart w:id="43" w:name="_4_в_соответствии"/>
      <w:bookmarkEnd w:id="43"/>
      <w:proofErr w:type="gramStart"/>
      <w:r w:rsidRPr="00B260B9">
        <w:rPr>
          <w:bCs/>
          <w:i/>
          <w:lang w:val="ru-RU"/>
        </w:rPr>
        <w:t>4</w:t>
      </w:r>
      <w:r w:rsidRPr="00B260B9">
        <w:rPr>
          <w:b w:val="0"/>
          <w:i/>
          <w:lang w:val="ru-RU"/>
        </w:rPr>
        <w:tab/>
        <w:t xml:space="preserve">в соответствии с Резолюцией </w:t>
      </w:r>
      <w:r w:rsidRPr="00B260B9">
        <w:rPr>
          <w:bCs/>
          <w:i/>
          <w:lang w:val="ru-RU"/>
        </w:rPr>
        <w:t>95 (</w:t>
      </w:r>
      <w:proofErr w:type="spellStart"/>
      <w:r w:rsidRPr="00B260B9">
        <w:rPr>
          <w:bCs/>
          <w:i/>
          <w:lang w:val="ru-RU"/>
        </w:rPr>
        <w:t>Пересм</w:t>
      </w:r>
      <w:proofErr w:type="spellEnd"/>
      <w:r w:rsidRPr="00B260B9">
        <w:rPr>
          <w:bCs/>
          <w:i/>
          <w:lang w:val="ru-RU"/>
        </w:rPr>
        <w:t>.</w:t>
      </w:r>
      <w:proofErr w:type="gramEnd"/>
      <w:r w:rsidRPr="00B260B9">
        <w:rPr>
          <w:bCs/>
          <w:i/>
          <w:lang w:val="ru-RU"/>
        </w:rPr>
        <w:t xml:space="preserve"> </w:t>
      </w:r>
      <w:proofErr w:type="gramStart"/>
      <w:r w:rsidRPr="00B260B9">
        <w:rPr>
          <w:bCs/>
          <w:i/>
          <w:lang w:val="ru-RU"/>
        </w:rPr>
        <w:t>ВКР-07)</w:t>
      </w:r>
      <w:r w:rsidRPr="00B260B9">
        <w:rPr>
          <w:b w:val="0"/>
          <w:i/>
          <w:lang w:val="ru-RU"/>
        </w:rPr>
        <w:t xml:space="preserve"> рассмотреть резолюции и рекомендации предыдущих конференций с целью их возможного пересмотра, замены или аннулирования;</w:t>
      </w:r>
      <w:r w:rsidR="0046613E" w:rsidRPr="00B260B9">
        <w:rPr>
          <w:b w:val="0"/>
          <w:i/>
          <w:lang w:val="ru-RU"/>
        </w:rPr>
        <w:t xml:space="preserve"> </w:t>
      </w:r>
      <w:proofErr w:type="gramEnd"/>
    </w:p>
    <w:p w:rsidR="003E2167" w:rsidRPr="00B260B9" w:rsidRDefault="00EB1FD4" w:rsidP="00EB1FD4">
      <w:pPr>
        <w:tabs>
          <w:tab w:val="clear" w:pos="794"/>
          <w:tab w:val="clear" w:pos="1191"/>
          <w:tab w:val="clear" w:pos="1588"/>
          <w:tab w:val="clear" w:pos="1985"/>
        </w:tabs>
        <w:jc w:val="both"/>
        <w:rPr>
          <w:i/>
          <w:iCs/>
          <w:noProof/>
          <w:lang w:val="ru-RU"/>
        </w:rPr>
      </w:pPr>
      <w:proofErr w:type="gramStart"/>
      <w:r w:rsidRPr="00B260B9">
        <w:rPr>
          <w:i/>
          <w:iCs/>
          <w:noProof/>
          <w:lang w:val="ru-RU"/>
        </w:rPr>
        <w:t xml:space="preserve">Резолюция  </w:t>
      </w:r>
      <w:r w:rsidRPr="00B260B9">
        <w:rPr>
          <w:b/>
          <w:bCs/>
          <w:i/>
          <w:iCs/>
          <w:noProof/>
          <w:lang w:val="ru-RU"/>
        </w:rPr>
        <w:t>95 (Пересм.</w:t>
      </w:r>
      <w:proofErr w:type="gramEnd"/>
      <w:r w:rsidRPr="00B260B9">
        <w:rPr>
          <w:b/>
          <w:bCs/>
          <w:i/>
          <w:iCs/>
          <w:noProof/>
          <w:lang w:val="en-US"/>
        </w:rPr>
        <w:t> </w:t>
      </w:r>
      <w:proofErr w:type="gramStart"/>
      <w:r w:rsidRPr="00B260B9">
        <w:rPr>
          <w:b/>
          <w:bCs/>
          <w:i/>
          <w:iCs/>
          <w:noProof/>
          <w:lang w:val="ru-RU"/>
        </w:rPr>
        <w:t>ВКР-07)</w:t>
      </w:r>
      <w:r w:rsidRPr="00B260B9">
        <w:rPr>
          <w:i/>
          <w:iCs/>
          <w:noProof/>
          <w:lang w:val="ru-RU"/>
        </w:rPr>
        <w:tab/>
        <w:t>Общее рассмотрение резолюций и рекомендаций всемирных  административных радиоконференций и  всемирных конференций радиосвязи</w:t>
      </w:r>
      <w:proofErr w:type="gramEnd"/>
    </w:p>
    <w:p w:rsidR="00EB2A12" w:rsidRPr="00B260B9" w:rsidRDefault="00EB2A12" w:rsidP="00EB2A12">
      <w:pPr>
        <w:jc w:val="both"/>
        <w:rPr>
          <w:lang w:val="ru-RU"/>
        </w:rPr>
      </w:pPr>
      <w:bookmarkStart w:id="44" w:name="_5__рассмотреть"/>
      <w:bookmarkEnd w:id="44"/>
      <w:r w:rsidRPr="00B260B9">
        <w:rPr>
          <w:lang w:val="ru-RU"/>
        </w:rPr>
        <w:t>АС РСС полагают, что в рамках данного пункта повестки дня не должны рассматриваться Резолюции, рассматриваемые в рамках иных пунктов повестки дня ВКР-15.</w:t>
      </w:r>
    </w:p>
    <w:p w:rsidR="00EB2A12" w:rsidRPr="00B260B9" w:rsidRDefault="00EB2A12" w:rsidP="00EB2A12">
      <w:pPr>
        <w:jc w:val="both"/>
        <w:rPr>
          <w:lang w:val="ru-RU"/>
        </w:rPr>
      </w:pPr>
      <w:r w:rsidRPr="006C3F4E">
        <w:rPr>
          <w:lang w:val="ru-RU"/>
        </w:rPr>
        <w:t>АС РСС поддерживают действия в отношении Резолюций и Рекомендаций предыдущих конференций в соответствии с Приложением. При этом поддержка изменения (</w:t>
      </w:r>
      <w:r w:rsidRPr="006C3F4E">
        <w:rPr>
          <w:lang w:val="en-US"/>
        </w:rPr>
        <w:t>MOD</w:t>
      </w:r>
      <w:r w:rsidRPr="006C3F4E">
        <w:rPr>
          <w:lang w:val="ru-RU"/>
        </w:rPr>
        <w:t>)  Резолюций и Рекомендаций означает готовность АС РСС рассматривать и обсуждать на ВКР-15 предложения других АС и региональных организаций по изменению указанных Резолюций и Рекомендаций, если иное не предложено в О</w:t>
      </w:r>
      <w:r w:rsidR="006C3F4E">
        <w:rPr>
          <w:lang w:val="ru-RU"/>
        </w:rPr>
        <w:t>бщих предложениях</w:t>
      </w:r>
      <w:r w:rsidRPr="006C3F4E">
        <w:rPr>
          <w:lang w:val="ru-RU"/>
        </w:rPr>
        <w:t xml:space="preserve"> АС РСС. Кроме того, в отношении ряда Резолюций и Рекомендаций позиция АС РСС будет определена на боле</w:t>
      </w:r>
      <w:r w:rsidR="008B26A7">
        <w:rPr>
          <w:lang w:val="ru-RU"/>
        </w:rPr>
        <w:t>е</w:t>
      </w:r>
      <w:r w:rsidRPr="006C3F4E">
        <w:rPr>
          <w:lang w:val="ru-RU"/>
        </w:rPr>
        <w:t xml:space="preserve"> позднем этапе</w:t>
      </w:r>
      <w:r w:rsidR="006C3F4E">
        <w:rPr>
          <w:lang w:val="ru-RU"/>
        </w:rPr>
        <w:t>.</w:t>
      </w:r>
    </w:p>
    <w:p w:rsidR="004E44FA" w:rsidRPr="00B260B9" w:rsidRDefault="004E44FA" w:rsidP="004E44FA">
      <w:pPr>
        <w:pStyle w:val="1"/>
        <w:tabs>
          <w:tab w:val="clear" w:pos="794"/>
          <w:tab w:val="left" w:pos="284"/>
        </w:tabs>
        <w:ind w:left="0" w:firstLine="0"/>
        <w:jc w:val="both"/>
        <w:rPr>
          <w:b w:val="0"/>
          <w:i/>
          <w:lang w:val="ru-RU"/>
        </w:rPr>
      </w:pPr>
      <w:r w:rsidRPr="00B260B9">
        <w:rPr>
          <w:i/>
          <w:lang w:val="ru-RU"/>
        </w:rPr>
        <w:t>5</w:t>
      </w:r>
      <w:r w:rsidRPr="00B260B9">
        <w:rPr>
          <w:i/>
          <w:lang w:val="ru-RU"/>
        </w:rPr>
        <w:tab/>
      </w:r>
      <w:r w:rsidRPr="00B260B9">
        <w:rPr>
          <w:lang w:val="ru-RU"/>
        </w:rPr>
        <w:tab/>
      </w:r>
      <w:r w:rsidRPr="00B260B9">
        <w:rPr>
          <w:b w:val="0"/>
          <w:i/>
          <w:lang w:val="ru-RU"/>
        </w:rPr>
        <w:t>рассмотреть Отчет Ассамблеи радиосвязи, представленный в соответствии с пп. 135 и 136 Конвенции, и принять надлежащие меры;</w:t>
      </w:r>
    </w:p>
    <w:p w:rsidR="006A427D" w:rsidRPr="00B260B9" w:rsidRDefault="006A427D" w:rsidP="006A427D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6A427D" w:rsidRPr="00B260B9" w:rsidRDefault="006A427D" w:rsidP="007432BC">
      <w:pPr>
        <w:pStyle w:val="1"/>
        <w:tabs>
          <w:tab w:val="clear" w:pos="794"/>
          <w:tab w:val="left" w:pos="709"/>
        </w:tabs>
        <w:ind w:left="0" w:firstLine="0"/>
        <w:jc w:val="both"/>
        <w:rPr>
          <w:b w:val="0"/>
          <w:lang w:val="ru-RU"/>
        </w:rPr>
      </w:pPr>
      <w:bookmarkStart w:id="45" w:name="_6_определить_пункты,"/>
      <w:bookmarkEnd w:id="45"/>
      <w:r w:rsidRPr="00B260B9">
        <w:rPr>
          <w:lang w:val="ru-RU"/>
        </w:rPr>
        <w:t>6</w:t>
      </w:r>
      <w:r w:rsidRPr="00B260B9">
        <w:rPr>
          <w:b w:val="0"/>
          <w:lang w:val="ru-RU"/>
        </w:rPr>
        <w:tab/>
      </w:r>
      <w:r w:rsidR="007432BC" w:rsidRPr="00B260B9">
        <w:rPr>
          <w:b w:val="0"/>
          <w:lang w:val="ru-RU"/>
        </w:rPr>
        <w:tab/>
      </w:r>
      <w:r w:rsidRPr="00B260B9">
        <w:rPr>
          <w:b w:val="0"/>
          <w:i/>
          <w:lang w:val="ru-RU"/>
        </w:rPr>
        <w:t>определить пункты, требующие срочных действий со стороны исследовательских комиссий по радиосвязи при подготовке к следующей всемирной конференции радиосвязи;</w:t>
      </w:r>
    </w:p>
    <w:p w:rsidR="006A427D" w:rsidRPr="00B260B9" w:rsidRDefault="006A427D" w:rsidP="006A427D">
      <w:pPr>
        <w:jc w:val="both"/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62706A" w:rsidRPr="00B260B9" w:rsidRDefault="00B512DC" w:rsidP="00EB1FD4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46" w:name="_7_рассмотреть_возможные"/>
      <w:bookmarkStart w:id="47" w:name="_Ref343681668"/>
      <w:bookmarkEnd w:id="46"/>
      <w:proofErr w:type="gramStart"/>
      <w:r w:rsidRPr="00B260B9">
        <w:rPr>
          <w:i/>
          <w:lang w:val="ru-RU"/>
        </w:rPr>
        <w:lastRenderedPageBreak/>
        <w:t>7</w:t>
      </w:r>
      <w:bookmarkEnd w:id="47"/>
      <w:r w:rsidR="00060C19" w:rsidRPr="00B260B9">
        <w:rPr>
          <w:i/>
          <w:lang w:val="ru-RU"/>
        </w:rPr>
        <w:t xml:space="preserve"> </w:t>
      </w:r>
      <w:r w:rsidR="006C5220" w:rsidRPr="00B260B9">
        <w:rPr>
          <w:i/>
          <w:lang w:val="ru-RU"/>
        </w:rPr>
        <w:tab/>
      </w:r>
      <w:r w:rsidR="006A427D" w:rsidRPr="00B260B9">
        <w:rPr>
          <w:b w:val="0"/>
          <w:i/>
          <w:lang w:val="ru-RU"/>
        </w:rPr>
        <w:t>р</w:t>
      </w:r>
      <w:r w:rsidR="0062706A" w:rsidRPr="00B260B9">
        <w:rPr>
          <w:b w:val="0"/>
          <w:i/>
          <w:lang w:val="ru-RU"/>
        </w:rPr>
        <w:t xml:space="preserve">ассмотреть возможные изменения и другие варианты в связи с Резолюцией </w:t>
      </w:r>
      <w:r w:rsidR="0062706A" w:rsidRPr="00B260B9">
        <w:rPr>
          <w:i/>
          <w:lang w:val="ru-RU"/>
        </w:rPr>
        <w:t>86 (</w:t>
      </w:r>
      <w:proofErr w:type="spellStart"/>
      <w:r w:rsidR="0062706A" w:rsidRPr="00B260B9">
        <w:rPr>
          <w:i/>
          <w:lang w:val="ru-RU"/>
        </w:rPr>
        <w:t>Пересм</w:t>
      </w:r>
      <w:proofErr w:type="spellEnd"/>
      <w:r w:rsidR="0062706A" w:rsidRPr="00B260B9">
        <w:rPr>
          <w:i/>
          <w:lang w:val="ru-RU"/>
        </w:rPr>
        <w:t>.</w:t>
      </w:r>
      <w:proofErr w:type="gramEnd"/>
      <w:r w:rsidR="0062706A" w:rsidRPr="00B260B9">
        <w:rPr>
          <w:i/>
          <w:lang w:val="ru-RU"/>
        </w:rPr>
        <w:t xml:space="preserve"> Марракеш, </w:t>
      </w:r>
      <w:smartTag w:uri="urn:schemas-microsoft-com:office:smarttags" w:element="metricconverter">
        <w:smartTagPr>
          <w:attr w:name="ProductID" w:val="2002 г"/>
        </w:smartTagPr>
        <w:r w:rsidR="0062706A" w:rsidRPr="00B260B9">
          <w:rPr>
            <w:i/>
            <w:lang w:val="ru-RU"/>
          </w:rPr>
          <w:t>2002</w:t>
        </w:r>
        <w:r w:rsidR="0062706A" w:rsidRPr="00B260B9">
          <w:rPr>
            <w:i/>
          </w:rPr>
          <w:t> </w:t>
        </w:r>
        <w:r w:rsidR="0062706A" w:rsidRPr="00B260B9">
          <w:rPr>
            <w:i/>
            <w:lang w:val="ru-RU"/>
          </w:rPr>
          <w:t>г</w:t>
        </w:r>
      </w:smartTag>
      <w:r w:rsidR="0062706A" w:rsidRPr="00B260B9">
        <w:rPr>
          <w:i/>
          <w:lang w:val="ru-RU"/>
        </w:rPr>
        <w:t>.)</w:t>
      </w:r>
      <w:r w:rsidR="0062706A" w:rsidRPr="00B260B9">
        <w:rPr>
          <w:b w:val="0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 в</w:t>
      </w:r>
      <w:r w:rsidR="0062706A" w:rsidRPr="00B260B9">
        <w:rPr>
          <w:b w:val="0"/>
          <w:i/>
        </w:rPr>
        <w:t> </w:t>
      </w:r>
      <w:r w:rsidR="0062706A" w:rsidRPr="00B260B9">
        <w:rPr>
          <w:b w:val="0"/>
          <w:i/>
          <w:lang w:val="ru-RU"/>
        </w:rPr>
        <w:t>соответствии с Резолюцией</w:t>
      </w:r>
      <w:r w:rsidR="0062706A" w:rsidRPr="00B260B9">
        <w:rPr>
          <w:b w:val="0"/>
          <w:i/>
        </w:rPr>
        <w:t> </w:t>
      </w:r>
      <w:r w:rsidR="0062706A" w:rsidRPr="00B260B9">
        <w:rPr>
          <w:bCs/>
          <w:i/>
          <w:color w:val="000000"/>
          <w:lang w:val="ru-RU"/>
        </w:rPr>
        <w:t>86 (</w:t>
      </w:r>
      <w:proofErr w:type="spellStart"/>
      <w:r w:rsidR="0062706A" w:rsidRPr="00B260B9">
        <w:rPr>
          <w:bCs/>
          <w:i/>
          <w:color w:val="000000"/>
          <w:lang w:val="ru-RU"/>
        </w:rPr>
        <w:t>Пересм</w:t>
      </w:r>
      <w:proofErr w:type="spellEnd"/>
      <w:r w:rsidR="0062706A" w:rsidRPr="00B260B9">
        <w:rPr>
          <w:bCs/>
          <w:i/>
          <w:color w:val="000000"/>
          <w:lang w:val="ru-RU"/>
        </w:rPr>
        <w:t xml:space="preserve">. </w:t>
      </w:r>
      <w:proofErr w:type="gramStart"/>
      <w:r w:rsidR="0062706A" w:rsidRPr="00B260B9">
        <w:rPr>
          <w:bCs/>
          <w:i/>
          <w:color w:val="000000"/>
          <w:lang w:val="ru-RU"/>
        </w:rPr>
        <w:t>ВКР-07)</w:t>
      </w:r>
      <w:r w:rsidR="0062706A" w:rsidRPr="00B260B9">
        <w:rPr>
          <w:b w:val="0"/>
          <w:i/>
          <w:lang w:val="ru-RU"/>
        </w:rPr>
        <w:t xml:space="preserve"> в целях содействия рациональному, эффективному и экономному использованию радиочастот и любых связанных с ними орбит, включая гео</w:t>
      </w:r>
      <w:r w:rsidR="00313957" w:rsidRPr="00B260B9">
        <w:rPr>
          <w:b w:val="0"/>
          <w:i/>
          <w:lang w:val="ru-RU"/>
        </w:rPr>
        <w:t>стационарную спутниковую орбиту</w:t>
      </w:r>
      <w:proofErr w:type="gramEnd"/>
    </w:p>
    <w:p w:rsidR="00D147E9" w:rsidRPr="00B260B9" w:rsidRDefault="00D147E9" w:rsidP="00D147E9">
      <w:pPr>
        <w:tabs>
          <w:tab w:val="clear" w:pos="794"/>
          <w:tab w:val="clear" w:pos="1191"/>
          <w:tab w:val="left" w:pos="0"/>
        </w:tabs>
        <w:jc w:val="both"/>
        <w:rPr>
          <w:lang w:val="ru-RU"/>
        </w:rPr>
      </w:pPr>
      <w:r w:rsidRPr="00B260B9">
        <w:rPr>
          <w:lang w:val="ru-RU"/>
        </w:rPr>
        <w:t xml:space="preserve">АС РСС считают необходимым дальнейшее усовершенствование процедур заявления, координации и регистрации сетей космических служб. </w:t>
      </w:r>
    </w:p>
    <w:p w:rsidR="00D147E9" w:rsidRPr="00B260B9" w:rsidRDefault="00D147E9" w:rsidP="00D147E9">
      <w:pPr>
        <w:tabs>
          <w:tab w:val="clear" w:pos="794"/>
          <w:tab w:val="clear" w:pos="1191"/>
          <w:tab w:val="left" w:pos="0"/>
        </w:tabs>
        <w:jc w:val="both"/>
        <w:rPr>
          <w:lang w:val="ru-RU"/>
        </w:rPr>
      </w:pPr>
      <w:proofErr w:type="gramStart"/>
      <w:r w:rsidRPr="00B260B9">
        <w:rPr>
          <w:lang w:val="ru-RU"/>
        </w:rPr>
        <w:t xml:space="preserve">АС РСС не поддерживают принципиальных изменений Резолюции </w:t>
      </w:r>
      <w:r w:rsidRPr="003819E7">
        <w:rPr>
          <w:b/>
          <w:lang w:val="ru-RU"/>
        </w:rPr>
        <w:t>49 (</w:t>
      </w:r>
      <w:proofErr w:type="spellStart"/>
      <w:r w:rsidRPr="003819E7">
        <w:rPr>
          <w:b/>
          <w:lang w:val="ru-RU"/>
        </w:rPr>
        <w:t>Пересм</w:t>
      </w:r>
      <w:proofErr w:type="spellEnd"/>
      <w:r w:rsidRPr="003819E7">
        <w:rPr>
          <w:b/>
          <w:lang w:val="ru-RU"/>
        </w:rPr>
        <w:t>.</w:t>
      </w:r>
      <w:proofErr w:type="gramEnd"/>
      <w:r w:rsidRPr="003819E7">
        <w:rPr>
          <w:b/>
          <w:lang w:val="ru-RU"/>
        </w:rPr>
        <w:t xml:space="preserve"> </w:t>
      </w:r>
      <w:proofErr w:type="gramStart"/>
      <w:r w:rsidRPr="003819E7">
        <w:rPr>
          <w:b/>
          <w:lang w:val="ru-RU"/>
        </w:rPr>
        <w:t>ВКР-12)</w:t>
      </w:r>
      <w:r w:rsidRPr="00B260B9">
        <w:rPr>
          <w:lang w:val="ru-RU"/>
        </w:rPr>
        <w:t xml:space="preserve"> и расширения применения Резолюции </w:t>
      </w:r>
      <w:r w:rsidRPr="003819E7">
        <w:rPr>
          <w:b/>
          <w:lang w:val="ru-RU"/>
        </w:rPr>
        <w:t>552 (ВКР-12)</w:t>
      </w:r>
      <w:r w:rsidRPr="00B260B9">
        <w:rPr>
          <w:lang w:val="ru-RU"/>
        </w:rPr>
        <w:t xml:space="preserve"> на другие полосы частот. </w:t>
      </w:r>
      <w:proofErr w:type="gramEnd"/>
    </w:p>
    <w:p w:rsidR="00D147E9" w:rsidRPr="00B260B9" w:rsidRDefault="00D147E9" w:rsidP="005875C1">
      <w:pPr>
        <w:tabs>
          <w:tab w:val="left" w:pos="0"/>
        </w:tabs>
        <w:spacing w:after="240"/>
        <w:jc w:val="both"/>
        <w:rPr>
          <w:lang w:val="ru-RU"/>
        </w:rPr>
      </w:pPr>
      <w:r w:rsidRPr="00B260B9">
        <w:rPr>
          <w:lang w:val="ru-RU"/>
        </w:rPr>
        <w:t>АС РСС считают, что рассмотрение предложений администраций связи, направленных на изменение отдельных положений Регламента радиосвязи, относящихся к процедурам заявления спутниковых сетей, следует выполнять в установленном порядке при подготовке к очередной ВКР.</w:t>
      </w:r>
    </w:p>
    <w:p w:rsidR="00D147E9" w:rsidRPr="00B260B9" w:rsidRDefault="00D147E9" w:rsidP="006C3F4E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Вопрос А. Информирование Бюро о приостановке на срок, превышающий шесть месяцев, согласно п. 11.49 РР.</w:t>
      </w:r>
    </w:p>
    <w:p w:rsidR="00D147E9" w:rsidRPr="00B260B9" w:rsidRDefault="00D147E9" w:rsidP="003819E7">
      <w:pPr>
        <w:spacing w:before="0" w:after="120" w:line="230" w:lineRule="auto"/>
        <w:jc w:val="both"/>
        <w:rPr>
          <w:lang w:val="ru-RU"/>
        </w:rPr>
      </w:pPr>
      <w:r w:rsidRPr="00B260B9">
        <w:rPr>
          <w:lang w:val="ru-RU"/>
        </w:rPr>
        <w:t>АС РСС считают, что при сообщении в Бюро радиосвязи о приостановке использования частотных присвоений после 6-месячного срока, указанного в п.11.49 РР, общий срок приостановки использования в этом случае должен быть сокращен на период задержки такого сообщения (Метод А</w:t>
      </w:r>
      <w:proofErr w:type="gramStart"/>
      <w:r w:rsidRPr="00B260B9">
        <w:rPr>
          <w:lang w:val="ru-RU"/>
        </w:rPr>
        <w:t>2</w:t>
      </w:r>
      <w:proofErr w:type="gramEnd"/>
      <w:r w:rsidRPr="00B260B9">
        <w:rPr>
          <w:lang w:val="ru-RU"/>
        </w:rPr>
        <w:t>, Вариант А).</w:t>
      </w:r>
      <w:r w:rsidR="00CA57D9">
        <w:rPr>
          <w:lang w:val="ru-RU"/>
        </w:rPr>
        <w:t xml:space="preserve"> Однако</w:t>
      </w:r>
      <w:r w:rsidR="00CA57D9" w:rsidRPr="006C3F4E">
        <w:rPr>
          <w:lang w:val="ru-RU"/>
        </w:rPr>
        <w:t xml:space="preserve"> </w:t>
      </w:r>
      <w:r w:rsidR="00CA57D9">
        <w:rPr>
          <w:lang w:val="ru-RU"/>
        </w:rPr>
        <w:t>при этом рассматриваются другие варианты решений данного вопроса.</w:t>
      </w:r>
    </w:p>
    <w:p w:rsidR="00D147E9" w:rsidRPr="00B260B9" w:rsidRDefault="00D147E9" w:rsidP="006C3F4E">
      <w:pPr>
        <w:spacing w:before="0" w:after="120" w:line="230" w:lineRule="auto"/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>Вопрос В. Публикация информации о вводе в действие спутниковых сетей на сайте МСЭ.</w:t>
      </w:r>
    </w:p>
    <w:p w:rsidR="00D147E9" w:rsidRPr="006C3F4E" w:rsidRDefault="00D147E9" w:rsidP="003819E7">
      <w:pPr>
        <w:jc w:val="both"/>
        <w:rPr>
          <w:lang w:val="ru-RU" w:eastAsia="ru-RU"/>
        </w:rPr>
      </w:pPr>
      <w:r w:rsidRPr="006C3F4E">
        <w:rPr>
          <w:lang w:val="ru-RU"/>
        </w:rPr>
        <w:t xml:space="preserve">АС РСС считают необходимым внесение уточнений в </w:t>
      </w:r>
      <w:proofErr w:type="spellStart"/>
      <w:r w:rsidRPr="006C3F4E">
        <w:rPr>
          <w:lang w:val="ru-RU"/>
        </w:rPr>
        <w:t>п.п</w:t>
      </w:r>
      <w:proofErr w:type="spellEnd"/>
      <w:r w:rsidRPr="006C3F4E">
        <w:rPr>
          <w:lang w:val="ru-RU"/>
        </w:rPr>
        <w:t>. 11.44</w:t>
      </w:r>
      <w:proofErr w:type="gramStart"/>
      <w:r w:rsidRPr="006C3F4E">
        <w:rPr>
          <w:lang w:val="ru-RU"/>
        </w:rPr>
        <w:t>В</w:t>
      </w:r>
      <w:proofErr w:type="gramEnd"/>
      <w:r w:rsidRPr="006C3F4E">
        <w:rPr>
          <w:lang w:val="ru-RU"/>
        </w:rPr>
        <w:t xml:space="preserve"> и 11.49 РР для </w:t>
      </w:r>
      <w:r w:rsidR="005327B2" w:rsidRPr="006C3F4E">
        <w:rPr>
          <w:lang w:val="ru-RU"/>
        </w:rPr>
        <w:t>уточнения</w:t>
      </w:r>
      <w:r w:rsidRPr="006C3F4E">
        <w:rPr>
          <w:lang w:val="ru-RU"/>
        </w:rPr>
        <w:t xml:space="preserve"> </w:t>
      </w:r>
      <w:r w:rsidRPr="007E5D83">
        <w:rPr>
          <w:lang w:val="ru-RU"/>
        </w:rPr>
        <w:t xml:space="preserve">процедуры </w:t>
      </w:r>
      <w:r w:rsidRPr="006C3F4E">
        <w:rPr>
          <w:lang w:val="ru-RU"/>
        </w:rPr>
        <w:t>публикации Бюро радиосвязи информации, касающейся ввода в действие  и приостановки использования частотных присвоений спутниковым сетям.</w:t>
      </w:r>
      <w:r w:rsidRPr="006C3F4E">
        <w:rPr>
          <w:lang w:val="ru-RU" w:eastAsia="ru-RU"/>
        </w:rPr>
        <w:t xml:space="preserve"> (Метод В1, Вариант А).</w:t>
      </w:r>
    </w:p>
    <w:p w:rsidR="00D147E9" w:rsidRPr="00B260B9" w:rsidRDefault="00D147E9" w:rsidP="003819E7">
      <w:pPr>
        <w:jc w:val="both"/>
        <w:rPr>
          <w:b/>
          <w:i/>
          <w:lang w:val="ru-RU"/>
        </w:rPr>
      </w:pPr>
      <w:r w:rsidRPr="00B260B9">
        <w:rPr>
          <w:b/>
          <w:i/>
          <w:lang w:val="ru-RU"/>
        </w:rPr>
        <w:t xml:space="preserve">Вопрос </w:t>
      </w:r>
      <w:r w:rsidRPr="00B260B9">
        <w:rPr>
          <w:b/>
          <w:i/>
          <w:lang w:val="en-US"/>
        </w:rPr>
        <w:t>C</w:t>
      </w:r>
      <w:r w:rsidRPr="00B260B9">
        <w:rPr>
          <w:b/>
          <w:i/>
          <w:lang w:val="ru-RU"/>
        </w:rPr>
        <w:t>. Рассмотрение или возможное аннулирование механизма предварительной публикации для спутниковых сетей, подлежащих процедуре координации в соответствии с Разделом II Статьи 9 Регламента радиосвязи.</w:t>
      </w:r>
    </w:p>
    <w:p w:rsidR="00A8139B" w:rsidRPr="00B260B9" w:rsidRDefault="00D147E9" w:rsidP="003819E7">
      <w:pPr>
        <w:spacing w:before="0" w:after="120"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изменение механизма предварительной публикации при условии сохранения предельного семилетнего срока для представления заявки на регистрацию спутниковых сетей и их ввода в действие (Метод С3, Вариант В). </w:t>
      </w:r>
      <w:r w:rsidR="00A8139B">
        <w:rPr>
          <w:lang w:val="ru-RU"/>
        </w:rPr>
        <w:t>Однако</w:t>
      </w:r>
      <w:r w:rsidR="00A8139B" w:rsidRPr="00A8139B">
        <w:rPr>
          <w:lang w:val="ru-RU"/>
        </w:rPr>
        <w:t xml:space="preserve">, </w:t>
      </w:r>
      <w:r w:rsidR="00A8139B">
        <w:rPr>
          <w:lang w:val="ru-RU"/>
        </w:rPr>
        <w:t>при этом рассматриваются другие варианты решений данного вопроса</w:t>
      </w:r>
      <w:r w:rsidR="00A8139B" w:rsidRPr="00A8139B">
        <w:rPr>
          <w:lang w:val="ru-RU"/>
        </w:rPr>
        <w:t xml:space="preserve">, </w:t>
      </w:r>
      <w:r w:rsidR="00A8139B">
        <w:rPr>
          <w:lang w:val="ru-RU"/>
        </w:rPr>
        <w:t>исключая Метод сохранения механизма предварительной публикации без изменений (Метод С</w:t>
      </w:r>
      <w:proofErr w:type="gramStart"/>
      <w:r w:rsidR="00A8139B">
        <w:rPr>
          <w:lang w:val="ru-RU"/>
        </w:rPr>
        <w:t>1</w:t>
      </w:r>
      <w:proofErr w:type="gramEnd"/>
      <w:r w:rsidR="00A8139B">
        <w:rPr>
          <w:lang w:val="ru-RU"/>
        </w:rPr>
        <w:t>).</w:t>
      </w:r>
    </w:p>
    <w:p w:rsidR="00D147E9" w:rsidRPr="00B260B9" w:rsidRDefault="00D147E9" w:rsidP="003819E7">
      <w:pPr>
        <w:overflowPunct/>
        <w:autoSpaceDE/>
        <w:autoSpaceDN/>
        <w:adjustRightInd/>
        <w:spacing w:before="0" w:after="120"/>
        <w:jc w:val="both"/>
        <w:textAlignment w:val="auto"/>
        <w:rPr>
          <w:b/>
          <w:lang w:val="ru-RU" w:eastAsia="ru-RU"/>
        </w:rPr>
      </w:pPr>
      <w:r w:rsidRPr="00B260B9">
        <w:rPr>
          <w:b/>
          <w:i/>
          <w:lang w:val="ru-RU"/>
        </w:rPr>
        <w:t>Вопрос D. Общее использование современных электронных средств связи в процедурах координации и заявления.</w:t>
      </w:r>
    </w:p>
    <w:p w:rsidR="00D147E9" w:rsidRPr="00DF10B0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использование современных электронных средств связи для процедур координации и регистрации. </w:t>
      </w:r>
    </w:p>
    <w:p w:rsidR="00D147E9" w:rsidRPr="007C0704" w:rsidRDefault="00D147E9" w:rsidP="003819E7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rFonts w:eastAsia="Calibri"/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Е. </w:t>
      </w:r>
      <w:r w:rsidRPr="007C0704">
        <w:rPr>
          <w:rFonts w:eastAsia="Calibri"/>
          <w:b/>
          <w:i/>
          <w:lang w:val="ru-RU"/>
        </w:rPr>
        <w:t xml:space="preserve">Неисправности </w:t>
      </w:r>
      <w:r w:rsidRPr="007C0704">
        <w:rPr>
          <w:b/>
          <w:i/>
          <w:lang w:val="ru-RU"/>
        </w:rPr>
        <w:t>спутника в течение  периода ввода в действие</w:t>
      </w:r>
      <w:r w:rsidRPr="007C0704">
        <w:rPr>
          <w:rFonts w:eastAsia="Calibri"/>
          <w:b/>
          <w:i/>
          <w:lang w:val="ru-RU"/>
        </w:rPr>
        <w:t xml:space="preserve">.  </w:t>
      </w:r>
    </w:p>
    <w:p w:rsidR="003819E7" w:rsidRPr="008827E5" w:rsidRDefault="00D147E9" w:rsidP="003819E7">
      <w:pPr>
        <w:spacing w:before="0" w:after="120"/>
        <w:jc w:val="both"/>
        <w:rPr>
          <w:lang w:val="ru-RU" w:eastAsia="ru-RU"/>
        </w:rPr>
      </w:pPr>
      <w:r w:rsidRPr="007C0704">
        <w:rPr>
          <w:lang w:val="ru-RU" w:eastAsia="ru-RU"/>
        </w:rPr>
        <w:t xml:space="preserve">АС РСС поддерживает внесение в РР положений, обеспечивающих защиту частотных присвоений спутниковой сети в течение 3 лет для дальнейшего использования этих присвоений, в случае неудачи в течение  периода ввода в действие. Защита частотных присвоений спутниковой сети может быть предоставлена по решению РРК, принимаемого в индивидуальном порядке, на основе отчета БР, включающего анализ всех доказательств </w:t>
      </w:r>
      <w:r w:rsidRPr="00DF10B0">
        <w:rPr>
          <w:lang w:val="ru-RU" w:eastAsia="ru-RU"/>
        </w:rPr>
        <w:t>неудачи.</w:t>
      </w:r>
    </w:p>
    <w:p w:rsidR="00D147E9" w:rsidRPr="00B260B9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b/>
          <w:i/>
          <w:lang w:val="en-US"/>
        </w:rPr>
        <w:t>F</w:t>
      </w:r>
      <w:r w:rsidRPr="00B260B9">
        <w:rPr>
          <w:rFonts w:eastAsia="Calibri"/>
          <w:b/>
          <w:i/>
          <w:lang w:val="ru-RU"/>
        </w:rPr>
        <w:t>. Изменения к Приложению 30В к РР в отношении приостановки использования частотного присвоения,</w:t>
      </w:r>
      <w:r w:rsidRPr="007C0704">
        <w:rPr>
          <w:lang w:val="ru-RU"/>
        </w:rPr>
        <w:t xml:space="preserve"> </w:t>
      </w:r>
      <w:r w:rsidRPr="00B260B9">
        <w:rPr>
          <w:rFonts w:eastAsia="Calibri"/>
          <w:b/>
          <w:i/>
          <w:lang w:val="ru-RU"/>
        </w:rPr>
        <w:t>зарегистрированного в МСРЧ.</w:t>
      </w:r>
    </w:p>
    <w:p w:rsidR="00D147E9" w:rsidRPr="00B260B9" w:rsidRDefault="00D147E9" w:rsidP="003819E7">
      <w:pPr>
        <w:spacing w:before="0" w:after="120"/>
        <w:jc w:val="both"/>
        <w:rPr>
          <w:lang w:val="ru-RU"/>
        </w:rPr>
      </w:pPr>
      <w:r w:rsidRPr="00B260B9">
        <w:rPr>
          <w:lang w:val="ru-RU" w:eastAsia="ru-RU"/>
        </w:rPr>
        <w:lastRenderedPageBreak/>
        <w:t xml:space="preserve">АС РСС </w:t>
      </w:r>
      <w:r w:rsidRPr="00B260B9">
        <w:rPr>
          <w:lang w:val="ru-RU"/>
        </w:rPr>
        <w:t>поддерживают внесение изменений в Приложение 30В РР с целью приведения его в соответствие с п.11.49 РР и увеличения срока приостановки использования частотных присвоений до 3 лет.</w:t>
      </w:r>
    </w:p>
    <w:p w:rsidR="00D147E9" w:rsidRPr="00B260B9" w:rsidRDefault="00D147E9" w:rsidP="003819E7">
      <w:pPr>
        <w:spacing w:after="120"/>
        <w:jc w:val="both"/>
        <w:rPr>
          <w:rFonts w:eastAsia="Calibri"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G</w:t>
      </w:r>
      <w:r w:rsidRPr="00B260B9">
        <w:rPr>
          <w:rFonts w:eastAsia="Calibri"/>
          <w:b/>
          <w:i/>
          <w:lang w:val="ru-RU"/>
        </w:rPr>
        <w:t>.</w:t>
      </w:r>
      <w:r w:rsidRPr="00B260B9">
        <w:rPr>
          <w:rFonts w:eastAsia="Calibri"/>
          <w:lang w:val="ru-RU"/>
        </w:rPr>
        <w:t xml:space="preserve"> </w:t>
      </w:r>
      <w:r w:rsidRPr="00B260B9">
        <w:rPr>
          <w:rFonts w:eastAsia="Calibri"/>
          <w:b/>
          <w:i/>
          <w:lang w:val="ru-RU"/>
        </w:rPr>
        <w:t xml:space="preserve">Разъяснения относительно информации о вводе в действие, представляемой в соответствии с </w:t>
      </w:r>
      <w:proofErr w:type="spellStart"/>
      <w:r w:rsidRPr="00B260B9">
        <w:rPr>
          <w:rFonts w:eastAsia="Calibri"/>
          <w:b/>
          <w:i/>
          <w:lang w:val="ru-RU"/>
        </w:rPr>
        <w:t>п.п</w:t>
      </w:r>
      <w:proofErr w:type="spellEnd"/>
      <w:r w:rsidRPr="00B260B9">
        <w:rPr>
          <w:rFonts w:eastAsia="Calibri"/>
          <w:b/>
          <w:i/>
          <w:lang w:val="ru-RU"/>
        </w:rPr>
        <w:t>. 11.44/11.44B РР</w:t>
      </w:r>
      <w:r w:rsidRPr="00B260B9">
        <w:rPr>
          <w:rFonts w:eastAsia="Calibri"/>
          <w:lang w:val="ru-RU"/>
        </w:rPr>
        <w:t>.</w:t>
      </w:r>
    </w:p>
    <w:p w:rsidR="00D147E9" w:rsidRPr="00B260B9" w:rsidRDefault="00D147E9" w:rsidP="003819E7">
      <w:pPr>
        <w:spacing w:before="0" w:after="120"/>
        <w:jc w:val="both"/>
        <w:rPr>
          <w:lang w:val="ru-RU" w:eastAsia="ru-RU"/>
        </w:rPr>
      </w:pPr>
      <w:r w:rsidRPr="00B260B9">
        <w:rPr>
          <w:lang w:val="ru-RU" w:eastAsia="ru-RU"/>
        </w:rPr>
        <w:t>АС РСС не возражают против внесения текста Правила процедуры по п. 11.44 РР, одобренного на 64-м заседании РРК, в текст Регламента радиосвязи, как это предложено в Отчете ПСК.</w:t>
      </w:r>
    </w:p>
    <w:p w:rsidR="00D147E9" w:rsidRPr="00B260B9" w:rsidRDefault="00D147E9" w:rsidP="003819E7">
      <w:pPr>
        <w:spacing w:before="0" w:after="120"/>
        <w:jc w:val="both"/>
        <w:rPr>
          <w:rFonts w:eastAsia="Calibri"/>
          <w:bCs/>
          <w:i/>
          <w:iCs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H</w:t>
      </w:r>
      <w:r w:rsidRPr="00B260B9">
        <w:rPr>
          <w:rFonts w:eastAsia="Calibri"/>
          <w:b/>
          <w:i/>
          <w:lang w:val="ru-RU"/>
        </w:rPr>
        <w:t>. Использование одной космической станции для ввода частотных присвоений на разных орбитальных позициях в течение короткого промежутка времени</w:t>
      </w:r>
      <w:r w:rsidRPr="00B260B9">
        <w:rPr>
          <w:rFonts w:eastAsia="Calibri"/>
          <w:bCs/>
          <w:i/>
          <w:iCs/>
          <w:lang w:val="ru-RU"/>
        </w:rPr>
        <w:t>.</w:t>
      </w:r>
    </w:p>
    <w:p w:rsidR="00D147E9" w:rsidRPr="006C3F4E" w:rsidRDefault="00D147E9" w:rsidP="003819E7">
      <w:pPr>
        <w:spacing w:before="0" w:after="120"/>
        <w:jc w:val="both"/>
        <w:rPr>
          <w:lang w:val="ru-RU" w:eastAsia="ja-JP"/>
        </w:rPr>
      </w:pPr>
      <w:r w:rsidRPr="006C3F4E">
        <w:rPr>
          <w:lang w:val="ru-RU"/>
        </w:rPr>
        <w:t xml:space="preserve">АС РСС считают, что положения Регламента радиосвязи не должны ограничивать права </w:t>
      </w:r>
      <w:r w:rsidRPr="006C3F4E">
        <w:rPr>
          <w:lang w:val="ru-RU" w:eastAsia="ja-JP"/>
        </w:rPr>
        <w:t>администрации или оператора на перемещение космического аппарата из одной орбитальной позиции в новую орбитальную позицию при осуществлении управления космической группировкой. При этом положения, ограничивающие перемещение космического аппарата для ввода в действие или повторного ввода в действие частотных присвоений спутников</w:t>
      </w:r>
      <w:r w:rsidRPr="00B260B9">
        <w:rPr>
          <w:lang w:val="ru-RU" w:eastAsia="ja-JP"/>
        </w:rPr>
        <w:t>ым сетям в различных орбитальных позициях в течение коротких промежутков времени будут способствовать повышению эффективности использования орбитально-частотного ресурса и равноправного доступа к нему.</w:t>
      </w:r>
    </w:p>
    <w:p w:rsidR="00D147E9" w:rsidRPr="00B260B9" w:rsidRDefault="00D147E9" w:rsidP="003819E7">
      <w:pPr>
        <w:spacing w:before="0" w:after="120"/>
        <w:jc w:val="both"/>
        <w:rPr>
          <w:rFonts w:eastAsia="Calibri"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I</w:t>
      </w:r>
      <w:r w:rsidRPr="00B260B9">
        <w:rPr>
          <w:rFonts w:eastAsia="Calibri"/>
          <w:b/>
          <w:i/>
          <w:lang w:val="ru-RU"/>
        </w:rPr>
        <w:t xml:space="preserve">. </w:t>
      </w:r>
      <w:r w:rsidRPr="00331CDE">
        <w:rPr>
          <w:rFonts w:eastAsia="Calibri"/>
          <w:b/>
          <w:i/>
          <w:lang w:val="ru-RU"/>
        </w:rPr>
        <w:t>Возможный метод</w:t>
      </w:r>
      <w:r w:rsidRPr="00B260B9">
        <w:rPr>
          <w:rFonts w:eastAsia="Calibri"/>
          <w:b/>
          <w:i/>
          <w:lang w:val="ru-RU"/>
        </w:rPr>
        <w:t xml:space="preserve"> смягчения проблемы, связанной с излишними заявками на регистрацию спутниковых сетей</w:t>
      </w:r>
      <w:r w:rsidRPr="00B260B9">
        <w:rPr>
          <w:rFonts w:eastAsia="Calibri"/>
          <w:b/>
          <w:i/>
          <w:u w:val="single"/>
          <w:lang w:val="ru-RU"/>
        </w:rPr>
        <w:t>.</w:t>
      </w:r>
    </w:p>
    <w:p w:rsidR="007F3C8F" w:rsidRPr="006C3F4E" w:rsidRDefault="007F3C8F" w:rsidP="003819E7">
      <w:pPr>
        <w:jc w:val="both"/>
        <w:rPr>
          <w:lang w:val="ru-RU"/>
        </w:rPr>
      </w:pPr>
      <w:r w:rsidRPr="006C3F4E">
        <w:rPr>
          <w:lang w:val="ru-RU"/>
        </w:rPr>
        <w:t>АС РСС поддерживают сохранение текста Регламента радиосвязи по вопросу сокращения излишнего количества заявок на координацию (</w:t>
      </w:r>
      <w:r w:rsidRPr="006C3F4E">
        <w:t>CR</w:t>
      </w:r>
      <w:r w:rsidRPr="006C3F4E">
        <w:rPr>
          <w:lang w:val="ru-RU"/>
        </w:rPr>
        <w:t>/</w:t>
      </w:r>
      <w:r w:rsidRPr="006C3F4E">
        <w:t>C</w:t>
      </w:r>
      <w:r w:rsidRPr="006C3F4E">
        <w:rPr>
          <w:lang w:val="ru-RU"/>
        </w:rPr>
        <w:t xml:space="preserve">) (Метод </w:t>
      </w:r>
      <w:r w:rsidRPr="006C3F4E">
        <w:rPr>
          <w:lang w:val="en-US"/>
        </w:rPr>
        <w:t>I</w:t>
      </w:r>
      <w:r w:rsidRPr="006C3F4E">
        <w:rPr>
          <w:lang w:val="ru-RU"/>
        </w:rPr>
        <w:t>1.4).</w:t>
      </w:r>
    </w:p>
    <w:p w:rsidR="00D147E9" w:rsidRDefault="00D147E9" w:rsidP="003819E7">
      <w:pPr>
        <w:spacing w:before="0" w:after="120"/>
        <w:jc w:val="both"/>
        <w:rPr>
          <w:lang w:val="ru-RU"/>
        </w:rPr>
      </w:pPr>
      <w:r w:rsidRPr="006C3F4E">
        <w:rPr>
          <w:lang w:val="ru-RU"/>
        </w:rPr>
        <w:t>АС РСС поддерживают меры по сокращению излишнего количества заявок для предварительной публикации информации (</w:t>
      </w:r>
      <w:r w:rsidRPr="006C3F4E">
        <w:t>API</w:t>
      </w:r>
      <w:r w:rsidRPr="006C3F4E">
        <w:rPr>
          <w:lang w:val="ru-RU"/>
        </w:rPr>
        <w:t xml:space="preserve">), а именно изменение механизма предварительной публикации при условии сохранения предельного семилетнего срока для представления заявки на регистрацию спутниковых сетей и их ввода в действие. (Метод </w:t>
      </w:r>
      <w:r w:rsidRPr="006C3F4E">
        <w:rPr>
          <w:lang w:val="en-US"/>
        </w:rPr>
        <w:t>I</w:t>
      </w:r>
      <w:r w:rsidRPr="006C3F4E">
        <w:rPr>
          <w:lang w:val="ru-RU"/>
        </w:rPr>
        <w:t>2.3).</w:t>
      </w:r>
      <w:r w:rsidR="006C3F4E" w:rsidRPr="006C3F4E">
        <w:rPr>
          <w:lang w:val="ru-RU"/>
        </w:rPr>
        <w:t xml:space="preserve"> Однако</w:t>
      </w:r>
      <w:proofErr w:type="gramStart"/>
      <w:r w:rsidR="006C3F4E" w:rsidRPr="006C3F4E">
        <w:rPr>
          <w:lang w:val="ru-RU"/>
        </w:rPr>
        <w:t>,</w:t>
      </w:r>
      <w:proofErr w:type="gramEnd"/>
      <w:r w:rsidR="006C3F4E" w:rsidRPr="006C3F4E">
        <w:rPr>
          <w:lang w:val="ru-RU"/>
        </w:rPr>
        <w:t xml:space="preserve"> при этом рассматриваются другие варианты решений данного вопроса, исключая Метод сохранения механизма предварительной публикации без изменений (Метод </w:t>
      </w:r>
      <w:r w:rsidR="006C3F4E">
        <w:rPr>
          <w:lang w:val="en-US"/>
        </w:rPr>
        <w:t>I</w:t>
      </w:r>
      <w:r w:rsidR="006C3F4E" w:rsidRPr="006C3F4E">
        <w:rPr>
          <w:lang w:val="ru-RU"/>
        </w:rPr>
        <w:t>2.</w:t>
      </w:r>
      <w:r w:rsidR="00877BC2" w:rsidRPr="00877BC2">
        <w:rPr>
          <w:lang w:val="ru-RU"/>
        </w:rPr>
        <w:t>1</w:t>
      </w:r>
      <w:r w:rsidR="006C3F4E" w:rsidRPr="006C3F4E">
        <w:rPr>
          <w:lang w:val="ru-RU"/>
        </w:rPr>
        <w:t>).</w:t>
      </w:r>
    </w:p>
    <w:p w:rsidR="00D147E9" w:rsidRPr="00B260B9" w:rsidRDefault="00D147E9" w:rsidP="003819E7">
      <w:pPr>
        <w:spacing w:before="0" w:after="120"/>
        <w:jc w:val="both"/>
        <w:rPr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 xml:space="preserve">Вопрос </w:t>
      </w:r>
      <w:r w:rsidRPr="00B260B9">
        <w:rPr>
          <w:rFonts w:eastAsia="Calibri"/>
          <w:b/>
          <w:i/>
          <w:lang w:val="en-US"/>
        </w:rPr>
        <w:t>J</w:t>
      </w:r>
      <w:r w:rsidRPr="00B260B9">
        <w:rPr>
          <w:rFonts w:eastAsia="Calibri"/>
          <w:b/>
          <w:i/>
          <w:lang w:val="ru-RU"/>
        </w:rPr>
        <w:t>.</w:t>
      </w:r>
      <w:r w:rsidRPr="00740F27">
        <w:rPr>
          <w:b/>
          <w:bCs/>
          <w:i/>
          <w:iCs/>
          <w:lang w:val="ru-RU"/>
        </w:rPr>
        <w:t xml:space="preserve"> </w:t>
      </w:r>
      <w:r w:rsidRPr="00740F27">
        <w:rPr>
          <w:b/>
          <w:i/>
          <w:lang w:val="ru-RU"/>
        </w:rPr>
        <w:t xml:space="preserve">Исключение связи между датой получения информации для заявления и датой ввода в действие в п. </w:t>
      </w:r>
      <w:r w:rsidRPr="00740F27">
        <w:rPr>
          <w:b/>
          <w:bCs/>
          <w:i/>
          <w:lang w:val="ru-RU"/>
        </w:rPr>
        <w:t>11.44</w:t>
      </w:r>
      <w:r w:rsidRPr="00740F27">
        <w:rPr>
          <w:b/>
          <w:bCs/>
          <w:i/>
        </w:rPr>
        <w:t>B</w:t>
      </w:r>
      <w:r w:rsidRPr="00740F27">
        <w:rPr>
          <w:b/>
          <w:i/>
          <w:lang w:val="ru-RU"/>
        </w:rPr>
        <w:t xml:space="preserve"> РР</w:t>
      </w:r>
      <w:r w:rsidRPr="00B260B9">
        <w:rPr>
          <w:b/>
          <w:i/>
          <w:lang w:val="ru-RU"/>
        </w:rPr>
        <w:t>.</w:t>
      </w:r>
    </w:p>
    <w:p w:rsidR="00D147E9" w:rsidRPr="00B260B9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исключение связи между датой получения информации для заявления и датой ввода в действие в п. </w:t>
      </w:r>
      <w:r w:rsidRPr="00B260B9">
        <w:rPr>
          <w:bCs/>
          <w:lang w:val="ru-RU"/>
        </w:rPr>
        <w:t>11.44</w:t>
      </w:r>
      <w:r w:rsidRPr="00B260B9">
        <w:rPr>
          <w:bCs/>
        </w:rPr>
        <w:t>B</w:t>
      </w:r>
      <w:r w:rsidRPr="00B260B9">
        <w:rPr>
          <w:lang w:val="ru-RU"/>
        </w:rPr>
        <w:t xml:space="preserve"> РР, как это предложено в Методе </w:t>
      </w:r>
      <w:r w:rsidRPr="00B260B9">
        <w:rPr>
          <w:lang w:val="en-US"/>
        </w:rPr>
        <w:t>J</w:t>
      </w:r>
      <w:r w:rsidRPr="00B260B9">
        <w:rPr>
          <w:lang w:val="ru-RU"/>
        </w:rPr>
        <w:t>1 Отчета ПСК.</w:t>
      </w:r>
    </w:p>
    <w:p w:rsidR="00D147E9" w:rsidRPr="00740F27" w:rsidRDefault="00D147E9" w:rsidP="003819E7">
      <w:pPr>
        <w:pStyle w:val="afb"/>
        <w:jc w:val="both"/>
        <w:rPr>
          <w:i/>
          <w:lang w:val="ru-RU"/>
        </w:rPr>
      </w:pPr>
      <w:r w:rsidRPr="00B260B9">
        <w:rPr>
          <w:i/>
          <w:lang w:val="ru-RU"/>
        </w:rPr>
        <w:t>Вопрос К.</w:t>
      </w:r>
      <w:r w:rsidRPr="00740F27">
        <w:rPr>
          <w:i/>
          <w:lang w:val="ru-RU"/>
        </w:rPr>
        <w:t xml:space="preserve"> Добавление в Статью</w:t>
      </w:r>
      <w:r w:rsidRPr="00740F27">
        <w:rPr>
          <w:i/>
        </w:rPr>
        <w:t> </w:t>
      </w:r>
      <w:r w:rsidRPr="00740F27">
        <w:rPr>
          <w:i/>
          <w:lang w:val="ru-RU"/>
        </w:rPr>
        <w:t xml:space="preserve">11 </w:t>
      </w:r>
      <w:r w:rsidRPr="00740F27">
        <w:rPr>
          <w:i/>
        </w:rPr>
        <w:t>PP</w:t>
      </w:r>
      <w:r w:rsidRPr="00740F27">
        <w:rPr>
          <w:i/>
          <w:lang w:val="ru-RU"/>
        </w:rPr>
        <w:t xml:space="preserve"> регламентарного положения для случая неудачного запуска</w:t>
      </w:r>
      <w:r w:rsidRPr="00B260B9">
        <w:rPr>
          <w:i/>
          <w:lang w:val="ru-RU"/>
        </w:rPr>
        <w:t>.</w:t>
      </w:r>
    </w:p>
    <w:p w:rsidR="00740F27" w:rsidRPr="005875C1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продление регламентарного предельного срока ввода в действие или повторного ввода в действие частотных присвоений спутниковых сетей в случае неудачного запуска спутника и включение соответствующего положения  в Статью 11 </w:t>
      </w:r>
      <w:r w:rsidRPr="00740F27">
        <w:rPr>
          <w:lang w:val="ru-RU"/>
        </w:rPr>
        <w:t xml:space="preserve">РР. </w:t>
      </w:r>
    </w:p>
    <w:p w:rsidR="00740F27" w:rsidRPr="00630E8B" w:rsidRDefault="00D147E9" w:rsidP="003819E7">
      <w:pPr>
        <w:jc w:val="both"/>
        <w:rPr>
          <w:lang w:val="ru-RU"/>
        </w:rPr>
      </w:pPr>
      <w:r w:rsidRPr="00DF10B0">
        <w:rPr>
          <w:lang w:val="ru-RU"/>
        </w:rPr>
        <w:t xml:space="preserve">Обязательным условием получения такого продления является неудачный запуск, который </w:t>
      </w:r>
      <w:proofErr w:type="gramStart"/>
      <w:r w:rsidRPr="00DF10B0">
        <w:rPr>
          <w:lang w:val="ru-RU"/>
        </w:rPr>
        <w:t>произошел</w:t>
      </w:r>
      <w:proofErr w:type="gramEnd"/>
      <w:r w:rsidRPr="00DF10B0">
        <w:rPr>
          <w:lang w:val="ru-RU"/>
        </w:rPr>
        <w:t xml:space="preserve"> по меньшей мере через четыре года после даты получения полной информации в соответствии </w:t>
      </w:r>
      <w:r w:rsidRPr="005875C1">
        <w:rPr>
          <w:lang w:val="ru-RU"/>
        </w:rPr>
        <w:t>с п.</w:t>
      </w:r>
      <w:r w:rsidRPr="005875C1">
        <w:t> </w:t>
      </w:r>
      <w:r w:rsidRPr="005875C1">
        <w:rPr>
          <w:lang w:val="ru-RU"/>
        </w:rPr>
        <w:t>9.1 или который произошел в течение периода приостановки в соответствии с п.</w:t>
      </w:r>
      <w:r w:rsidRPr="005875C1">
        <w:t> </w:t>
      </w:r>
      <w:r w:rsidRPr="005875C1">
        <w:rPr>
          <w:lang w:val="ru-RU"/>
        </w:rPr>
        <w:t>11.49,</w:t>
      </w:r>
      <w:r w:rsidRPr="00DF10B0">
        <w:rPr>
          <w:lang w:val="ru-RU"/>
        </w:rPr>
        <w:t xml:space="preserve"> в зависимости от случая. </w:t>
      </w:r>
    </w:p>
    <w:p w:rsidR="00D147E9" w:rsidRPr="00B260B9" w:rsidRDefault="00D147E9" w:rsidP="003819E7">
      <w:pPr>
        <w:jc w:val="both"/>
        <w:rPr>
          <w:i/>
          <w:lang w:val="ru-RU"/>
        </w:rPr>
      </w:pPr>
      <w:r w:rsidRPr="00DF10B0">
        <w:rPr>
          <w:lang w:val="ru-RU"/>
        </w:rPr>
        <w:t xml:space="preserve">Период продления регламентарного предельного срока не должен превышать разницы во времени между трехлетним периодом и периодом, оставшимся </w:t>
      </w:r>
      <w:proofErr w:type="gramStart"/>
      <w:r w:rsidRPr="00DF10B0">
        <w:rPr>
          <w:lang w:val="ru-RU"/>
        </w:rPr>
        <w:t>с даты</w:t>
      </w:r>
      <w:proofErr w:type="gramEnd"/>
      <w:r w:rsidRPr="00DF10B0">
        <w:rPr>
          <w:lang w:val="ru-RU"/>
        </w:rPr>
        <w:t xml:space="preserve"> неудачного запуска до окончания регламентарного предельного срока. Такое продление </w:t>
      </w:r>
      <w:r w:rsidRPr="00DF10B0">
        <w:rPr>
          <w:lang w:val="ru-RU" w:eastAsia="ru-RU"/>
        </w:rPr>
        <w:t xml:space="preserve">может быть </w:t>
      </w:r>
      <w:r w:rsidRPr="00DF10B0">
        <w:rPr>
          <w:lang w:val="ru-RU" w:eastAsia="ru-RU"/>
        </w:rPr>
        <w:lastRenderedPageBreak/>
        <w:t xml:space="preserve">предоставлено по решению РРК, принимаемого в индивидуальном порядке, на основе отчета БР, включающего анализ всех доказательств </w:t>
      </w:r>
      <w:r w:rsidRPr="00DF10B0">
        <w:rPr>
          <w:lang w:val="ru-RU"/>
        </w:rPr>
        <w:t>неудачного запуска спутника</w:t>
      </w:r>
      <w:r w:rsidRPr="00DF10B0">
        <w:rPr>
          <w:lang w:val="ru-RU" w:eastAsia="ru-RU"/>
        </w:rPr>
        <w:t>.</w:t>
      </w:r>
      <w:r w:rsidRPr="00B260B9">
        <w:rPr>
          <w:lang w:val="ru-RU" w:eastAsia="ru-RU"/>
        </w:rPr>
        <w:t xml:space="preserve"> </w:t>
      </w:r>
    </w:p>
    <w:p w:rsidR="00D147E9" w:rsidRPr="00740F27" w:rsidRDefault="00D147E9" w:rsidP="003819E7">
      <w:pPr>
        <w:pStyle w:val="afb"/>
        <w:jc w:val="both"/>
        <w:outlineLvl w:val="9"/>
        <w:rPr>
          <w:b w:val="0"/>
          <w:i/>
          <w:lang w:val="ru-RU"/>
        </w:rPr>
      </w:pPr>
      <w:r w:rsidRPr="00740F27">
        <w:rPr>
          <w:i/>
          <w:lang w:val="ru-RU"/>
        </w:rPr>
        <w:t>Вопрос L. Изменение определенных положений Статьи 4 Приложений 30 и 30A РР для Районов 1 и 3, а именно замена молчаливого согласия явным согласием или согласование этих положений Приложений 30 и 30A РР по Районам 1 и 3 с положениями Приложения 30B.</w:t>
      </w:r>
    </w:p>
    <w:p w:rsidR="00740F27" w:rsidRPr="00920C01" w:rsidRDefault="00920C01" w:rsidP="005875C1">
      <w:pPr>
        <w:spacing w:after="120"/>
        <w:jc w:val="both"/>
        <w:rPr>
          <w:lang w:val="ru-RU" w:eastAsia="ru-RU"/>
        </w:rPr>
      </w:pPr>
      <w:r>
        <w:rPr>
          <w:lang w:val="ru-RU"/>
        </w:rPr>
        <w:t xml:space="preserve">АС РСС </w:t>
      </w:r>
      <w:r w:rsidRPr="00920C01">
        <w:rPr>
          <w:lang w:val="ru-RU"/>
        </w:rPr>
        <w:t>считают, что не требуется изменени</w:t>
      </w:r>
      <w:r w:rsidR="00877BC2">
        <w:rPr>
          <w:lang w:val="ru-RU"/>
        </w:rPr>
        <w:t>й</w:t>
      </w:r>
      <w:r w:rsidRPr="00920C01">
        <w:rPr>
          <w:lang w:val="ru-RU"/>
        </w:rPr>
        <w:t xml:space="preserve"> </w:t>
      </w:r>
      <w:r w:rsidRPr="00DF10B0">
        <w:rPr>
          <w:lang w:val="ru-RU"/>
        </w:rPr>
        <w:t xml:space="preserve">положений Статьи 4  Приложений 30 и 30A РР для Районов 1 и 3 (Метод </w:t>
      </w:r>
      <w:r w:rsidRPr="00DF10B0">
        <w:rPr>
          <w:lang w:val="en-US"/>
        </w:rPr>
        <w:t>L</w:t>
      </w:r>
      <w:r w:rsidRPr="00DF10B0">
        <w:rPr>
          <w:lang w:val="ru-RU"/>
        </w:rPr>
        <w:t xml:space="preserve">3). </w:t>
      </w:r>
    </w:p>
    <w:p w:rsidR="00D147E9" w:rsidRPr="00B260B9" w:rsidRDefault="00D147E9" w:rsidP="003819E7">
      <w:pPr>
        <w:tabs>
          <w:tab w:val="left" w:pos="1134"/>
          <w:tab w:val="left" w:pos="1871"/>
          <w:tab w:val="left" w:pos="2268"/>
        </w:tabs>
        <w:spacing w:before="0" w:after="120"/>
        <w:jc w:val="both"/>
        <w:rPr>
          <w:rFonts w:eastAsia="Calibri"/>
          <w:b/>
          <w:i/>
          <w:lang w:val="ru-RU"/>
        </w:rPr>
      </w:pPr>
      <w:r w:rsidRPr="00B260B9">
        <w:rPr>
          <w:rFonts w:eastAsia="Calibri"/>
          <w:b/>
          <w:i/>
          <w:lang w:val="ru-RU"/>
        </w:rPr>
        <w:t>Пересмотр ограничения на орбитальные позиции в Дополнении 7 Приложения 30 РР.</w:t>
      </w:r>
    </w:p>
    <w:p w:rsidR="00983629" w:rsidRPr="00B260B9" w:rsidRDefault="00D147E9" w:rsidP="003819E7">
      <w:pPr>
        <w:jc w:val="both"/>
        <w:rPr>
          <w:lang w:val="ru-RU"/>
        </w:rPr>
      </w:pPr>
      <w:r w:rsidRPr="00B260B9">
        <w:rPr>
          <w:lang w:val="ru-RU"/>
        </w:rPr>
        <w:t>АС РСС поддерживают проведение исследований, направленных на снятие ограничений на использование частотными присвоениями Планов и Списков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РР орбитальных позиций, приведённых в Дополнении 7 к Приложению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>. Прежде, чем снимать эти ограничения и вносить изменения в регламентарные положения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необходимо разработать технический базис, обеспечивающий возможность использования упомянутых в Дополнении 7 орбитальных позиций без ущерба для присвоений Планов и Списка Приложения </w:t>
      </w:r>
      <w:r w:rsidRPr="00B260B9">
        <w:rPr>
          <w:b/>
          <w:lang w:val="ru-RU"/>
        </w:rPr>
        <w:t>30</w:t>
      </w:r>
      <w:r w:rsidRPr="00B260B9">
        <w:rPr>
          <w:lang w:val="ru-RU"/>
        </w:rPr>
        <w:t xml:space="preserve"> и присвоений других служб всеми тремя регионами на равноправной основе.</w:t>
      </w:r>
    </w:p>
    <w:p w:rsidR="003E2167" w:rsidRPr="00B260B9" w:rsidRDefault="003E2167">
      <w:pPr>
        <w:spacing w:before="240"/>
        <w:jc w:val="both"/>
        <w:rPr>
          <w:i/>
          <w:iCs/>
          <w:lang w:val="ru-RU"/>
        </w:rPr>
      </w:pPr>
      <w:r w:rsidRPr="00B260B9">
        <w:rPr>
          <w:b/>
          <w:bCs/>
          <w:i/>
          <w:iCs/>
          <w:lang w:val="ru-RU"/>
        </w:rPr>
        <w:t>8</w:t>
      </w:r>
      <w:r w:rsidRPr="00B260B9">
        <w:rPr>
          <w:i/>
          <w:iCs/>
          <w:lang w:val="ru-RU"/>
        </w:rPr>
        <w:tab/>
        <w:t xml:space="preserve">рассмотреть просьбы от администраций об исключении примечаний, относящихся к их странам, или исключении названий их стран из примечаний, если в этом более нет необходимости, принимая во внимание Резолюцию </w:t>
      </w:r>
      <w:r w:rsidRPr="00B260B9">
        <w:rPr>
          <w:b/>
          <w:bCs/>
          <w:i/>
          <w:iCs/>
          <w:lang w:val="ru-RU"/>
        </w:rPr>
        <w:t>26 (</w:t>
      </w:r>
      <w:proofErr w:type="spellStart"/>
      <w:r w:rsidRPr="00B260B9">
        <w:rPr>
          <w:b/>
          <w:bCs/>
          <w:i/>
          <w:iCs/>
          <w:lang w:val="ru-RU"/>
        </w:rPr>
        <w:t>Пересм</w:t>
      </w:r>
      <w:proofErr w:type="spellEnd"/>
      <w:r w:rsidRPr="00B260B9">
        <w:rPr>
          <w:b/>
          <w:bCs/>
          <w:i/>
          <w:iCs/>
          <w:lang w:val="ru-RU"/>
        </w:rPr>
        <w:t>. ВКР-07)</w:t>
      </w:r>
      <w:r w:rsidRPr="00B260B9">
        <w:rPr>
          <w:i/>
          <w:iCs/>
          <w:lang w:val="ru-RU"/>
        </w:rPr>
        <w:t>, и принять по ним надлежащие меры;</w:t>
      </w:r>
      <w:r w:rsidR="0092704D" w:rsidRPr="00B260B9">
        <w:rPr>
          <w:i/>
          <w:iCs/>
          <w:lang w:val="ru-RU"/>
        </w:rPr>
        <w:t xml:space="preserve"> </w:t>
      </w:r>
    </w:p>
    <w:p w:rsidR="003E2167" w:rsidRPr="00B260B9" w:rsidRDefault="00EB1FD4" w:rsidP="00537A71">
      <w:pPr>
        <w:jc w:val="both"/>
        <w:rPr>
          <w:i/>
          <w:iCs/>
          <w:noProof/>
          <w:lang w:val="ru-RU"/>
        </w:rPr>
      </w:pPr>
      <w:r w:rsidRPr="00B260B9">
        <w:rPr>
          <w:i/>
          <w:iCs/>
          <w:noProof/>
          <w:lang w:val="ru-RU"/>
        </w:rPr>
        <w:t xml:space="preserve">Резолюция </w:t>
      </w:r>
      <w:r w:rsidRPr="00B260B9">
        <w:rPr>
          <w:b/>
          <w:bCs/>
          <w:i/>
          <w:iCs/>
          <w:noProof/>
          <w:lang w:val="ru-RU"/>
        </w:rPr>
        <w:t>26</w:t>
      </w:r>
      <w:r w:rsidRPr="00B260B9">
        <w:rPr>
          <w:b/>
          <w:bCs/>
          <w:i/>
          <w:iCs/>
          <w:noProof/>
          <w:lang w:val="ru-RU"/>
        </w:rPr>
        <w:tab/>
        <w:t>(Пересм.</w:t>
      </w:r>
      <w:r w:rsidRPr="00B260B9">
        <w:rPr>
          <w:b/>
          <w:bCs/>
          <w:i/>
          <w:iCs/>
          <w:noProof/>
          <w:lang w:val="en-US"/>
        </w:rPr>
        <w:t> </w:t>
      </w:r>
      <w:r w:rsidRPr="00B260B9">
        <w:rPr>
          <w:b/>
          <w:bCs/>
          <w:i/>
          <w:iCs/>
          <w:noProof/>
          <w:lang w:val="ru-RU"/>
        </w:rPr>
        <w:t>ВКР-07)</w:t>
      </w:r>
      <w:r w:rsidRPr="00B260B9">
        <w:rPr>
          <w:i/>
          <w:iCs/>
          <w:noProof/>
          <w:lang w:val="ru-RU"/>
        </w:rPr>
        <w:tab/>
        <w:t>Примечания к Таблице распределения частот  в Статье 5 Регламента радиосвязи</w:t>
      </w:r>
    </w:p>
    <w:p w:rsidR="00537A71" w:rsidRPr="00B260B9" w:rsidRDefault="00D0197D" w:rsidP="00D0197D">
      <w:pPr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деятельность МСЭ, направленную на глобальную гармонизацию использования спектра за счет обоснованного сокращения национальных примечаний к Статье </w:t>
      </w:r>
      <w:r w:rsidRPr="00B260B9">
        <w:rPr>
          <w:b/>
          <w:bCs/>
          <w:lang w:val="ru-RU"/>
        </w:rPr>
        <w:t>5</w:t>
      </w:r>
      <w:r w:rsidRPr="00B260B9">
        <w:rPr>
          <w:bCs/>
          <w:lang w:val="ru-RU"/>
        </w:rPr>
        <w:t xml:space="preserve"> Р</w:t>
      </w:r>
      <w:r w:rsidR="003C691E" w:rsidRPr="00B260B9">
        <w:rPr>
          <w:bCs/>
          <w:lang w:val="ru-RU"/>
        </w:rPr>
        <w:t>Р</w:t>
      </w:r>
      <w:r w:rsidRPr="00B260B9">
        <w:rPr>
          <w:bCs/>
          <w:lang w:val="ru-RU"/>
        </w:rPr>
        <w:t>.</w:t>
      </w:r>
    </w:p>
    <w:p w:rsidR="000B3C8D" w:rsidRPr="00B260B9" w:rsidRDefault="000B3C8D" w:rsidP="00D0197D">
      <w:pPr>
        <w:jc w:val="both"/>
        <w:rPr>
          <w:lang w:val="ru-RU"/>
        </w:rPr>
      </w:pPr>
      <w:r w:rsidRPr="00B260B9">
        <w:rPr>
          <w:bCs/>
          <w:lang w:val="ru-RU"/>
        </w:rPr>
        <w:t>АС РСС считают, что данный пункт повестки дня не предназначен для добавления названий стран в примечания.</w:t>
      </w:r>
    </w:p>
    <w:p w:rsidR="003A2FD3" w:rsidRPr="00B260B9" w:rsidRDefault="003A2FD3" w:rsidP="006C5220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b/>
          <w:i/>
          <w:color w:val="000000"/>
          <w:lang w:val="ru-RU"/>
        </w:rPr>
      </w:pPr>
      <w:r w:rsidRPr="00B260B9">
        <w:rPr>
          <w:b/>
          <w:i/>
          <w:color w:val="000000"/>
          <w:lang w:val="ru-RU"/>
        </w:rPr>
        <w:t>9</w:t>
      </w:r>
      <w:r w:rsidR="00531478" w:rsidRPr="00B260B9">
        <w:rPr>
          <w:b/>
          <w:i/>
          <w:color w:val="000000"/>
          <w:lang w:val="ru-RU"/>
        </w:rPr>
        <w:t xml:space="preserve"> </w:t>
      </w:r>
      <w:r w:rsidR="006C5220" w:rsidRPr="00B260B9">
        <w:rPr>
          <w:b/>
          <w:i/>
          <w:color w:val="000000"/>
          <w:lang w:val="ru-RU"/>
        </w:rPr>
        <w:tab/>
      </w:r>
      <w:r w:rsidR="006A427D" w:rsidRPr="00B260B9">
        <w:rPr>
          <w:i/>
          <w:color w:val="000000"/>
          <w:lang w:val="ru-RU"/>
        </w:rPr>
        <w:t>р</w:t>
      </w:r>
      <w:r w:rsidRPr="00B260B9">
        <w:rPr>
          <w:i/>
          <w:color w:val="000000"/>
          <w:lang w:val="ru-RU"/>
        </w:rPr>
        <w:t xml:space="preserve">ассмотреть и утвердить Отчет  Директора  Бюро радиосвязи </w:t>
      </w:r>
      <w:r w:rsidR="004E0706" w:rsidRPr="00B260B9">
        <w:rPr>
          <w:i/>
          <w:color w:val="000000"/>
          <w:lang w:val="ru-RU"/>
        </w:rPr>
        <w:t>в</w:t>
      </w:r>
      <w:r w:rsidRPr="00B260B9">
        <w:rPr>
          <w:i/>
          <w:color w:val="000000"/>
          <w:lang w:val="ru-RU"/>
        </w:rPr>
        <w:t xml:space="preserve"> соответствии со Статьей 7 Конвенции:</w:t>
      </w:r>
      <w:r w:rsidRPr="00B260B9">
        <w:rPr>
          <w:b/>
          <w:i/>
          <w:color w:val="000000"/>
          <w:lang w:val="ru-RU"/>
        </w:rPr>
        <w:t xml:space="preserve"> </w:t>
      </w:r>
    </w:p>
    <w:p w:rsidR="003A2FD3" w:rsidRPr="00B260B9" w:rsidRDefault="003A2FD3" w:rsidP="006C5220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i/>
          <w:lang w:val="ru-RU"/>
        </w:rPr>
      </w:pPr>
      <w:r w:rsidRPr="00B260B9">
        <w:rPr>
          <w:b/>
          <w:i/>
          <w:color w:val="000000"/>
          <w:lang w:val="ru-RU"/>
        </w:rPr>
        <w:t>9.1</w:t>
      </w:r>
      <w:r w:rsidRPr="00B260B9">
        <w:rPr>
          <w:b/>
          <w:i/>
          <w:lang w:val="ru-RU"/>
        </w:rPr>
        <w:tab/>
      </w:r>
      <w:r w:rsidRPr="00B260B9">
        <w:rPr>
          <w:i/>
          <w:lang w:val="ru-RU"/>
        </w:rPr>
        <w:t>о деятельности Сектора радиосвязи в период после ВКР-12;</w:t>
      </w:r>
    </w:p>
    <w:p w:rsidR="00A03CFF" w:rsidRPr="00B260B9" w:rsidRDefault="00A03CFF" w:rsidP="002C3E3B">
      <w:pPr>
        <w:pStyle w:val="1"/>
        <w:spacing w:before="240"/>
        <w:ind w:left="0" w:firstLine="0"/>
        <w:jc w:val="both"/>
        <w:rPr>
          <w:i/>
          <w:lang w:val="ru-RU"/>
        </w:rPr>
      </w:pPr>
      <w:bookmarkStart w:id="48" w:name="_Вопрос_9.1.1_Защита"/>
      <w:bookmarkEnd w:id="48"/>
      <w:r w:rsidRPr="00B260B9">
        <w:rPr>
          <w:i/>
          <w:lang w:val="ru-RU"/>
        </w:rPr>
        <w:t>Вопрос 9.1.1</w:t>
      </w:r>
      <w:r w:rsidRPr="00B260B9">
        <w:rPr>
          <w:rFonts w:eastAsia="TimesNewRoman"/>
          <w:lang w:val="ru-RU" w:eastAsia="ru-RU"/>
        </w:rPr>
        <w:t xml:space="preserve"> </w:t>
      </w:r>
      <w:r w:rsidR="006C5220" w:rsidRPr="00B260B9">
        <w:rPr>
          <w:rFonts w:eastAsia="TimesNewRoman"/>
          <w:lang w:val="ru-RU" w:eastAsia="ru-RU"/>
        </w:rPr>
        <w:tab/>
      </w:r>
      <w:r w:rsidR="00875E69" w:rsidRPr="00B260B9">
        <w:rPr>
          <w:b w:val="0"/>
          <w:i/>
          <w:iCs/>
          <w:lang w:val="ru-RU"/>
        </w:rPr>
        <w:t xml:space="preserve">Резолюция </w:t>
      </w:r>
      <w:r w:rsidR="00875E69" w:rsidRPr="00B260B9">
        <w:rPr>
          <w:i/>
          <w:iCs/>
          <w:lang w:val="ru-RU"/>
        </w:rPr>
        <w:t xml:space="preserve">205 </w:t>
      </w:r>
      <w:r w:rsidR="00875E69" w:rsidRPr="00B260B9">
        <w:rPr>
          <w:bCs/>
          <w:i/>
          <w:lang w:val="ru-RU"/>
        </w:rPr>
        <w:t>(</w:t>
      </w:r>
      <w:proofErr w:type="spellStart"/>
      <w:r w:rsidR="00875E69" w:rsidRPr="00B260B9">
        <w:rPr>
          <w:bCs/>
          <w:i/>
          <w:lang w:val="ru-RU"/>
        </w:rPr>
        <w:t>Пересм</w:t>
      </w:r>
      <w:proofErr w:type="spellEnd"/>
      <w:r w:rsidR="00875E69" w:rsidRPr="00B260B9">
        <w:rPr>
          <w:bCs/>
          <w:i/>
          <w:lang w:val="ru-RU"/>
        </w:rPr>
        <w:t>. ВКР</w:t>
      </w:r>
      <w:r w:rsidR="00875E69" w:rsidRPr="00B260B9">
        <w:rPr>
          <w:bCs/>
          <w:i/>
          <w:lang w:val="ru-RU"/>
        </w:rPr>
        <w:noBreakHyphen/>
        <w:t>12)</w:t>
      </w:r>
      <w:r w:rsidR="00875E69" w:rsidRPr="00B260B9">
        <w:rPr>
          <w:b w:val="0"/>
          <w:bCs/>
          <w:i/>
          <w:lang w:val="ru-RU"/>
        </w:rPr>
        <w:t xml:space="preserve"> </w:t>
      </w:r>
      <w:r w:rsidR="00875E69" w:rsidRPr="00B260B9">
        <w:rPr>
          <w:b w:val="0"/>
          <w:i/>
          <w:lang w:val="ru-RU"/>
        </w:rPr>
        <w:t>З</w:t>
      </w:r>
      <w:r w:rsidRPr="00B260B9">
        <w:rPr>
          <w:b w:val="0"/>
          <w:i/>
          <w:lang w:val="ru-RU"/>
        </w:rPr>
        <w:t>ащита систем, работающих в подвижной спутниковой службе в полосе частот 406−406,1 МГц</w:t>
      </w:r>
      <w:r w:rsidR="00B32125" w:rsidRPr="00B260B9">
        <w:rPr>
          <w:i/>
          <w:highlight w:val="green"/>
          <w:lang w:val="ru-RU"/>
        </w:rPr>
        <w:t xml:space="preserve"> </w:t>
      </w:r>
    </w:p>
    <w:p w:rsidR="00B32125" w:rsidRPr="00B260B9" w:rsidRDefault="00B32125" w:rsidP="00B32125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jc w:val="both"/>
        <w:textAlignment w:val="auto"/>
        <w:rPr>
          <w:lang w:val="ru-RU"/>
        </w:rPr>
      </w:pPr>
      <w:r w:rsidRPr="00B260B9">
        <w:rPr>
          <w:lang w:val="ru-RU"/>
        </w:rPr>
        <w:t xml:space="preserve">АС РСС признают важность системы </w:t>
      </w:r>
      <w:proofErr w:type="spellStart"/>
      <w:r w:rsidRPr="00B260B9">
        <w:rPr>
          <w:lang w:val="ru-RU"/>
        </w:rPr>
        <w:t>Коспас-Сарсат</w:t>
      </w:r>
      <w:proofErr w:type="spellEnd"/>
      <w:r w:rsidRPr="00B260B9">
        <w:rPr>
          <w:lang w:val="ru-RU"/>
        </w:rPr>
        <w:t>, применяемой для операций поиска и спасения.</w:t>
      </w:r>
    </w:p>
    <w:p w:rsidR="00D147E9" w:rsidRPr="00B260B9" w:rsidRDefault="00D147E9" w:rsidP="00D147E9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выступают за обеспечение надлежащей защиты системы </w:t>
      </w:r>
      <w:proofErr w:type="spellStart"/>
      <w:r w:rsidRPr="00B260B9">
        <w:rPr>
          <w:lang w:val="ru-RU"/>
        </w:rPr>
        <w:t>Коспас-Сарсат</w:t>
      </w:r>
      <w:proofErr w:type="spellEnd"/>
      <w:r w:rsidRPr="00B260B9">
        <w:rPr>
          <w:lang w:val="ru-RU"/>
        </w:rPr>
        <w:t xml:space="preserve"> в полосе частот 406-406,1 МГц от излучений, которые могут причинять вредные помехи разрешенному использованию в этой полосе частот (пп. </w:t>
      </w:r>
      <w:r w:rsidRPr="00B260B9">
        <w:rPr>
          <w:b/>
          <w:bCs/>
          <w:lang w:val="ru-RU"/>
        </w:rPr>
        <w:t>5.267</w:t>
      </w:r>
      <w:r w:rsidRPr="00B260B9">
        <w:rPr>
          <w:lang w:val="ru-RU"/>
        </w:rPr>
        <w:t xml:space="preserve">, </w:t>
      </w:r>
      <w:r w:rsidRPr="00B260B9">
        <w:rPr>
          <w:b/>
          <w:bCs/>
          <w:lang w:val="ru-RU"/>
        </w:rPr>
        <w:t>5.266</w:t>
      </w:r>
      <w:r w:rsidRPr="00B260B9">
        <w:rPr>
          <w:lang w:val="ru-RU"/>
        </w:rPr>
        <w:t xml:space="preserve"> РР), с учетом существующего и будущего развертывания служб в соседних полосах частот (390-406</w:t>
      </w:r>
      <w:r w:rsidRPr="00B260B9">
        <w:t> </w:t>
      </w:r>
      <w:r w:rsidRPr="00B260B9">
        <w:rPr>
          <w:lang w:val="ru-RU"/>
        </w:rPr>
        <w:t>МГц и 406,1-420 МГц).</w:t>
      </w:r>
    </w:p>
    <w:p w:rsidR="00D147E9" w:rsidRPr="00B260B9" w:rsidRDefault="00D147E9" w:rsidP="00D147E9">
      <w:pPr>
        <w:jc w:val="both"/>
        <w:rPr>
          <w:lang w:val="ru-RU"/>
        </w:rPr>
      </w:pPr>
      <w:r w:rsidRPr="00B260B9">
        <w:rPr>
          <w:lang w:val="ru-RU"/>
        </w:rPr>
        <w:t xml:space="preserve">В целях выполнения указанных задач АС РСС поддерживает внесение изменений в Резолюцию </w:t>
      </w:r>
      <w:r w:rsidRPr="003819E7">
        <w:rPr>
          <w:b/>
          <w:lang w:val="ru-RU"/>
        </w:rPr>
        <w:t>205 (ВКР-12)</w:t>
      </w:r>
      <w:r w:rsidRPr="00B260B9">
        <w:rPr>
          <w:lang w:val="ru-RU"/>
        </w:rPr>
        <w:t xml:space="preserve"> и </w:t>
      </w:r>
      <w:r w:rsidRPr="00877BC2">
        <w:rPr>
          <w:lang w:val="ru-RU"/>
        </w:rPr>
        <w:t>включение в Статью 5 примечания</w:t>
      </w:r>
      <w:r w:rsidRPr="00B260B9">
        <w:rPr>
          <w:lang w:val="ru-RU"/>
        </w:rPr>
        <w:t xml:space="preserve"> со ссылкой на Резолюцию </w:t>
      </w:r>
      <w:r w:rsidRPr="003819E7">
        <w:rPr>
          <w:b/>
          <w:lang w:val="ru-RU"/>
        </w:rPr>
        <w:t>205 (ВКР-12)</w:t>
      </w:r>
      <w:r w:rsidRPr="00B260B9">
        <w:rPr>
          <w:lang w:val="ru-RU"/>
        </w:rPr>
        <w:t xml:space="preserve"> в РР.</w:t>
      </w:r>
    </w:p>
    <w:p w:rsidR="00A03CFF" w:rsidRDefault="00A03CFF" w:rsidP="00A16AFD">
      <w:pPr>
        <w:pStyle w:val="1"/>
        <w:tabs>
          <w:tab w:val="clear" w:pos="794"/>
          <w:tab w:val="clear" w:pos="1191"/>
          <w:tab w:val="clear" w:pos="1588"/>
          <w:tab w:val="clear" w:pos="1985"/>
        </w:tabs>
        <w:spacing w:before="240"/>
        <w:ind w:left="0" w:firstLine="0"/>
        <w:jc w:val="both"/>
        <w:rPr>
          <w:b w:val="0"/>
          <w:i/>
          <w:lang w:val="ru-RU"/>
        </w:rPr>
      </w:pPr>
      <w:bookmarkStart w:id="49" w:name="_Вопрос_9.1.2"/>
      <w:bookmarkEnd w:id="49"/>
      <w:r w:rsidRPr="00B260B9">
        <w:rPr>
          <w:i/>
          <w:lang w:val="ru-RU"/>
        </w:rPr>
        <w:lastRenderedPageBreak/>
        <w:t>Вопрос 9.1.2</w:t>
      </w:r>
      <w:r w:rsidR="00435CE4" w:rsidRPr="00B260B9">
        <w:rPr>
          <w:i/>
          <w:lang w:val="ru-RU"/>
        </w:rPr>
        <w:tab/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i/>
          <w:lang w:val="ru-RU"/>
        </w:rPr>
        <w:t>756 (ВКР</w:t>
      </w:r>
      <w:r w:rsidR="00875E69" w:rsidRPr="00B260B9">
        <w:rPr>
          <w:i/>
          <w:lang w:val="ru-RU"/>
        </w:rPr>
        <w:noBreakHyphen/>
        <w:t>12)</w:t>
      </w:r>
      <w:r w:rsidR="00875E69" w:rsidRPr="00B260B9">
        <w:rPr>
          <w:bCs/>
          <w:lang w:val="ru-RU"/>
        </w:rPr>
        <w:t xml:space="preserve"> </w:t>
      </w:r>
      <w:r w:rsidR="00435CE4" w:rsidRPr="00B260B9">
        <w:rPr>
          <w:b w:val="0"/>
          <w:i/>
          <w:lang w:val="ru-RU"/>
        </w:rPr>
        <w:t>Исследования, касающиеся возможного уменьшения координационной дуги и технических критериев, которые используются при применении п.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9.41 в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отношении координации согласно п.</w:t>
      </w:r>
      <w:r w:rsidR="00435CE4" w:rsidRPr="00B260B9">
        <w:rPr>
          <w:b w:val="0"/>
          <w:i/>
        </w:rPr>
        <w:t> </w:t>
      </w:r>
      <w:r w:rsidR="00435CE4" w:rsidRPr="00B260B9">
        <w:rPr>
          <w:b w:val="0"/>
          <w:i/>
          <w:lang w:val="ru-RU"/>
        </w:rPr>
        <w:t>9.7</w:t>
      </w:r>
    </w:p>
    <w:p w:rsidR="00F908A8" w:rsidRPr="003819E7" w:rsidRDefault="00F908A8" w:rsidP="00F908A8">
      <w:pPr>
        <w:spacing w:before="0"/>
        <w:jc w:val="both"/>
        <w:rPr>
          <w:b/>
          <w:i/>
          <w:lang w:val="ru-RU"/>
        </w:rPr>
      </w:pPr>
      <w:bookmarkStart w:id="50" w:name="_Вопрос_9.1.3_использование"/>
      <w:bookmarkEnd w:id="50"/>
      <w:r w:rsidRPr="003819E7">
        <w:rPr>
          <w:b/>
          <w:i/>
          <w:lang w:val="ru-RU"/>
        </w:rPr>
        <w:t>1. Применение критерия допустимой единичной помехи С/I к геостационарным сетям: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АС РСС поддерживают использование критерия C/I вместо критерия ΔT/T при обосновании включения/исключения в/из списо</w:t>
      </w:r>
      <w:proofErr w:type="gramStart"/>
      <w:r w:rsidRPr="003819E7">
        <w:rPr>
          <w:lang w:val="ru-RU"/>
        </w:rPr>
        <w:t>к(</w:t>
      </w:r>
      <w:proofErr w:type="gramEnd"/>
      <w:r w:rsidRPr="003819E7">
        <w:rPr>
          <w:lang w:val="ru-RU"/>
        </w:rPr>
        <w:t>ка) затронутых администраций сетей, находящихся за пределами координационной дуги, при применении п. 9.41 РР и при применении п. 9.7 РР в случаях, когда не используется критерий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Критерий C/I продолжает использоваться при применении положений п. 11.32</w:t>
      </w:r>
      <w:proofErr w:type="gramStart"/>
      <w:r w:rsidRPr="003819E7">
        <w:rPr>
          <w:lang w:val="ru-RU"/>
        </w:rPr>
        <w:t>А</w:t>
      </w:r>
      <w:proofErr w:type="gramEnd"/>
      <w:r w:rsidRPr="003819E7">
        <w:rPr>
          <w:lang w:val="ru-RU"/>
        </w:rPr>
        <w:t xml:space="preserve"> РР.</w:t>
      </w:r>
    </w:p>
    <w:p w:rsidR="00F908A8" w:rsidRPr="003819E7" w:rsidRDefault="00F908A8" w:rsidP="00877BC2">
      <w:pPr>
        <w:spacing w:before="60"/>
        <w:jc w:val="both"/>
        <w:rPr>
          <w:lang w:val="ru-RU"/>
        </w:rPr>
      </w:pPr>
      <w:r w:rsidRPr="003819E7">
        <w:rPr>
          <w:lang w:val="ru-RU"/>
        </w:rPr>
        <w:t>Соответствует Опции 1А Отчёта ПСК.</w:t>
      </w:r>
    </w:p>
    <w:p w:rsidR="00F908A8" w:rsidRPr="003819E7" w:rsidRDefault="00F908A8" w:rsidP="00877BC2">
      <w:pPr>
        <w:ind w:left="44" w:hanging="44"/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2. Изменение значения критерия</w:t>
      </w:r>
      <w:proofErr w:type="gramStart"/>
      <w:r w:rsidRPr="003819E7">
        <w:rPr>
          <w:b/>
          <w:i/>
          <w:lang w:val="ru-RU"/>
        </w:rPr>
        <w:t xml:space="preserve"> ΔТ</w:t>
      </w:r>
      <w:proofErr w:type="gramEnd"/>
      <w:r w:rsidRPr="003819E7">
        <w:rPr>
          <w:b/>
          <w:i/>
          <w:lang w:val="ru-RU"/>
        </w:rPr>
        <w:t>/Т и соответствующее изменение критерия С/I:</w:t>
      </w:r>
    </w:p>
    <w:p w:rsidR="00F908A8" w:rsidRPr="003819E7" w:rsidRDefault="00F908A8" w:rsidP="00F908A8">
      <w:pPr>
        <w:spacing w:before="60"/>
        <w:ind w:left="44"/>
        <w:jc w:val="both"/>
        <w:rPr>
          <w:lang w:val="ru-RU"/>
        </w:rPr>
      </w:pPr>
      <w:r w:rsidRPr="003819E7">
        <w:rPr>
          <w:lang w:val="ru-RU"/>
        </w:rPr>
        <w:t>АС РСС предлагают определять значение критерия С/I, учитывая увеличение критерия</w:t>
      </w:r>
      <w:proofErr w:type="gramStart"/>
      <w:r w:rsidRPr="003819E7">
        <w:rPr>
          <w:lang w:val="ru-RU"/>
        </w:rPr>
        <w:t xml:space="preserve"> ΔТ</w:t>
      </w:r>
      <w:proofErr w:type="gramEnd"/>
      <w:r w:rsidRPr="003819E7">
        <w:rPr>
          <w:lang w:val="ru-RU"/>
        </w:rPr>
        <w:t>/Т до значения не более 20%. Новое значение критерия С/I = С/N – 10lg(ΔТ/Т) (дБ) предлагается применять по отношению к присвоениям новых сетей, заявленных после окончания ВКР-15: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применении п. 9.41 РР;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определении БР затронутых администраций в соответствии с п. 9.7 РР, в случаях, когда не используется критерий координационной дуги только в полосах диапазонов 20/30 ГГц, распределенных ФСС и ПСС;</w:t>
      </w:r>
    </w:p>
    <w:p w:rsidR="00F908A8" w:rsidRPr="003819E7" w:rsidRDefault="00F908A8" w:rsidP="00F908A8">
      <w:pPr>
        <w:spacing w:before="20"/>
        <w:ind w:left="329"/>
        <w:jc w:val="both"/>
        <w:rPr>
          <w:lang w:val="ru-RU"/>
        </w:rPr>
      </w:pPr>
      <w:r w:rsidRPr="003819E7">
        <w:rPr>
          <w:lang w:val="ru-RU"/>
        </w:rPr>
        <w:t>- при применении п. 11.32</w:t>
      </w:r>
      <w:proofErr w:type="gramStart"/>
      <w:r w:rsidRPr="003819E7">
        <w:rPr>
          <w:lang w:val="ru-RU"/>
        </w:rPr>
        <w:t>А</w:t>
      </w:r>
      <w:proofErr w:type="gramEnd"/>
      <w:r w:rsidRPr="003819E7">
        <w:rPr>
          <w:lang w:val="ru-RU"/>
        </w:rPr>
        <w:t xml:space="preserve"> РР.</w:t>
      </w:r>
    </w:p>
    <w:p w:rsidR="00F908A8" w:rsidRPr="003819E7" w:rsidRDefault="00F908A8" w:rsidP="00F908A8">
      <w:pPr>
        <w:spacing w:before="40"/>
        <w:jc w:val="both"/>
        <w:rPr>
          <w:lang w:val="ru-RU"/>
        </w:rPr>
      </w:pPr>
      <w:r w:rsidRPr="003819E7">
        <w:rPr>
          <w:lang w:val="ru-RU"/>
        </w:rPr>
        <w:t>Соответствует Опции 1А Отчёта ПСК.</w:t>
      </w:r>
    </w:p>
    <w:p w:rsidR="00F908A8" w:rsidRPr="003819E7" w:rsidRDefault="00F908A8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>Возможность применения нового значения критерия С/I по отношению к существующим присвоениям спутниковых сетей</w:t>
      </w:r>
      <w:r w:rsidRPr="003819E7">
        <w:rPr>
          <w:b w:val="0"/>
          <w:vertAlign w:val="superscript"/>
          <w:lang w:val="ru-RU"/>
        </w:rPr>
        <w:footnoteReference w:id="1"/>
      </w:r>
      <w:r w:rsidRPr="003819E7">
        <w:rPr>
          <w:b w:val="0"/>
          <w:lang w:val="ru-RU"/>
        </w:rPr>
        <w:t xml:space="preserve"> изучается. В случае принятия решения ВКР-15 о применении нового критерия к частотным присвоениям, заявленным до ВКР-15, должны быть разработаны переходные меры для обеспечения защиты существующих частотных присвоений.</w:t>
      </w:r>
    </w:p>
    <w:p w:rsidR="00F908A8" w:rsidRPr="003819E7" w:rsidRDefault="00F908A8" w:rsidP="00F908A8">
      <w:pPr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3. Применение маски допустимой плотности потока мощности (</w:t>
      </w:r>
      <w:proofErr w:type="spellStart"/>
      <w:r w:rsidRPr="003819E7">
        <w:rPr>
          <w:b/>
          <w:i/>
          <w:lang w:val="ru-RU"/>
        </w:rPr>
        <w:t>п.п.м</w:t>
      </w:r>
      <w:proofErr w:type="spellEnd"/>
      <w:r w:rsidRPr="003819E7">
        <w:rPr>
          <w:b/>
          <w:i/>
          <w:lang w:val="ru-RU"/>
        </w:rPr>
        <w:t>.)</w:t>
      </w:r>
      <w:r w:rsidR="00877BC2" w:rsidRPr="003819E7">
        <w:rPr>
          <w:b/>
          <w:i/>
          <w:lang w:val="ru-RU"/>
        </w:rPr>
        <w:t xml:space="preserve"> при </w:t>
      </w:r>
      <w:proofErr w:type="spellStart"/>
      <w:r w:rsidR="00877BC2" w:rsidRPr="003819E7">
        <w:rPr>
          <w:b/>
          <w:i/>
          <w:lang w:val="ru-RU"/>
        </w:rPr>
        <w:t>экзаменации</w:t>
      </w:r>
      <w:proofErr w:type="spellEnd"/>
      <w:r w:rsidR="00877BC2" w:rsidRPr="003819E7">
        <w:rPr>
          <w:b/>
          <w:i/>
          <w:lang w:val="ru-RU"/>
        </w:rPr>
        <w:t xml:space="preserve"> по п.11.32</w:t>
      </w:r>
      <w:proofErr w:type="gramStart"/>
      <w:r w:rsidR="00877BC2" w:rsidRPr="003819E7">
        <w:rPr>
          <w:b/>
          <w:i/>
          <w:lang w:val="ru-RU"/>
        </w:rPr>
        <w:t>А</w:t>
      </w:r>
      <w:proofErr w:type="gramEnd"/>
      <w:r w:rsidRPr="003819E7">
        <w:rPr>
          <w:b/>
          <w:i/>
          <w:lang w:val="ru-RU"/>
        </w:rPr>
        <w:t>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АС РСС возражают против применения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внутри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Некоторые АС РСС возражают против применения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вне координационной дуги.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Некоторые АС РСС поддерживают использование метода, основанного на маске </w:t>
      </w:r>
      <w:proofErr w:type="spellStart"/>
      <w:r w:rsidRPr="003819E7">
        <w:rPr>
          <w:lang w:val="ru-RU"/>
        </w:rPr>
        <w:t>п.п.м</w:t>
      </w:r>
      <w:proofErr w:type="spellEnd"/>
      <w:r w:rsidRPr="003819E7">
        <w:rPr>
          <w:lang w:val="ru-RU"/>
        </w:rPr>
        <w:t>. вне координационной дуги.</w:t>
      </w:r>
    </w:p>
    <w:p w:rsidR="00F908A8" w:rsidRPr="003819E7" w:rsidRDefault="00F908A8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 xml:space="preserve">Некоторые АС РСС рассматривают возможность применения метода маски </w:t>
      </w:r>
      <w:proofErr w:type="spellStart"/>
      <w:r w:rsidRPr="003819E7">
        <w:rPr>
          <w:b w:val="0"/>
          <w:lang w:val="ru-RU"/>
        </w:rPr>
        <w:t>п.п.м</w:t>
      </w:r>
      <w:proofErr w:type="spellEnd"/>
      <w:r w:rsidRPr="003819E7">
        <w:rPr>
          <w:b w:val="0"/>
          <w:lang w:val="ru-RU"/>
        </w:rPr>
        <w:t>. при рассмотрении по п. 11.32</w:t>
      </w:r>
      <w:proofErr w:type="gramStart"/>
      <w:r w:rsidRPr="003819E7">
        <w:rPr>
          <w:b w:val="0"/>
          <w:lang w:val="ru-RU"/>
        </w:rPr>
        <w:t>А</w:t>
      </w:r>
      <w:proofErr w:type="gramEnd"/>
      <w:r w:rsidRPr="003819E7">
        <w:rPr>
          <w:b w:val="0"/>
          <w:lang w:val="ru-RU"/>
        </w:rPr>
        <w:t xml:space="preserve"> РР присвоений новых сетей, заявленных после ВКР-15. В случае принятия таких масок </w:t>
      </w:r>
      <w:proofErr w:type="spellStart"/>
      <w:r w:rsidRPr="003819E7">
        <w:rPr>
          <w:b w:val="0"/>
          <w:lang w:val="ru-RU"/>
        </w:rPr>
        <w:t>п.п.м</w:t>
      </w:r>
      <w:proofErr w:type="spellEnd"/>
      <w:r w:rsidRPr="003819E7">
        <w:rPr>
          <w:b w:val="0"/>
          <w:lang w:val="ru-RU"/>
        </w:rPr>
        <w:t>. для любых целей, они должны применяться только к частотным присвоениям спутниковых сетей, заявленных после ВКР-15.</w:t>
      </w:r>
    </w:p>
    <w:p w:rsidR="00F908A8" w:rsidRPr="003819E7" w:rsidRDefault="00F908A8" w:rsidP="00F908A8">
      <w:pPr>
        <w:jc w:val="both"/>
        <w:rPr>
          <w:b/>
          <w:i/>
          <w:lang w:val="ru-RU"/>
        </w:rPr>
      </w:pPr>
      <w:r w:rsidRPr="003819E7">
        <w:rPr>
          <w:b/>
          <w:i/>
          <w:lang w:val="ru-RU"/>
        </w:rPr>
        <w:t>4. Сокращение размеров координационной дуги (КД):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 xml:space="preserve">АС РСС поддерживают сокращение координационной дуги для диапазонов радиочастот 4/6 ГГц от ±8 до ±6 градусов, 11/12/13/14 ГГц от ±7 до ±5 градусов и не возражают против </w:t>
      </w:r>
      <w:r w:rsidRPr="003819E7">
        <w:rPr>
          <w:lang w:val="ru-RU"/>
        </w:rPr>
        <w:lastRenderedPageBreak/>
        <w:t>сокращения КД в диапазонах 20/30 ГГц от ±8 до ±7 градусов.</w:t>
      </w:r>
      <w:r w:rsidR="00877BC2" w:rsidRPr="003819E7">
        <w:rPr>
          <w:lang w:val="ru-RU"/>
        </w:rPr>
        <w:t xml:space="preserve"> </w:t>
      </w:r>
      <w:r w:rsidRPr="003819E7">
        <w:rPr>
          <w:lang w:val="ru-RU"/>
        </w:rPr>
        <w:t>АС РСС выступают за сохранение пункта 9.41 РР.</w:t>
      </w:r>
    </w:p>
    <w:p w:rsidR="00F908A8" w:rsidRPr="003819E7" w:rsidRDefault="00F908A8" w:rsidP="00F908A8">
      <w:pPr>
        <w:spacing w:before="60"/>
        <w:jc w:val="both"/>
        <w:rPr>
          <w:lang w:val="ru-RU"/>
        </w:rPr>
      </w:pPr>
      <w:r w:rsidRPr="003819E7">
        <w:rPr>
          <w:lang w:val="ru-RU"/>
        </w:rPr>
        <w:t>Некоторые АС РСС выступают за рассмотрение сокращения координационной дуги только в совокупности с изменениями технических критериев, применяемых по п. 9.41 РР.</w:t>
      </w:r>
    </w:p>
    <w:p w:rsidR="004724E7" w:rsidRPr="003819E7" w:rsidRDefault="00F908A8" w:rsidP="005875C1">
      <w:pPr>
        <w:pStyle w:val="1"/>
        <w:tabs>
          <w:tab w:val="clear" w:pos="794"/>
          <w:tab w:val="left" w:pos="0"/>
        </w:tabs>
        <w:spacing w:before="120"/>
        <w:ind w:left="0" w:firstLine="0"/>
        <w:jc w:val="both"/>
        <w:rPr>
          <w:b w:val="0"/>
          <w:lang w:val="ru-RU"/>
        </w:rPr>
      </w:pPr>
      <w:r w:rsidRPr="003819E7">
        <w:rPr>
          <w:b w:val="0"/>
          <w:lang w:val="ru-RU"/>
        </w:rPr>
        <w:t>АС РСС считают, что изменение величин критериев координации не приведет к снижению защиты существующих спутниковых сетей и повысит эффективность использования орбитально-частотного ресурса на ГСО при обеспечении требуемого качества работы спутниковых сетей.</w:t>
      </w:r>
    </w:p>
    <w:p w:rsidR="00785709" w:rsidRPr="003819E7" w:rsidRDefault="00E87CCF" w:rsidP="00F908A8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r w:rsidRPr="003819E7">
        <w:rPr>
          <w:i/>
          <w:lang w:val="ru-RU"/>
        </w:rPr>
        <w:t xml:space="preserve">Вопрос </w:t>
      </w:r>
      <w:r w:rsidR="00785709" w:rsidRPr="003819E7">
        <w:rPr>
          <w:i/>
          <w:lang w:val="ru-RU"/>
        </w:rPr>
        <w:t>9.1.3</w:t>
      </w:r>
      <w:r w:rsidR="00CE6934" w:rsidRPr="003819E7">
        <w:rPr>
          <w:i/>
          <w:lang w:val="ru-RU"/>
        </w:rPr>
        <w:tab/>
      </w:r>
      <w:r w:rsidR="00875E69" w:rsidRPr="003819E7">
        <w:rPr>
          <w:b w:val="0"/>
          <w:i/>
          <w:lang w:val="ru-RU"/>
        </w:rPr>
        <w:t xml:space="preserve">Резолюция </w:t>
      </w:r>
      <w:r w:rsidR="00875E69" w:rsidRPr="003819E7">
        <w:rPr>
          <w:bCs/>
          <w:i/>
          <w:lang w:val="ru-RU"/>
        </w:rPr>
        <w:t>11 (ВКР-12)</w:t>
      </w:r>
      <w:r w:rsidR="00875E69" w:rsidRPr="003819E7">
        <w:rPr>
          <w:b w:val="0"/>
          <w:bCs/>
          <w:i/>
          <w:lang w:val="ru-RU"/>
        </w:rPr>
        <w:t xml:space="preserve"> </w:t>
      </w:r>
      <w:r w:rsidR="00CE6934" w:rsidRPr="003819E7">
        <w:rPr>
          <w:b w:val="0"/>
          <w:i/>
          <w:lang w:val="ru-RU"/>
        </w:rPr>
        <w:t>И</w:t>
      </w:r>
      <w:r w:rsidR="00785709" w:rsidRPr="003819E7">
        <w:rPr>
          <w:b w:val="0"/>
          <w:i/>
          <w:lang w:val="ru-RU"/>
        </w:rPr>
        <w:t xml:space="preserve">спользование спутниковых орбитальных позиций и связанного с ними радиочастотного спектра для предоставления услуг международной электросвязи общего пользования в развивающихся странах </w:t>
      </w:r>
    </w:p>
    <w:p w:rsidR="00212186" w:rsidRPr="003819E7" w:rsidRDefault="00212186" w:rsidP="002C3E3B">
      <w:pPr>
        <w:rPr>
          <w:lang w:val="ru-RU"/>
        </w:rPr>
      </w:pPr>
      <w:r w:rsidRPr="003819E7">
        <w:rPr>
          <w:lang w:val="ru-RU"/>
        </w:rPr>
        <w:t>Проект позиции разрабатывается.</w:t>
      </w:r>
    </w:p>
    <w:p w:rsidR="00785709" w:rsidRPr="00B260B9" w:rsidRDefault="00785709" w:rsidP="00EB1FD4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1" w:name="_Вопрос_9.1.4_Резолюция"/>
      <w:bookmarkEnd w:id="51"/>
      <w:r w:rsidRPr="00B260B9">
        <w:rPr>
          <w:i/>
          <w:lang w:val="ru-RU"/>
        </w:rPr>
        <w:t>Вопрос 9.1.4</w:t>
      </w:r>
      <w:r w:rsidR="00CE6934" w:rsidRPr="00B260B9">
        <w:rPr>
          <w:i/>
          <w:lang w:val="ru-RU"/>
        </w:rPr>
        <w:tab/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bCs/>
          <w:i/>
          <w:lang w:val="ru-RU"/>
        </w:rPr>
        <w:t>67 (ВКР</w:t>
      </w:r>
      <w:r w:rsidR="00875E69" w:rsidRPr="00B260B9">
        <w:rPr>
          <w:bCs/>
          <w:i/>
          <w:lang w:val="ru-RU"/>
        </w:rPr>
        <w:noBreakHyphen/>
        <w:t>12)</w:t>
      </w:r>
      <w:r w:rsidR="00875E69" w:rsidRPr="00B260B9">
        <w:rPr>
          <w:b w:val="0"/>
          <w:bCs/>
          <w:i/>
          <w:lang w:val="ru-RU"/>
        </w:rPr>
        <w:t xml:space="preserve"> </w:t>
      </w:r>
      <w:r w:rsidRPr="00B260B9">
        <w:rPr>
          <w:b w:val="0"/>
          <w:i/>
          <w:lang w:val="ru-RU"/>
        </w:rPr>
        <w:t>Обновление и реорганизация Регламента радиосвязи</w:t>
      </w:r>
      <w:r w:rsidR="00FC27D1" w:rsidRPr="00B260B9">
        <w:rPr>
          <w:b w:val="0"/>
          <w:i/>
          <w:lang w:val="ru-RU"/>
        </w:rPr>
        <w:t xml:space="preserve"> </w:t>
      </w:r>
    </w:p>
    <w:p w:rsidR="00FC27D1" w:rsidRPr="00B260B9" w:rsidRDefault="00FC27D1" w:rsidP="00FC27D1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поддерживают внесение изменений в Регламент радиосвязи, касающихся удаления неиспользуемых сокращений в п. 2.1 Статьи 2 и модификации названий Статей 37, 39, 40, 42, 43, 44, 47, 49, 50, 52 и 53 для наилучшего отражения смысла этих статей.</w:t>
      </w:r>
    </w:p>
    <w:p w:rsidR="00FC27D1" w:rsidRPr="00B260B9" w:rsidRDefault="00D147E9" w:rsidP="00FC27D1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lang w:val="ru-RU"/>
        </w:rPr>
      </w:pPr>
      <w:r w:rsidRPr="00B260B9">
        <w:rPr>
          <w:lang w:val="ru-RU"/>
        </w:rPr>
        <w:t>АС РСС считают что, предлагаемые изменения не приведут к изменению содержания пересматриваемых положений Регламента радиосвязи.</w:t>
      </w:r>
    </w:p>
    <w:p w:rsidR="00785709" w:rsidRPr="00B260B9" w:rsidRDefault="007F6EAA">
      <w:pPr>
        <w:tabs>
          <w:tab w:val="clear" w:pos="794"/>
          <w:tab w:val="clear" w:pos="1191"/>
          <w:tab w:val="clear" w:pos="1588"/>
          <w:tab w:val="clear" w:pos="1985"/>
        </w:tabs>
        <w:spacing w:line="228" w:lineRule="auto"/>
        <w:jc w:val="both"/>
        <w:textAlignment w:val="auto"/>
        <w:rPr>
          <w:i/>
          <w:lang w:val="ru-RU"/>
        </w:rPr>
      </w:pPr>
      <w:bookmarkStart w:id="52" w:name="_Вопрос_9.1.5_Рассмотрение"/>
      <w:bookmarkStart w:id="53" w:name="_Ref343682139"/>
      <w:bookmarkEnd w:id="52"/>
      <w:r w:rsidRPr="00B260B9">
        <w:rPr>
          <w:b/>
          <w:i/>
          <w:lang w:val="ru-RU"/>
        </w:rPr>
        <w:t>В</w:t>
      </w:r>
      <w:r w:rsidR="003811B5" w:rsidRPr="00B260B9">
        <w:rPr>
          <w:b/>
          <w:i/>
          <w:lang w:val="ru-RU"/>
        </w:rPr>
        <w:t>опрос 9.1.5</w:t>
      </w:r>
      <w:bookmarkEnd w:id="53"/>
      <w:r w:rsidR="00CE6934" w:rsidRPr="00B260B9">
        <w:rPr>
          <w:b/>
          <w:i/>
          <w:lang w:val="ru-RU"/>
        </w:rPr>
        <w:tab/>
      </w:r>
      <w:r w:rsidR="00875E69" w:rsidRPr="00B260B9">
        <w:rPr>
          <w:i/>
          <w:lang w:val="ru-RU"/>
        </w:rPr>
        <w:t xml:space="preserve">Резолюция </w:t>
      </w:r>
      <w:r w:rsidR="00875E69" w:rsidRPr="00B260B9">
        <w:rPr>
          <w:b/>
          <w:bCs/>
          <w:i/>
          <w:lang w:val="ru-RU"/>
        </w:rPr>
        <w:t>154 (ВКР</w:t>
      </w:r>
      <w:r w:rsidR="00875E69" w:rsidRPr="00B260B9">
        <w:rPr>
          <w:b/>
          <w:bCs/>
          <w:i/>
          <w:lang w:val="ru-RU"/>
        </w:rPr>
        <w:noBreakHyphen/>
        <w:t>12)</w:t>
      </w:r>
      <w:r w:rsidR="00875E69" w:rsidRPr="00B260B9">
        <w:rPr>
          <w:bCs/>
          <w:lang w:val="ru-RU"/>
        </w:rPr>
        <w:t xml:space="preserve"> </w:t>
      </w:r>
      <w:r w:rsidR="00785709" w:rsidRPr="00B260B9">
        <w:rPr>
          <w:i/>
          <w:lang w:val="ru-RU"/>
        </w:rPr>
        <w:t>Рассмотрение технических и регламентарных действий в целях обеспечения существующей и будущей работы земных станций фиксированной спутниковой службы в полосе 3400−4200 МГц в качестве средства содействия безопасной эксплуатации воздушных судов и надежному распространению метеорологической информации в некоторых странах Района 1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разработку возможных технических и регламентарных мер в некоторых странах Района 1 (на национальной основе) для обеспечения работы нынешних и будущих земных станций фиксированной спутниковой службы в полосе частот 3400-4200 МГц, используемых для спутниковой связи, относящихся к обеспечению безопасной эксплуатации воздушных судов и надежному распространению метеорологической информации. 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Для обеспечения защиты земных станций ФСС от сетей </w:t>
      </w:r>
      <w:r w:rsidRPr="00B260B9">
        <w:rPr>
          <w:lang w:val="en-US"/>
        </w:rPr>
        <w:t>IMT</w:t>
      </w:r>
      <w:r w:rsidRPr="00B260B9">
        <w:rPr>
          <w:lang w:val="ru-RU"/>
        </w:rPr>
        <w:t xml:space="preserve"> в полосе частот 3400-3600 МГц на национальной основе возможно применение технических условий, указанных в п.</w:t>
      </w:r>
      <w:r w:rsidRPr="00B260B9">
        <w:rPr>
          <w:b/>
          <w:lang w:val="ru-RU"/>
        </w:rPr>
        <w:t>5.430</w:t>
      </w:r>
      <w:proofErr w:type="gramStart"/>
      <w:r w:rsidRPr="00B260B9">
        <w:rPr>
          <w:b/>
          <w:lang w:val="ru-RU"/>
        </w:rPr>
        <w:t>А</w:t>
      </w:r>
      <w:proofErr w:type="gramEnd"/>
      <w:r w:rsidRPr="00B260B9">
        <w:rPr>
          <w:lang w:val="ru-RU"/>
        </w:rPr>
        <w:t xml:space="preserve"> </w:t>
      </w:r>
      <w:r w:rsidR="0089138B" w:rsidRPr="00B260B9">
        <w:rPr>
          <w:lang w:val="ru-RU"/>
        </w:rPr>
        <w:t xml:space="preserve"> Регламента радиосвязи</w:t>
      </w:r>
      <w:r w:rsidRPr="00B260B9">
        <w:rPr>
          <w:lang w:val="ru-RU"/>
        </w:rPr>
        <w:t>.</w:t>
      </w:r>
    </w:p>
    <w:p w:rsidR="00236B9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Условия защиты земных станций ФСС в полосе частот 3600-4200 МГц от новых сетей фиксированных и подвижных служб, включая  системы беспроводного доступа, должны быть определены на основе результатов исследований МСЭ-</w:t>
      </w:r>
      <w:r w:rsidRPr="00B260B9">
        <w:rPr>
          <w:lang w:val="en-US"/>
        </w:rPr>
        <w:t>R</w:t>
      </w:r>
      <w:r w:rsidRPr="00B260B9">
        <w:rPr>
          <w:lang w:val="ru-RU"/>
        </w:rPr>
        <w:t xml:space="preserve"> по совместимости между этими системами и земными станциями ФСС, проводимых в рамках данного вопроса.</w:t>
      </w:r>
    </w:p>
    <w:p w:rsidR="00212186" w:rsidRPr="00B260B9" w:rsidRDefault="00236B96" w:rsidP="00236B96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технические и регламентарные меры, принимаемые в рамках Резолюции </w:t>
      </w:r>
      <w:r w:rsidRPr="00B260B9">
        <w:rPr>
          <w:b/>
          <w:lang w:val="ru-RU"/>
        </w:rPr>
        <w:t>154 (ВКР-12)</w:t>
      </w:r>
      <w:r w:rsidRPr="00B260B9">
        <w:rPr>
          <w:lang w:val="ru-RU"/>
        </w:rPr>
        <w:t>, не должны ограничивать использование полосы частот 3400-4200 МГц другими существующими и планируемыми системами и службами в других странах, в том числе системами СКЭ для целей управления космическими аппаратами.</w:t>
      </w:r>
    </w:p>
    <w:p w:rsidR="00785709" w:rsidRPr="00B260B9" w:rsidRDefault="00785709" w:rsidP="002C3E3B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4" w:name="_Вопрос_9.1.6_Исследования,"/>
      <w:bookmarkEnd w:id="54"/>
      <w:r w:rsidRPr="00B260B9">
        <w:rPr>
          <w:i/>
          <w:lang w:val="ru-RU"/>
        </w:rPr>
        <w:t xml:space="preserve">Вопрос 9.1.6 </w:t>
      </w:r>
      <w:r w:rsidR="00875E69" w:rsidRPr="00B260B9">
        <w:rPr>
          <w:b w:val="0"/>
          <w:i/>
          <w:lang w:val="ru-RU"/>
        </w:rPr>
        <w:t xml:space="preserve">Резолюция </w:t>
      </w:r>
      <w:r w:rsidR="00875E69" w:rsidRPr="00B260B9">
        <w:rPr>
          <w:i/>
          <w:lang w:val="ru-RU"/>
        </w:rPr>
        <w:t>957</w:t>
      </w:r>
      <w:r w:rsidR="00875E69" w:rsidRPr="00B260B9">
        <w:rPr>
          <w:b w:val="0"/>
          <w:i/>
          <w:lang w:val="ru-RU"/>
        </w:rPr>
        <w:t xml:space="preserve"> </w:t>
      </w:r>
      <w:r w:rsidR="00875E69" w:rsidRPr="00B260B9">
        <w:rPr>
          <w:i/>
          <w:lang w:val="ru-RU"/>
        </w:rPr>
        <w:t>(ВКР</w:t>
      </w:r>
      <w:r w:rsidR="00875E69" w:rsidRPr="00B260B9">
        <w:rPr>
          <w:i/>
          <w:lang w:val="ru-RU"/>
        </w:rPr>
        <w:noBreakHyphen/>
        <w:t>12)</w:t>
      </w:r>
      <w:r w:rsidR="00875E69" w:rsidRPr="00B260B9">
        <w:rPr>
          <w:b w:val="0"/>
          <w:i/>
          <w:lang w:val="ru-RU"/>
        </w:rPr>
        <w:t xml:space="preserve"> </w:t>
      </w:r>
      <w:r w:rsidRPr="00B260B9">
        <w:rPr>
          <w:b w:val="0"/>
          <w:i/>
          <w:lang w:val="ru-RU"/>
        </w:rPr>
        <w:t xml:space="preserve">Исследования, направленные на рассмотрение определений терминов </w:t>
      </w:r>
      <w:r w:rsidRPr="00B260B9">
        <w:rPr>
          <w:b w:val="0"/>
          <w:i/>
          <w:iCs/>
          <w:lang w:val="ru-RU"/>
        </w:rPr>
        <w:t>фиксированная служба</w:t>
      </w:r>
      <w:r w:rsidRPr="00B260B9">
        <w:rPr>
          <w:b w:val="0"/>
          <w:i/>
          <w:lang w:val="ru-RU"/>
        </w:rPr>
        <w:t xml:space="preserve">, </w:t>
      </w:r>
      <w:r w:rsidRPr="00B260B9">
        <w:rPr>
          <w:b w:val="0"/>
          <w:i/>
          <w:iCs/>
          <w:lang w:val="ru-RU"/>
        </w:rPr>
        <w:t>фиксирован</w:t>
      </w:r>
      <w:r w:rsidRPr="00B260B9">
        <w:rPr>
          <w:b w:val="0"/>
          <w:i/>
          <w:lang w:val="ru-RU"/>
        </w:rPr>
        <w:t>ная станция и подвижная станция</w:t>
      </w:r>
      <w:r w:rsidR="00B51808" w:rsidRPr="00B260B9">
        <w:rPr>
          <w:b w:val="0"/>
          <w:i/>
          <w:lang w:val="ru-RU"/>
        </w:rPr>
        <w:t xml:space="preserve"> </w:t>
      </w:r>
    </w:p>
    <w:p w:rsidR="00595E20" w:rsidRPr="00B260B9" w:rsidRDefault="00595E20" w:rsidP="002C3E3B">
      <w:pPr>
        <w:jc w:val="both"/>
        <w:rPr>
          <w:lang w:val="ru-RU"/>
        </w:rPr>
      </w:pPr>
      <w:proofErr w:type="gramStart"/>
      <w:r w:rsidRPr="00B260B9">
        <w:rPr>
          <w:lang w:val="ru-RU"/>
        </w:rPr>
        <w:t>АС РСС считают, что существующие определения Регламента радиосвязи не препятствуют использованию существующих применений  в фиксированной и подвижной службах.</w:t>
      </w:r>
      <w:proofErr w:type="gramEnd"/>
    </w:p>
    <w:p w:rsidR="00B51808" w:rsidRPr="00B260B9" w:rsidRDefault="00B51808" w:rsidP="00B51808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80"/>
        <w:jc w:val="both"/>
        <w:rPr>
          <w:lang w:val="ru-RU"/>
        </w:rPr>
      </w:pPr>
      <w:r w:rsidRPr="00B260B9">
        <w:rPr>
          <w:lang w:val="ru-RU"/>
        </w:rPr>
        <w:lastRenderedPageBreak/>
        <w:t xml:space="preserve">АС РСС возражают против изменения определения терминов </w:t>
      </w:r>
      <w:r w:rsidRPr="00B260B9">
        <w:rPr>
          <w:i/>
          <w:iCs/>
          <w:lang w:val="ru-RU"/>
        </w:rPr>
        <w:t xml:space="preserve">фиксированная служба, фиксированная станция </w:t>
      </w:r>
      <w:r w:rsidRPr="00B260B9">
        <w:rPr>
          <w:lang w:val="ru-RU"/>
        </w:rPr>
        <w:t>и</w:t>
      </w:r>
      <w:r w:rsidRPr="00B260B9">
        <w:rPr>
          <w:i/>
          <w:iCs/>
          <w:lang w:val="ru-RU"/>
        </w:rPr>
        <w:t xml:space="preserve"> подвижная станция</w:t>
      </w:r>
      <w:r w:rsidRPr="00B260B9">
        <w:rPr>
          <w:lang w:val="ru-RU"/>
        </w:rPr>
        <w:t>.</w:t>
      </w:r>
    </w:p>
    <w:p w:rsidR="00785709" w:rsidRPr="00B260B9" w:rsidRDefault="00785709" w:rsidP="002711AC">
      <w:pPr>
        <w:jc w:val="both"/>
        <w:rPr>
          <w:bCs/>
          <w:i/>
          <w:lang w:val="ru-RU"/>
        </w:rPr>
      </w:pPr>
      <w:bookmarkStart w:id="55" w:name="_Вопрос_9.1.7_Руководящие"/>
      <w:bookmarkEnd w:id="55"/>
      <w:r w:rsidRPr="00B260B9">
        <w:rPr>
          <w:b/>
          <w:i/>
          <w:lang w:val="ru-RU"/>
        </w:rPr>
        <w:t>Вопрос 9.1.7</w:t>
      </w:r>
      <w:r w:rsidR="00CE6934" w:rsidRPr="00B260B9">
        <w:rPr>
          <w:b/>
          <w:i/>
          <w:lang w:val="ru-RU"/>
        </w:rPr>
        <w:tab/>
      </w:r>
      <w:r w:rsidR="00875E69" w:rsidRPr="00B260B9">
        <w:rPr>
          <w:i/>
          <w:lang w:val="ru-RU"/>
        </w:rPr>
        <w:t>Резолюция</w:t>
      </w:r>
      <w:r w:rsidR="00875E69" w:rsidRPr="00B260B9">
        <w:rPr>
          <w:b/>
          <w:i/>
          <w:lang w:val="ru-RU"/>
        </w:rPr>
        <w:t xml:space="preserve"> 647 (</w:t>
      </w:r>
      <w:proofErr w:type="spellStart"/>
      <w:r w:rsidR="003B076F" w:rsidRPr="00B260B9">
        <w:rPr>
          <w:b/>
          <w:i/>
          <w:lang w:val="ru-RU"/>
        </w:rPr>
        <w:t>П</w:t>
      </w:r>
      <w:r w:rsidR="00875E69" w:rsidRPr="00B260B9">
        <w:rPr>
          <w:b/>
          <w:i/>
          <w:lang w:val="ru-RU"/>
        </w:rPr>
        <w:t>ересм</w:t>
      </w:r>
      <w:proofErr w:type="spellEnd"/>
      <w:r w:rsidR="00875E69" w:rsidRPr="00B260B9">
        <w:rPr>
          <w:b/>
          <w:i/>
          <w:lang w:val="ru-RU"/>
        </w:rPr>
        <w:t xml:space="preserve">. ВКР-12) </w:t>
      </w:r>
      <w:r w:rsidRPr="00B260B9">
        <w:rPr>
          <w:i/>
          <w:lang w:val="ru-RU"/>
        </w:rPr>
        <w:t>Руководящие указания по управлению использованием спектра для радиосвязи в чрезвычайных ситуациях и для оказания помощи при бедствиях</w:t>
      </w:r>
      <w:r w:rsidR="00C16055" w:rsidRPr="00B260B9">
        <w:rPr>
          <w:b/>
          <w:i/>
          <w:lang w:val="ru-RU"/>
        </w:rPr>
        <w:t xml:space="preserve"> </w:t>
      </w:r>
    </w:p>
    <w:p w:rsidR="00C16055" w:rsidRPr="00B260B9" w:rsidRDefault="00C16055" w:rsidP="002C3E3B">
      <w:pPr>
        <w:spacing w:line="230" w:lineRule="auto"/>
        <w:jc w:val="both"/>
        <w:rPr>
          <w:bCs/>
          <w:lang w:val="ru-RU"/>
        </w:rPr>
      </w:pPr>
      <w:r w:rsidRPr="00B260B9">
        <w:rPr>
          <w:bCs/>
          <w:lang w:val="ru-RU"/>
        </w:rPr>
        <w:t xml:space="preserve">АС РСС поддерживают разработку руководящих указаний по управлению использованием спектра для применения в чрезвычайных ситуациях и операциях по оказанию помощи при бедствиях. </w:t>
      </w:r>
    </w:p>
    <w:p w:rsidR="00785709" w:rsidRPr="00B260B9" w:rsidRDefault="00C16055" w:rsidP="002C3E3B">
      <w:pPr>
        <w:spacing w:line="230" w:lineRule="auto"/>
        <w:jc w:val="both"/>
        <w:rPr>
          <w:lang w:val="ru-RU"/>
        </w:rPr>
      </w:pPr>
      <w:r w:rsidRPr="00B260B9">
        <w:rPr>
          <w:bCs/>
          <w:lang w:val="ru-RU"/>
        </w:rPr>
        <w:t>АС РСС не возражает против включения в БД МСЭ контактных данных лиц, ответственных за вопросы использования радиочастот и организацию взаимодействия при чрезвычайных ситуациях и операциях по оказанию помощи при бедствиях, а также поддерживает необязательное (по усмотрению администраций) предоставление информации о доступных радиочастотах для использования в чрезвычайных обстоятельствах и при оказании помощи при бедствиях.</w:t>
      </w:r>
    </w:p>
    <w:p w:rsidR="00785709" w:rsidRPr="00B260B9" w:rsidRDefault="00785709" w:rsidP="00EB1FD4">
      <w:pPr>
        <w:pStyle w:val="1"/>
        <w:tabs>
          <w:tab w:val="clear" w:pos="794"/>
          <w:tab w:val="clear" w:pos="1985"/>
          <w:tab w:val="left" w:pos="0"/>
          <w:tab w:val="left" w:pos="2127"/>
        </w:tabs>
        <w:spacing w:before="240"/>
        <w:ind w:left="0" w:firstLine="0"/>
        <w:jc w:val="both"/>
        <w:rPr>
          <w:lang w:val="ru-RU"/>
        </w:rPr>
      </w:pPr>
      <w:bookmarkStart w:id="56" w:name="_Вопрос_9.1.8_Резолюция"/>
      <w:bookmarkStart w:id="57" w:name="_Ref343682967"/>
      <w:bookmarkEnd w:id="56"/>
      <w:r w:rsidRPr="00B260B9">
        <w:rPr>
          <w:i/>
          <w:lang w:val="ru-RU"/>
        </w:rPr>
        <w:t>Вопрос 9.1.8</w:t>
      </w:r>
      <w:r w:rsidRPr="00B260B9">
        <w:rPr>
          <w:lang w:val="ru-RU"/>
        </w:rPr>
        <w:tab/>
      </w:r>
      <w:hyperlink r:id="rId11" w:history="1">
        <w:r w:rsidR="00875E69" w:rsidRPr="00B260B9">
          <w:rPr>
            <w:b w:val="0"/>
            <w:i/>
            <w:lang w:val="ru-RU"/>
          </w:rPr>
          <w:t xml:space="preserve">Резолюция </w:t>
        </w:r>
        <w:r w:rsidR="00875E69" w:rsidRPr="00B260B9">
          <w:rPr>
            <w:i/>
            <w:lang w:val="ru-RU"/>
          </w:rPr>
          <w:t>757</w:t>
        </w:r>
      </w:hyperlink>
      <w:r w:rsidR="00875E69" w:rsidRPr="00B260B9">
        <w:rPr>
          <w:b w:val="0"/>
          <w:i/>
          <w:lang w:val="ru-RU"/>
        </w:rPr>
        <w:t xml:space="preserve"> </w:t>
      </w:r>
      <w:r w:rsidR="00875E69" w:rsidRPr="00B260B9">
        <w:rPr>
          <w:i/>
          <w:lang w:val="ru-RU"/>
        </w:rPr>
        <w:t>(ВКР-12)</w:t>
      </w:r>
      <w:r w:rsidR="00875E69" w:rsidRPr="00B260B9">
        <w:rPr>
          <w:b w:val="0"/>
          <w:i/>
          <w:lang w:val="ru-RU"/>
        </w:rPr>
        <w:t xml:space="preserve"> </w:t>
      </w:r>
      <w:proofErr w:type="spellStart"/>
      <w:r w:rsidRPr="00B260B9">
        <w:rPr>
          <w:b w:val="0"/>
          <w:i/>
          <w:lang w:val="ru-RU"/>
        </w:rPr>
        <w:t>Регламентарные</w:t>
      </w:r>
      <w:proofErr w:type="spellEnd"/>
      <w:r w:rsidRPr="00B260B9">
        <w:rPr>
          <w:b w:val="0"/>
          <w:i/>
          <w:lang w:val="ru-RU"/>
        </w:rPr>
        <w:t xml:space="preserve"> аспекты для нан</w:t>
      </w:r>
      <w:proofErr w:type="gramStart"/>
      <w:r w:rsidRPr="00B260B9">
        <w:rPr>
          <w:b w:val="0"/>
          <w:i/>
          <w:lang w:val="ru-RU"/>
        </w:rPr>
        <w:t>о-</w:t>
      </w:r>
      <w:proofErr w:type="gramEnd"/>
      <w:r w:rsidRPr="00B260B9">
        <w:rPr>
          <w:b w:val="0"/>
          <w:i/>
          <w:lang w:val="ru-RU"/>
        </w:rPr>
        <w:t xml:space="preserve"> и пикоспутников</w:t>
      </w:r>
      <w:bookmarkEnd w:id="57"/>
      <w:r w:rsidR="00AA2664" w:rsidRPr="00B260B9">
        <w:rPr>
          <w:b w:val="0"/>
          <w:i/>
          <w:lang w:val="ru-RU"/>
        </w:rPr>
        <w:t xml:space="preserve"> </w:t>
      </w:r>
    </w:p>
    <w:p w:rsidR="00785709" w:rsidRPr="00B260B9" w:rsidRDefault="00AA2664" w:rsidP="00A16AFD">
      <w:pPr>
        <w:tabs>
          <w:tab w:val="clear" w:pos="794"/>
          <w:tab w:val="left" w:pos="567"/>
        </w:tabs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любые изменения процедур заявления спутниковых сетей, использующих нано- и пикоспутники, не должны приводить к усложнению </w:t>
      </w:r>
      <w:r w:rsidR="0089138B" w:rsidRPr="00B260B9">
        <w:rPr>
          <w:lang w:val="ru-RU"/>
        </w:rPr>
        <w:t xml:space="preserve">заявления, координации и </w:t>
      </w:r>
      <w:r w:rsidRPr="00B260B9">
        <w:rPr>
          <w:lang w:val="ru-RU"/>
        </w:rPr>
        <w:t>использования других спутниковых сетей. Необходимые изменения могут быть внесены в РР на ВКР-18 в рамках отдельного пункта повестки дня.</w:t>
      </w:r>
    </w:p>
    <w:p w:rsidR="0089138B" w:rsidRPr="00B260B9" w:rsidRDefault="0089138B" w:rsidP="00A16AFD">
      <w:pPr>
        <w:tabs>
          <w:tab w:val="clear" w:pos="794"/>
          <w:tab w:val="left" w:pos="567"/>
        </w:tabs>
        <w:jc w:val="both"/>
        <w:rPr>
          <w:lang w:val="ru-RU"/>
        </w:rPr>
      </w:pPr>
      <w:r w:rsidRPr="00B260B9">
        <w:rPr>
          <w:lang w:val="ru-RU"/>
        </w:rPr>
        <w:t>Соответствующие изменения должны быть подтверждены исследованиями МСЭ.</w:t>
      </w:r>
    </w:p>
    <w:p w:rsidR="00785709" w:rsidRPr="00B260B9" w:rsidRDefault="00F27E3F" w:rsidP="00A16AFD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58" w:name="_9.2__о"/>
      <w:bookmarkStart w:id="59" w:name="_Ref343682145"/>
      <w:bookmarkEnd w:id="58"/>
      <w:r w:rsidRPr="00B260B9">
        <w:rPr>
          <w:i/>
          <w:lang w:val="ru-RU"/>
        </w:rPr>
        <w:t>9</w:t>
      </w:r>
      <w:r w:rsidR="003811B5" w:rsidRPr="00B260B9">
        <w:rPr>
          <w:i/>
          <w:lang w:val="ru-RU"/>
        </w:rPr>
        <w:t>.2</w:t>
      </w:r>
      <w:bookmarkEnd w:id="59"/>
      <w:r w:rsidR="00537A71" w:rsidRPr="00B260B9">
        <w:rPr>
          <w:lang w:val="ru-RU"/>
        </w:rPr>
        <w:tab/>
      </w:r>
      <w:r w:rsidR="006A427D" w:rsidRPr="00B260B9">
        <w:rPr>
          <w:b w:val="0"/>
          <w:i/>
          <w:lang w:val="ru-RU"/>
        </w:rPr>
        <w:t>о</w:t>
      </w:r>
      <w:r w:rsidR="00785709" w:rsidRPr="00B260B9">
        <w:rPr>
          <w:b w:val="0"/>
          <w:i/>
          <w:lang w:val="ru-RU"/>
        </w:rPr>
        <w:t xml:space="preserve"> наличии любых трудностей или противоречий, встречающихся при применении Регламента радиосвязи</w:t>
      </w:r>
    </w:p>
    <w:p w:rsidR="0089138B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проведение работ по устранению трудностей или противоречий при применении Регламента радиосвязи.</w:t>
      </w:r>
    </w:p>
    <w:p w:rsidR="0089138B" w:rsidRPr="00877BC2" w:rsidRDefault="0089138B" w:rsidP="0089138B">
      <w:pPr>
        <w:spacing w:line="230" w:lineRule="auto"/>
        <w:jc w:val="both"/>
        <w:rPr>
          <w:b/>
          <w:lang w:val="ru-RU"/>
        </w:rPr>
      </w:pPr>
      <w:r w:rsidRPr="00877BC2">
        <w:rPr>
          <w:b/>
          <w:lang w:val="ru-RU"/>
        </w:rPr>
        <w:t>9.2.1</w:t>
      </w:r>
      <w:r w:rsidRPr="00877BC2">
        <w:rPr>
          <w:b/>
          <w:lang w:val="ru-RU"/>
        </w:rPr>
        <w:tab/>
        <w:t xml:space="preserve">Вопрос определения радиостанций, работающих во вспомогательной службе метеорологии </w:t>
      </w:r>
    </w:p>
    <w:p w:rsidR="0089138B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включение определений станций вспомогательной службы метеорологии в Статью 1 Регламента радиосвязи</w:t>
      </w:r>
      <w:r w:rsidR="00877BC2">
        <w:rPr>
          <w:lang w:val="ru-RU"/>
        </w:rPr>
        <w:t xml:space="preserve"> (</w:t>
      </w:r>
      <w:r w:rsidR="00B900F8">
        <w:rPr>
          <w:lang w:val="ru-RU"/>
        </w:rPr>
        <w:t>единственный Метод</w:t>
      </w:r>
      <w:r w:rsidR="00877BC2">
        <w:rPr>
          <w:lang w:val="ru-RU"/>
        </w:rPr>
        <w:t>)</w:t>
      </w:r>
      <w:r w:rsidRPr="00B260B9">
        <w:rPr>
          <w:lang w:val="ru-RU"/>
        </w:rPr>
        <w:t>.</w:t>
      </w:r>
    </w:p>
    <w:p w:rsidR="0089138B" w:rsidRPr="00877BC2" w:rsidRDefault="0089138B" w:rsidP="0089138B">
      <w:pPr>
        <w:spacing w:line="230" w:lineRule="auto"/>
        <w:jc w:val="both"/>
        <w:rPr>
          <w:b/>
          <w:lang w:val="ru-RU"/>
        </w:rPr>
      </w:pPr>
      <w:r w:rsidRPr="00877BC2">
        <w:rPr>
          <w:b/>
          <w:lang w:val="ru-RU"/>
        </w:rPr>
        <w:t>9.2.2</w:t>
      </w:r>
      <w:r w:rsidRPr="00877BC2">
        <w:rPr>
          <w:b/>
          <w:lang w:val="ru-RU"/>
        </w:rPr>
        <w:tab/>
        <w:t>Внесение уточнений в некоторые положения Регламента радиосвязи об использовании частотных распределений для дальнего космоса</w:t>
      </w:r>
    </w:p>
    <w:p w:rsidR="0089138B" w:rsidRPr="00877BC2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поддерживают разъяснение порядка использования частотных присвоений СКИ (дальний космос) вблизи Земли</w:t>
      </w:r>
      <w:r w:rsidR="00877BC2">
        <w:rPr>
          <w:lang w:val="ru-RU"/>
        </w:rPr>
        <w:t xml:space="preserve"> (Метод А)</w:t>
      </w:r>
      <w:r w:rsidRPr="00B260B9">
        <w:rPr>
          <w:lang w:val="ru-RU"/>
        </w:rPr>
        <w:t>.</w:t>
      </w:r>
    </w:p>
    <w:p w:rsidR="0089138B" w:rsidRPr="00B900F8" w:rsidRDefault="0089138B" w:rsidP="0089138B">
      <w:pPr>
        <w:spacing w:line="230" w:lineRule="auto"/>
        <w:jc w:val="both"/>
        <w:rPr>
          <w:b/>
          <w:lang w:val="ru-RU"/>
        </w:rPr>
      </w:pPr>
      <w:r w:rsidRPr="00B260B9">
        <w:rPr>
          <w:b/>
          <w:lang w:val="ru-RU"/>
        </w:rPr>
        <w:t>Другие вопросы:</w:t>
      </w:r>
    </w:p>
    <w:p w:rsidR="00B900F8" w:rsidRDefault="0089138B" w:rsidP="0089138B">
      <w:pPr>
        <w:spacing w:line="230" w:lineRule="auto"/>
        <w:jc w:val="both"/>
        <w:rPr>
          <w:lang w:val="ru-RU"/>
        </w:rPr>
      </w:pPr>
      <w:r w:rsidRPr="00B900F8">
        <w:rPr>
          <w:lang w:val="ru-RU"/>
        </w:rPr>
        <w:t>АС РСС считают, что предлагаемые изменения п.5.526 РР по изменению распределения полос радиочастот ПСС не относятся к п.</w:t>
      </w:r>
      <w:r w:rsidRPr="00B260B9">
        <w:rPr>
          <w:lang w:val="ru-RU"/>
        </w:rPr>
        <w:t xml:space="preserve"> </w:t>
      </w:r>
      <w:r w:rsidRPr="00B900F8">
        <w:rPr>
          <w:lang w:val="ru-RU"/>
        </w:rPr>
        <w:t xml:space="preserve">9.2 повестки дня ВКР-15, </w:t>
      </w:r>
      <w:r w:rsidRPr="00B260B9">
        <w:rPr>
          <w:lang w:val="ru-RU"/>
        </w:rPr>
        <w:t xml:space="preserve">т.к. вопросы распределения должны рассматриваться в рамках </w:t>
      </w:r>
      <w:r w:rsidRPr="00B900F8">
        <w:rPr>
          <w:lang w:val="ru-RU"/>
        </w:rPr>
        <w:t>соответствующих</w:t>
      </w:r>
      <w:r w:rsidRPr="00B260B9">
        <w:rPr>
          <w:lang w:val="ru-RU"/>
        </w:rPr>
        <w:t xml:space="preserve"> пунктов повестки дня ВКР и </w:t>
      </w:r>
      <w:r w:rsidRPr="00B900F8">
        <w:rPr>
          <w:lang w:val="ru-RU"/>
        </w:rPr>
        <w:t>базироваться на результатах</w:t>
      </w:r>
      <w:r w:rsidRPr="00B260B9">
        <w:rPr>
          <w:lang w:val="ru-RU"/>
        </w:rPr>
        <w:t xml:space="preserve">  исследований МСЭ-</w:t>
      </w:r>
      <w:proofErr w:type="gramStart"/>
      <w:r w:rsidRPr="00B260B9">
        <w:rPr>
          <w:lang w:val="en-US"/>
        </w:rPr>
        <w:t>R</w:t>
      </w:r>
      <w:proofErr w:type="gramEnd"/>
      <w:r w:rsidRPr="00B260B9">
        <w:rPr>
          <w:lang w:val="ru-RU"/>
        </w:rPr>
        <w:t xml:space="preserve">. </w:t>
      </w:r>
    </w:p>
    <w:p w:rsidR="0043287D" w:rsidRPr="00B260B9" w:rsidRDefault="0089138B" w:rsidP="0089138B">
      <w:pPr>
        <w:spacing w:line="230" w:lineRule="auto"/>
        <w:jc w:val="both"/>
        <w:rPr>
          <w:lang w:val="ru-RU"/>
        </w:rPr>
      </w:pPr>
      <w:r w:rsidRPr="00B260B9">
        <w:rPr>
          <w:lang w:val="ru-RU"/>
        </w:rPr>
        <w:t>АС РСС не возражают против рассмотрения вопроса о включении в РР определения термина «Другая категория службы».</w:t>
      </w:r>
    </w:p>
    <w:p w:rsidR="006A427D" w:rsidRPr="00B260B9" w:rsidRDefault="006A427D" w:rsidP="006A427D">
      <w:pPr>
        <w:pStyle w:val="1"/>
        <w:rPr>
          <w:i/>
          <w:lang w:val="ru-RU"/>
        </w:rPr>
      </w:pPr>
      <w:bookmarkStart w:id="60" w:name="_9.3_о_мерах,"/>
      <w:bookmarkEnd w:id="60"/>
      <w:r w:rsidRPr="00B260B9">
        <w:rPr>
          <w:i/>
          <w:lang w:val="ru-RU"/>
        </w:rPr>
        <w:t>9.3</w:t>
      </w:r>
      <w:r w:rsidRPr="00B260B9">
        <w:rPr>
          <w:i/>
          <w:lang w:val="ru-RU"/>
        </w:rPr>
        <w:tab/>
      </w:r>
      <w:r w:rsidRPr="00B260B9">
        <w:rPr>
          <w:i/>
          <w:lang w:val="ru-RU"/>
        </w:rPr>
        <w:tab/>
      </w:r>
      <w:r w:rsidRPr="00B260B9">
        <w:rPr>
          <w:b w:val="0"/>
          <w:i/>
          <w:lang w:val="ru-RU"/>
        </w:rPr>
        <w:t>о мерах, принятых во исполнение Резолюции</w:t>
      </w:r>
      <w:r w:rsidRPr="00B260B9">
        <w:rPr>
          <w:i/>
          <w:lang w:val="ru-RU"/>
        </w:rPr>
        <w:t xml:space="preserve"> 80 (</w:t>
      </w:r>
      <w:proofErr w:type="spellStart"/>
      <w:r w:rsidRPr="00B260B9">
        <w:rPr>
          <w:i/>
          <w:lang w:val="ru-RU"/>
        </w:rPr>
        <w:t>Пересм</w:t>
      </w:r>
      <w:proofErr w:type="spellEnd"/>
      <w:r w:rsidRPr="00B260B9">
        <w:rPr>
          <w:i/>
          <w:lang w:val="ru-RU"/>
        </w:rPr>
        <w:t>. ВКР-07);</w:t>
      </w:r>
    </w:p>
    <w:p w:rsidR="007432BC" w:rsidRPr="00B260B9" w:rsidRDefault="007432BC" w:rsidP="007432BC">
      <w:pPr>
        <w:rPr>
          <w:lang w:val="ru-RU"/>
        </w:rPr>
      </w:pPr>
      <w:r w:rsidRPr="00B260B9">
        <w:rPr>
          <w:lang w:val="ru-RU"/>
        </w:rPr>
        <w:t>Проект позиции разрабатывается.</w:t>
      </w:r>
    </w:p>
    <w:p w:rsidR="00785709" w:rsidRPr="00B260B9" w:rsidRDefault="00F27E3F" w:rsidP="00A16AFD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61" w:name="_10__рекомендовать"/>
      <w:bookmarkStart w:id="62" w:name="_Ref343682147"/>
      <w:bookmarkEnd w:id="61"/>
      <w:r w:rsidRPr="00B260B9">
        <w:rPr>
          <w:i/>
          <w:lang w:val="ru-RU"/>
        </w:rPr>
        <w:lastRenderedPageBreak/>
        <w:t>10</w:t>
      </w:r>
      <w:bookmarkEnd w:id="62"/>
      <w:r w:rsidR="00AA0A12" w:rsidRPr="00B260B9">
        <w:rPr>
          <w:i/>
          <w:lang w:val="ru-RU"/>
        </w:rPr>
        <w:t xml:space="preserve"> </w:t>
      </w:r>
      <w:r w:rsidR="00CE6934" w:rsidRPr="00B260B9">
        <w:rPr>
          <w:i/>
          <w:lang w:val="ru-RU"/>
        </w:rPr>
        <w:tab/>
      </w:r>
      <w:r w:rsidR="00AA0A12" w:rsidRPr="00B260B9">
        <w:rPr>
          <w:b w:val="0"/>
          <w:i/>
          <w:lang w:val="ru-RU"/>
        </w:rPr>
        <w:t>Р</w:t>
      </w:r>
      <w:r w:rsidR="00785709" w:rsidRPr="00B260B9">
        <w:rPr>
          <w:b w:val="0"/>
          <w:i/>
          <w:lang w:val="ru-RU"/>
        </w:rPr>
        <w:t>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конференций, в соответствии со Статьей 7 Конвенции</w:t>
      </w:r>
      <w:r w:rsidR="0025054E" w:rsidRPr="00B260B9">
        <w:rPr>
          <w:b w:val="0"/>
          <w:i/>
          <w:lang w:val="ru-RU"/>
        </w:rPr>
        <w:t xml:space="preserve"> </w:t>
      </w:r>
    </w:p>
    <w:p w:rsidR="0025054E" w:rsidRPr="00B260B9" w:rsidRDefault="0025054E" w:rsidP="0025054E">
      <w:pPr>
        <w:spacing w:before="0" w:line="230" w:lineRule="auto"/>
        <w:jc w:val="both"/>
        <w:rPr>
          <w:lang w:val="ru-RU"/>
        </w:rPr>
      </w:pPr>
      <w:r w:rsidRPr="00B260B9">
        <w:rPr>
          <w:lang w:val="ru-RU"/>
        </w:rPr>
        <w:t xml:space="preserve"> АС РСС не возражают против включения в повестку дня ВКР-18 вопроса о совершенствовании регулирования использования нано и пикоспутников с учетом исследований, проведенных по вопросу 9.1.8 пункта 9.1 повестки дня ВКР-15.</w:t>
      </w:r>
    </w:p>
    <w:p w:rsidR="00212186" w:rsidRPr="00B260B9" w:rsidRDefault="0025054E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не возражают против включения в повестку дня ВКР-18 вопроса об исследовании регламентарных мер, включая распределения спектра, для содействия модернизации ГМСББ и реализации электронной навигации в соответствии с Резолюцией </w:t>
      </w:r>
      <w:r w:rsidRPr="00B260B9">
        <w:rPr>
          <w:b/>
          <w:lang w:val="ru-RU"/>
        </w:rPr>
        <w:t xml:space="preserve">359 </w:t>
      </w:r>
      <w:r w:rsidRPr="00B260B9">
        <w:rPr>
          <w:lang w:val="ru-RU"/>
        </w:rPr>
        <w:t>(</w:t>
      </w:r>
      <w:r w:rsidRPr="00B260B9">
        <w:rPr>
          <w:b/>
          <w:lang w:val="ru-RU"/>
        </w:rPr>
        <w:t>ВКР 12</w:t>
      </w:r>
      <w:r w:rsidRPr="00B260B9">
        <w:rPr>
          <w:lang w:val="ru-RU"/>
        </w:rPr>
        <w:t>).</w:t>
      </w:r>
    </w:p>
    <w:p w:rsidR="004B0DD8" w:rsidRPr="00B260B9" w:rsidRDefault="009D4AC2" w:rsidP="00431436">
      <w:pPr>
        <w:pStyle w:val="1"/>
        <w:tabs>
          <w:tab w:val="clear" w:pos="794"/>
          <w:tab w:val="left" w:pos="0"/>
        </w:tabs>
        <w:spacing w:before="240"/>
        <w:ind w:left="0" w:firstLine="0"/>
        <w:jc w:val="both"/>
        <w:rPr>
          <w:i/>
          <w:lang w:val="ru-RU"/>
        </w:rPr>
      </w:pPr>
      <w:bookmarkStart w:id="63" w:name="_Новый_пункт_Глобальное"/>
      <w:bookmarkEnd w:id="63"/>
      <w:r w:rsidRPr="00B260B9">
        <w:rPr>
          <w:i/>
          <w:lang w:val="ru-RU"/>
        </w:rPr>
        <w:t>Новый пункт</w:t>
      </w:r>
      <w:r w:rsidR="004E05D7" w:rsidRPr="00B260B9">
        <w:rPr>
          <w:i/>
          <w:lang w:val="ru-RU"/>
        </w:rPr>
        <w:tab/>
      </w:r>
      <w:r w:rsidRPr="00431436">
        <w:rPr>
          <w:b w:val="0"/>
          <w:i/>
          <w:lang w:val="ru-RU"/>
        </w:rPr>
        <w:t>Глобальное слежение</w:t>
      </w:r>
      <w:r w:rsidR="004B0DD8" w:rsidRPr="00431436">
        <w:rPr>
          <w:b w:val="0"/>
          <w:i/>
          <w:lang w:val="ru-RU"/>
        </w:rPr>
        <w:t xml:space="preserve"> за рейсами гражданской авиации (</w:t>
      </w:r>
      <w:r w:rsidR="004E05D7" w:rsidRPr="00431436">
        <w:rPr>
          <w:b w:val="0"/>
          <w:i/>
          <w:lang w:val="ru-RU"/>
        </w:rPr>
        <w:t xml:space="preserve">Резолюция </w:t>
      </w:r>
      <w:r w:rsidR="00B900F8" w:rsidRPr="00431436">
        <w:rPr>
          <w:i/>
          <w:lang w:val="ru-RU"/>
        </w:rPr>
        <w:t>185</w:t>
      </w:r>
      <w:r w:rsidR="004B0DD8" w:rsidRPr="00431436">
        <w:rPr>
          <w:i/>
          <w:lang w:val="ru-RU"/>
        </w:rPr>
        <w:t xml:space="preserve"> (</w:t>
      </w:r>
      <w:proofErr w:type="spellStart"/>
      <w:r w:rsidR="004B0DD8" w:rsidRPr="00431436">
        <w:rPr>
          <w:i/>
          <w:lang w:val="ru-RU"/>
        </w:rPr>
        <w:t>Пусан</w:t>
      </w:r>
      <w:proofErr w:type="spellEnd"/>
      <w:r w:rsidR="004B0DD8" w:rsidRPr="00431436">
        <w:rPr>
          <w:i/>
          <w:lang w:val="ru-RU"/>
        </w:rPr>
        <w:t>, 2014 г.)</w:t>
      </w:r>
      <w:r w:rsidR="004B0DD8" w:rsidRPr="00431436">
        <w:rPr>
          <w:b w:val="0"/>
          <w:i/>
          <w:lang w:val="ru-RU"/>
        </w:rPr>
        <w:t>)</w:t>
      </w:r>
    </w:p>
    <w:p w:rsidR="004B0DD8" w:rsidRPr="00B260B9" w:rsidRDefault="009D4AC2" w:rsidP="0025054E">
      <w:pPr>
        <w:jc w:val="both"/>
        <w:rPr>
          <w:lang w:val="ru-RU"/>
        </w:rPr>
      </w:pPr>
      <w:r w:rsidRPr="00B260B9">
        <w:rPr>
          <w:lang w:val="ru-RU"/>
        </w:rPr>
        <w:t>АС РСС выступают за необходимость проведения исследований в МСЭ-</w:t>
      </w:r>
      <w:proofErr w:type="gramStart"/>
      <w:r w:rsidRPr="00B260B9">
        <w:t>R</w:t>
      </w:r>
      <w:proofErr w:type="gramEnd"/>
      <w:r w:rsidRPr="00B260B9">
        <w:rPr>
          <w:lang w:val="ru-RU"/>
        </w:rPr>
        <w:t xml:space="preserve"> на основе требований, сформулированных ИКАО, направленных на обеспечение совместимости систем глобального слежения за рейсами гражданской авиации с существующими и планируемыми</w:t>
      </w:r>
      <w:r w:rsidRPr="00B260B9" w:rsidDel="00395E00">
        <w:rPr>
          <w:lang w:val="ru-RU"/>
        </w:rPr>
        <w:t xml:space="preserve"> </w:t>
      </w:r>
      <w:r w:rsidRPr="00B260B9">
        <w:rPr>
          <w:lang w:val="ru-RU"/>
        </w:rPr>
        <w:t>станциями различных радиослужб.</w:t>
      </w:r>
    </w:p>
    <w:p w:rsidR="00B900F8" w:rsidRDefault="00E776BF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поддерживают проведение исследований совместимости систем ADS-B с системами служб, имеющих распределения в полосе частот 1088.7-1091.3 МГц, включая системы ВРНС, </w:t>
      </w:r>
      <w:proofErr w:type="spellStart"/>
      <w:r w:rsidRPr="00B260B9">
        <w:rPr>
          <w:lang w:val="ru-RU"/>
        </w:rPr>
        <w:t>нестандартизованные</w:t>
      </w:r>
      <w:proofErr w:type="spellEnd"/>
      <w:r w:rsidRPr="00B260B9">
        <w:rPr>
          <w:lang w:val="ru-RU"/>
        </w:rPr>
        <w:t xml:space="preserve"> в ИКАО, направленные на определение условий их возможного совместного использования.</w:t>
      </w:r>
    </w:p>
    <w:p w:rsidR="00E776BF" w:rsidRPr="00B260B9" w:rsidRDefault="00E776BF" w:rsidP="0025054E">
      <w:pPr>
        <w:jc w:val="both"/>
        <w:rPr>
          <w:lang w:val="ru-RU"/>
        </w:rPr>
      </w:pPr>
      <w:r w:rsidRPr="00B260B9">
        <w:rPr>
          <w:lang w:val="ru-RU"/>
        </w:rPr>
        <w:t xml:space="preserve">АС РСС считают, что решение по данному пункту повестки дня </w:t>
      </w:r>
      <w:r w:rsidR="00755444">
        <w:rPr>
          <w:lang w:val="ru-RU"/>
        </w:rPr>
        <w:t xml:space="preserve">в отношении полосы частот около 1090 </w:t>
      </w:r>
      <w:r w:rsidR="00755444" w:rsidRPr="00B260B9">
        <w:rPr>
          <w:lang w:val="ru-RU"/>
        </w:rPr>
        <w:t xml:space="preserve">МГц </w:t>
      </w:r>
      <w:r w:rsidRPr="00B260B9">
        <w:rPr>
          <w:lang w:val="ru-RU"/>
        </w:rPr>
        <w:t xml:space="preserve">может быть принято </w:t>
      </w:r>
      <w:r w:rsidR="00CF62FD">
        <w:rPr>
          <w:lang w:val="ru-RU"/>
        </w:rPr>
        <w:t xml:space="preserve">на основе результатов </w:t>
      </w:r>
      <w:r w:rsidR="00755444" w:rsidRPr="00B260B9">
        <w:rPr>
          <w:lang w:val="ru-RU"/>
        </w:rPr>
        <w:t xml:space="preserve"> </w:t>
      </w:r>
      <w:r w:rsidRPr="00B260B9">
        <w:rPr>
          <w:lang w:val="ru-RU"/>
        </w:rPr>
        <w:t xml:space="preserve">исследований </w:t>
      </w:r>
      <w:r w:rsidR="00CF62FD">
        <w:rPr>
          <w:lang w:val="ru-RU"/>
        </w:rPr>
        <w:t xml:space="preserve">по </w:t>
      </w:r>
      <w:r w:rsidRPr="00B260B9">
        <w:rPr>
          <w:lang w:val="ru-RU"/>
        </w:rPr>
        <w:t>совмещени</w:t>
      </w:r>
      <w:r w:rsidR="00CF62FD">
        <w:rPr>
          <w:lang w:val="ru-RU"/>
        </w:rPr>
        <w:t>ю</w:t>
      </w:r>
      <w:r w:rsidRPr="00B260B9">
        <w:rPr>
          <w:lang w:val="ru-RU"/>
        </w:rPr>
        <w:t xml:space="preserve"> с </w:t>
      </w:r>
      <w:proofErr w:type="spellStart"/>
      <w:r w:rsidRPr="00B260B9">
        <w:rPr>
          <w:lang w:val="ru-RU"/>
        </w:rPr>
        <w:t>нестандартизованными</w:t>
      </w:r>
      <w:proofErr w:type="spellEnd"/>
      <w:r w:rsidRPr="00B260B9">
        <w:rPr>
          <w:lang w:val="ru-RU"/>
        </w:rPr>
        <w:t xml:space="preserve"> в ИКАО си</w:t>
      </w:r>
      <w:r w:rsidR="003819E7">
        <w:rPr>
          <w:lang w:val="ru-RU"/>
        </w:rPr>
        <w:t xml:space="preserve">стемами ВРНС, </w:t>
      </w:r>
      <w:r w:rsidRPr="00B260B9">
        <w:rPr>
          <w:lang w:val="ru-RU"/>
        </w:rPr>
        <w:t>работающими в странах, указанных в п. 5.312.</w:t>
      </w:r>
    </w:p>
    <w:p w:rsidR="00B900F8" w:rsidRPr="00B260B9" w:rsidRDefault="00B900F8" w:rsidP="00B900F8">
      <w:pPr>
        <w:jc w:val="both"/>
        <w:rPr>
          <w:lang w:val="ru-RU"/>
        </w:rPr>
      </w:pPr>
      <w:r>
        <w:rPr>
          <w:lang w:val="ru-RU"/>
        </w:rPr>
        <w:t xml:space="preserve">АС РСС также поддерживают проведение исследований </w:t>
      </w:r>
      <w:r w:rsidR="00755444">
        <w:rPr>
          <w:lang w:val="ru-RU"/>
        </w:rPr>
        <w:t>МСЭ-</w:t>
      </w:r>
      <w:proofErr w:type="gramStart"/>
      <w:r w:rsidR="00755444">
        <w:rPr>
          <w:lang w:val="en-US"/>
        </w:rPr>
        <w:t>R</w:t>
      </w:r>
      <w:proofErr w:type="gramEnd"/>
      <w:r w:rsidR="00755444" w:rsidRPr="00755444">
        <w:rPr>
          <w:lang w:val="ru-RU"/>
        </w:rPr>
        <w:t xml:space="preserve"> </w:t>
      </w:r>
      <w:r>
        <w:rPr>
          <w:lang w:val="ru-RU"/>
        </w:rPr>
        <w:t>по возможности использования различных систем для удовлетворения потребностей г</w:t>
      </w:r>
      <w:r w:rsidRPr="00B900F8">
        <w:rPr>
          <w:lang w:val="ru-RU"/>
        </w:rPr>
        <w:t>лобально</w:t>
      </w:r>
      <w:r>
        <w:rPr>
          <w:lang w:val="ru-RU"/>
        </w:rPr>
        <w:t>го</w:t>
      </w:r>
      <w:r w:rsidRPr="00B900F8">
        <w:rPr>
          <w:lang w:val="ru-RU"/>
        </w:rPr>
        <w:t xml:space="preserve"> слежени</w:t>
      </w:r>
      <w:r>
        <w:rPr>
          <w:lang w:val="ru-RU"/>
        </w:rPr>
        <w:t>я</w:t>
      </w:r>
      <w:r w:rsidRPr="00B900F8">
        <w:rPr>
          <w:lang w:val="ru-RU"/>
        </w:rPr>
        <w:t xml:space="preserve"> за рейсами гражданской авиации</w:t>
      </w:r>
      <w:r>
        <w:rPr>
          <w:lang w:val="ru-RU"/>
        </w:rPr>
        <w:t>.</w:t>
      </w:r>
    </w:p>
    <w:p w:rsidR="00E776BF" w:rsidRPr="00B260B9" w:rsidRDefault="00E776BF" w:rsidP="0025054E">
      <w:pPr>
        <w:jc w:val="both"/>
        <w:rPr>
          <w:lang w:val="ru-RU"/>
        </w:rPr>
      </w:pPr>
    </w:p>
    <w:sectPr w:rsidR="00E776BF" w:rsidRPr="00B260B9" w:rsidSect="004F3074">
      <w:headerReference w:type="default" r:id="rId12"/>
      <w:pgSz w:w="11907" w:h="16834" w:code="9"/>
      <w:pgMar w:top="709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4C" w:rsidRDefault="0001134C">
      <w:r>
        <w:separator/>
      </w:r>
    </w:p>
  </w:endnote>
  <w:endnote w:type="continuationSeparator" w:id="0">
    <w:p w:rsidR="0001134C" w:rsidRDefault="000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charset w:val="00"/>
    <w:family w:val="roman"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4C" w:rsidRDefault="0001134C">
      <w:r>
        <w:t>____________________</w:t>
      </w:r>
    </w:p>
  </w:footnote>
  <w:footnote w:type="continuationSeparator" w:id="0">
    <w:p w:rsidR="0001134C" w:rsidRDefault="0001134C">
      <w:r>
        <w:continuationSeparator/>
      </w:r>
    </w:p>
  </w:footnote>
  <w:footnote w:id="1">
    <w:p w:rsidR="00F908A8" w:rsidRPr="003819E7" w:rsidRDefault="00F908A8" w:rsidP="00877BC2">
      <w:pPr>
        <w:pStyle w:val="a6"/>
        <w:jc w:val="both"/>
        <w:rPr>
          <w:rFonts w:asciiTheme="minorHAnsi" w:hAnsiTheme="minorHAnsi"/>
          <w:sz w:val="24"/>
          <w:lang w:val="ru-RU"/>
        </w:rPr>
      </w:pPr>
      <w:r w:rsidRPr="00580D09">
        <w:rPr>
          <w:rStyle w:val="a5"/>
          <w:sz w:val="20"/>
        </w:rPr>
        <w:footnoteRef/>
      </w:r>
      <w:r w:rsidRPr="00580D09">
        <w:rPr>
          <w:sz w:val="20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Примечание</w:t>
      </w:r>
      <w:r w:rsidRPr="003819E7">
        <w:rPr>
          <w:sz w:val="24"/>
          <w:lang w:val="ru-RU"/>
        </w:rPr>
        <w:t xml:space="preserve"> 1. </w:t>
      </w:r>
      <w:r w:rsidRPr="003819E7">
        <w:rPr>
          <w:rFonts w:hint="eastAsia"/>
          <w:sz w:val="24"/>
          <w:lang w:val="ru-RU"/>
        </w:rPr>
        <w:t>Применение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нового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значения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критерия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допустимой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единичной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помехи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только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присвоениям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, </w:t>
      </w:r>
      <w:r w:rsidRPr="003819E7">
        <w:rPr>
          <w:rFonts w:hint="eastAsia"/>
          <w:sz w:val="24"/>
          <w:lang w:val="ru-RU"/>
        </w:rPr>
        <w:t>заявляемых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после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ВКР</w:t>
      </w:r>
      <w:r w:rsidRPr="003819E7">
        <w:rPr>
          <w:sz w:val="24"/>
          <w:lang w:val="ru-RU"/>
        </w:rPr>
        <w:t xml:space="preserve">-15, </w:t>
      </w:r>
      <w:r w:rsidRPr="003819E7">
        <w:rPr>
          <w:rFonts w:hint="eastAsia"/>
          <w:sz w:val="24"/>
          <w:lang w:val="ru-RU"/>
        </w:rPr>
        <w:t>даст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положительный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эффект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увеличения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критерия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только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спустя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много</w:t>
      </w:r>
      <w:r w:rsidRPr="003819E7">
        <w:rPr>
          <w:sz w:val="24"/>
          <w:lang w:val="ru-RU"/>
        </w:rPr>
        <w:t xml:space="preserve"> (</w:t>
      </w:r>
      <w:r w:rsidRPr="003819E7">
        <w:rPr>
          <w:rFonts w:hint="eastAsia"/>
          <w:sz w:val="24"/>
          <w:lang w:val="ru-RU"/>
        </w:rPr>
        <w:t>десятки</w:t>
      </w:r>
      <w:r w:rsidRPr="003819E7">
        <w:rPr>
          <w:sz w:val="24"/>
          <w:lang w:val="ru-RU"/>
        </w:rPr>
        <w:t xml:space="preserve">) </w:t>
      </w:r>
      <w:r w:rsidRPr="003819E7">
        <w:rPr>
          <w:rFonts w:hint="eastAsia"/>
          <w:sz w:val="24"/>
          <w:lang w:val="ru-RU"/>
        </w:rPr>
        <w:t>лет</w:t>
      </w:r>
      <w:r w:rsidRPr="003819E7">
        <w:rPr>
          <w:sz w:val="24"/>
          <w:lang w:val="ru-RU"/>
        </w:rPr>
        <w:t xml:space="preserve">, </w:t>
      </w:r>
      <w:r w:rsidRPr="003819E7">
        <w:rPr>
          <w:rFonts w:hint="eastAsia"/>
          <w:sz w:val="24"/>
          <w:lang w:val="ru-RU"/>
        </w:rPr>
        <w:t>когда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число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новых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составит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заметную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долю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от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общего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числа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сетей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на</w:t>
      </w:r>
      <w:r w:rsidRPr="003819E7">
        <w:rPr>
          <w:sz w:val="24"/>
          <w:lang w:val="ru-RU"/>
        </w:rPr>
        <w:t xml:space="preserve"> </w:t>
      </w:r>
      <w:r w:rsidRPr="003819E7">
        <w:rPr>
          <w:rFonts w:hint="eastAsia"/>
          <w:sz w:val="24"/>
          <w:lang w:val="ru-RU"/>
        </w:rPr>
        <w:t>ГСО</w:t>
      </w:r>
      <w:r w:rsidRPr="003819E7">
        <w:rPr>
          <w:sz w:val="2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D9" w:rsidRPr="006D4C68" w:rsidRDefault="00CA57D9">
    <w:pPr>
      <w:pStyle w:val="a8"/>
      <w:rPr>
        <w:rFonts w:asciiTheme="minorHAnsi" w:hAnsiTheme="minorHAnsi"/>
        <w:lang w:val="ru-RU"/>
      </w:rPr>
    </w:pPr>
    <w:r>
      <w:rPr>
        <w:lang w:val="en-US"/>
      </w:rPr>
      <w:t xml:space="preserve">#-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F66F9"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>
    <w:nsid w:val="25B83C31"/>
    <w:multiLevelType w:val="hybridMultilevel"/>
    <w:tmpl w:val="C1F6AC2A"/>
    <w:lvl w:ilvl="0" w:tplc="2472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D0682"/>
    <w:multiLevelType w:val="hybridMultilevel"/>
    <w:tmpl w:val="450658C4"/>
    <w:lvl w:ilvl="0" w:tplc="24729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21488"/>
    <w:multiLevelType w:val="hybridMultilevel"/>
    <w:tmpl w:val="996A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25802"/>
    <w:multiLevelType w:val="hybridMultilevel"/>
    <w:tmpl w:val="097401E8"/>
    <w:lvl w:ilvl="0" w:tplc="247292C8">
      <w:start w:val="1"/>
      <w:numFmt w:val="bullet"/>
      <w:lvlText w:val="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619D1292"/>
    <w:multiLevelType w:val="hybridMultilevel"/>
    <w:tmpl w:val="5D7E1D82"/>
    <w:lvl w:ilvl="0" w:tplc="247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4"/>
    <w:rsid w:val="00000A54"/>
    <w:rsid w:val="00001FD1"/>
    <w:rsid w:val="0000289C"/>
    <w:rsid w:val="0000365E"/>
    <w:rsid w:val="0000688F"/>
    <w:rsid w:val="00007B06"/>
    <w:rsid w:val="0001134C"/>
    <w:rsid w:val="00012758"/>
    <w:rsid w:val="0001408A"/>
    <w:rsid w:val="000148D1"/>
    <w:rsid w:val="00014903"/>
    <w:rsid w:val="000156B0"/>
    <w:rsid w:val="0002306A"/>
    <w:rsid w:val="000245D3"/>
    <w:rsid w:val="00025EAB"/>
    <w:rsid w:val="000300D0"/>
    <w:rsid w:val="00033F7F"/>
    <w:rsid w:val="00035FE8"/>
    <w:rsid w:val="00036F8B"/>
    <w:rsid w:val="00037423"/>
    <w:rsid w:val="00037E1B"/>
    <w:rsid w:val="00041C9D"/>
    <w:rsid w:val="00045BCD"/>
    <w:rsid w:val="000546C6"/>
    <w:rsid w:val="00060C19"/>
    <w:rsid w:val="00061F20"/>
    <w:rsid w:val="00062495"/>
    <w:rsid w:val="00063E7D"/>
    <w:rsid w:val="00065913"/>
    <w:rsid w:val="00070B27"/>
    <w:rsid w:val="000723F7"/>
    <w:rsid w:val="000761F0"/>
    <w:rsid w:val="00076D64"/>
    <w:rsid w:val="00077695"/>
    <w:rsid w:val="00081104"/>
    <w:rsid w:val="00081405"/>
    <w:rsid w:val="00082D64"/>
    <w:rsid w:val="00084952"/>
    <w:rsid w:val="00085DAE"/>
    <w:rsid w:val="0008788C"/>
    <w:rsid w:val="000915D6"/>
    <w:rsid w:val="0009308C"/>
    <w:rsid w:val="00095FA8"/>
    <w:rsid w:val="00096D44"/>
    <w:rsid w:val="000A2FF8"/>
    <w:rsid w:val="000A63CE"/>
    <w:rsid w:val="000A7B26"/>
    <w:rsid w:val="000B3C8D"/>
    <w:rsid w:val="000B4A40"/>
    <w:rsid w:val="000B7363"/>
    <w:rsid w:val="000B7E4E"/>
    <w:rsid w:val="000C0123"/>
    <w:rsid w:val="000C42CE"/>
    <w:rsid w:val="000C57E2"/>
    <w:rsid w:val="000C711C"/>
    <w:rsid w:val="000D0AD8"/>
    <w:rsid w:val="000D576E"/>
    <w:rsid w:val="000D6499"/>
    <w:rsid w:val="000D6E1E"/>
    <w:rsid w:val="000D7FDE"/>
    <w:rsid w:val="000E09FF"/>
    <w:rsid w:val="000E153E"/>
    <w:rsid w:val="000E49E1"/>
    <w:rsid w:val="000E52F0"/>
    <w:rsid w:val="000E687C"/>
    <w:rsid w:val="000F0A1D"/>
    <w:rsid w:val="000F3087"/>
    <w:rsid w:val="000F3209"/>
    <w:rsid w:val="000F3EDD"/>
    <w:rsid w:val="000F669A"/>
    <w:rsid w:val="000F750D"/>
    <w:rsid w:val="000F7B17"/>
    <w:rsid w:val="001015E0"/>
    <w:rsid w:val="00101F55"/>
    <w:rsid w:val="00102D75"/>
    <w:rsid w:val="00103456"/>
    <w:rsid w:val="001050C2"/>
    <w:rsid w:val="00105E4E"/>
    <w:rsid w:val="00107873"/>
    <w:rsid w:val="00107A81"/>
    <w:rsid w:val="00110116"/>
    <w:rsid w:val="00110989"/>
    <w:rsid w:val="0011118C"/>
    <w:rsid w:val="00113676"/>
    <w:rsid w:val="0011418F"/>
    <w:rsid w:val="00115D21"/>
    <w:rsid w:val="001170A8"/>
    <w:rsid w:val="001209B7"/>
    <w:rsid w:val="0012130B"/>
    <w:rsid w:val="00122D5D"/>
    <w:rsid w:val="00123ACF"/>
    <w:rsid w:val="00123F28"/>
    <w:rsid w:val="00126D48"/>
    <w:rsid w:val="00126FE4"/>
    <w:rsid w:val="00127D3E"/>
    <w:rsid w:val="00131B28"/>
    <w:rsid w:val="001327CF"/>
    <w:rsid w:val="00132F1B"/>
    <w:rsid w:val="00142942"/>
    <w:rsid w:val="00142CA2"/>
    <w:rsid w:val="001433E9"/>
    <w:rsid w:val="001441E3"/>
    <w:rsid w:val="001529A4"/>
    <w:rsid w:val="0015624B"/>
    <w:rsid w:val="00160C55"/>
    <w:rsid w:val="00164362"/>
    <w:rsid w:val="00166A09"/>
    <w:rsid w:val="00177B64"/>
    <w:rsid w:val="00184B66"/>
    <w:rsid w:val="00187635"/>
    <w:rsid w:val="00187CFB"/>
    <w:rsid w:val="001916BC"/>
    <w:rsid w:val="001972A3"/>
    <w:rsid w:val="001A3327"/>
    <w:rsid w:val="001A3D99"/>
    <w:rsid w:val="001A3EC7"/>
    <w:rsid w:val="001A3FED"/>
    <w:rsid w:val="001A434C"/>
    <w:rsid w:val="001B198F"/>
    <w:rsid w:val="001B1F4C"/>
    <w:rsid w:val="001B3575"/>
    <w:rsid w:val="001B6E34"/>
    <w:rsid w:val="001B6FE0"/>
    <w:rsid w:val="001B7300"/>
    <w:rsid w:val="001C0285"/>
    <w:rsid w:val="001C1837"/>
    <w:rsid w:val="001C5DC2"/>
    <w:rsid w:val="001C6646"/>
    <w:rsid w:val="001D09E4"/>
    <w:rsid w:val="001D0D41"/>
    <w:rsid w:val="001D13FA"/>
    <w:rsid w:val="001D2350"/>
    <w:rsid w:val="001D4B73"/>
    <w:rsid w:val="001D4BC1"/>
    <w:rsid w:val="001D5B20"/>
    <w:rsid w:val="001D5F24"/>
    <w:rsid w:val="001E368F"/>
    <w:rsid w:val="001E64E7"/>
    <w:rsid w:val="001F04FB"/>
    <w:rsid w:val="001F2056"/>
    <w:rsid w:val="001F2A25"/>
    <w:rsid w:val="001F3CFB"/>
    <w:rsid w:val="001F4BF5"/>
    <w:rsid w:val="002002A0"/>
    <w:rsid w:val="00201BA7"/>
    <w:rsid w:val="0020251C"/>
    <w:rsid w:val="00205348"/>
    <w:rsid w:val="002109D4"/>
    <w:rsid w:val="00212186"/>
    <w:rsid w:val="0021312C"/>
    <w:rsid w:val="00215375"/>
    <w:rsid w:val="00220ABE"/>
    <w:rsid w:val="0022297A"/>
    <w:rsid w:val="00222B68"/>
    <w:rsid w:val="002241D6"/>
    <w:rsid w:val="00226DCF"/>
    <w:rsid w:val="00227664"/>
    <w:rsid w:val="00227A77"/>
    <w:rsid w:val="00231ADE"/>
    <w:rsid w:val="00233646"/>
    <w:rsid w:val="00233976"/>
    <w:rsid w:val="00234704"/>
    <w:rsid w:val="00236B96"/>
    <w:rsid w:val="0023716F"/>
    <w:rsid w:val="002428C3"/>
    <w:rsid w:val="00243C94"/>
    <w:rsid w:val="00245BA7"/>
    <w:rsid w:val="00250217"/>
    <w:rsid w:val="0025054E"/>
    <w:rsid w:val="002509B1"/>
    <w:rsid w:val="00250B20"/>
    <w:rsid w:val="00253BA4"/>
    <w:rsid w:val="002546E2"/>
    <w:rsid w:val="00256D30"/>
    <w:rsid w:val="00257304"/>
    <w:rsid w:val="00260340"/>
    <w:rsid w:val="00260540"/>
    <w:rsid w:val="00264484"/>
    <w:rsid w:val="00266A94"/>
    <w:rsid w:val="00267183"/>
    <w:rsid w:val="00270878"/>
    <w:rsid w:val="00270D55"/>
    <w:rsid w:val="002711AC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2B3D"/>
    <w:rsid w:val="0028409C"/>
    <w:rsid w:val="002846D5"/>
    <w:rsid w:val="002872F4"/>
    <w:rsid w:val="00290808"/>
    <w:rsid w:val="002908AC"/>
    <w:rsid w:val="00295C9A"/>
    <w:rsid w:val="00296AA2"/>
    <w:rsid w:val="002A6876"/>
    <w:rsid w:val="002A6EA7"/>
    <w:rsid w:val="002B0BE9"/>
    <w:rsid w:val="002B1F37"/>
    <w:rsid w:val="002B2015"/>
    <w:rsid w:val="002B76AF"/>
    <w:rsid w:val="002C30E9"/>
    <w:rsid w:val="002C3E3B"/>
    <w:rsid w:val="002C48BB"/>
    <w:rsid w:val="002C7B3E"/>
    <w:rsid w:val="002D0329"/>
    <w:rsid w:val="002D1A44"/>
    <w:rsid w:val="002D30B2"/>
    <w:rsid w:val="002D6270"/>
    <w:rsid w:val="002D68F8"/>
    <w:rsid w:val="002D6DE0"/>
    <w:rsid w:val="002D76B7"/>
    <w:rsid w:val="002E16C8"/>
    <w:rsid w:val="002E2DDD"/>
    <w:rsid w:val="002E6656"/>
    <w:rsid w:val="002F1649"/>
    <w:rsid w:val="002F2B61"/>
    <w:rsid w:val="003000C2"/>
    <w:rsid w:val="00301B27"/>
    <w:rsid w:val="00304574"/>
    <w:rsid w:val="00304BE3"/>
    <w:rsid w:val="00304D70"/>
    <w:rsid w:val="0031063C"/>
    <w:rsid w:val="003110F2"/>
    <w:rsid w:val="00311D83"/>
    <w:rsid w:val="00313957"/>
    <w:rsid w:val="0031486D"/>
    <w:rsid w:val="00316A67"/>
    <w:rsid w:val="00324AF3"/>
    <w:rsid w:val="00326111"/>
    <w:rsid w:val="00327A4A"/>
    <w:rsid w:val="00330744"/>
    <w:rsid w:val="00331CDE"/>
    <w:rsid w:val="00332A67"/>
    <w:rsid w:val="0033555D"/>
    <w:rsid w:val="003367D5"/>
    <w:rsid w:val="003377B5"/>
    <w:rsid w:val="00337A38"/>
    <w:rsid w:val="00337BEE"/>
    <w:rsid w:val="0034105E"/>
    <w:rsid w:val="003412D3"/>
    <w:rsid w:val="0034247E"/>
    <w:rsid w:val="0034317E"/>
    <w:rsid w:val="0034368C"/>
    <w:rsid w:val="0034435D"/>
    <w:rsid w:val="00344531"/>
    <w:rsid w:val="00344634"/>
    <w:rsid w:val="00344ABE"/>
    <w:rsid w:val="00345263"/>
    <w:rsid w:val="003452A9"/>
    <w:rsid w:val="00356DF9"/>
    <w:rsid w:val="00360648"/>
    <w:rsid w:val="003658BC"/>
    <w:rsid w:val="00370DD0"/>
    <w:rsid w:val="00371E95"/>
    <w:rsid w:val="00377006"/>
    <w:rsid w:val="003774E4"/>
    <w:rsid w:val="003777C3"/>
    <w:rsid w:val="003811B5"/>
    <w:rsid w:val="003819E7"/>
    <w:rsid w:val="003822FB"/>
    <w:rsid w:val="00386071"/>
    <w:rsid w:val="003869E2"/>
    <w:rsid w:val="003870D1"/>
    <w:rsid w:val="00394CDD"/>
    <w:rsid w:val="003A1407"/>
    <w:rsid w:val="003A2054"/>
    <w:rsid w:val="003A273F"/>
    <w:rsid w:val="003A2FD3"/>
    <w:rsid w:val="003A5978"/>
    <w:rsid w:val="003B04A9"/>
    <w:rsid w:val="003B076F"/>
    <w:rsid w:val="003B18CE"/>
    <w:rsid w:val="003B22C0"/>
    <w:rsid w:val="003B3B70"/>
    <w:rsid w:val="003B7B8C"/>
    <w:rsid w:val="003B7DFA"/>
    <w:rsid w:val="003C500C"/>
    <w:rsid w:val="003C5C84"/>
    <w:rsid w:val="003C691E"/>
    <w:rsid w:val="003D35A6"/>
    <w:rsid w:val="003D4598"/>
    <w:rsid w:val="003D4EAF"/>
    <w:rsid w:val="003E07EB"/>
    <w:rsid w:val="003E2167"/>
    <w:rsid w:val="003E2B92"/>
    <w:rsid w:val="003E44A6"/>
    <w:rsid w:val="003E4E28"/>
    <w:rsid w:val="003E7321"/>
    <w:rsid w:val="003E7C7E"/>
    <w:rsid w:val="003F1905"/>
    <w:rsid w:val="003F3B94"/>
    <w:rsid w:val="003F67F9"/>
    <w:rsid w:val="0040273C"/>
    <w:rsid w:val="00403556"/>
    <w:rsid w:val="004062E9"/>
    <w:rsid w:val="00406A9B"/>
    <w:rsid w:val="00406EA8"/>
    <w:rsid w:val="00410228"/>
    <w:rsid w:val="004110ED"/>
    <w:rsid w:val="004119CA"/>
    <w:rsid w:val="004141E7"/>
    <w:rsid w:val="00414645"/>
    <w:rsid w:val="004165D0"/>
    <w:rsid w:val="004172BF"/>
    <w:rsid w:val="004202D7"/>
    <w:rsid w:val="00420480"/>
    <w:rsid w:val="00420DB8"/>
    <w:rsid w:val="00423D86"/>
    <w:rsid w:val="004256AE"/>
    <w:rsid w:val="0042678B"/>
    <w:rsid w:val="004305BD"/>
    <w:rsid w:val="0043068F"/>
    <w:rsid w:val="0043075B"/>
    <w:rsid w:val="004307D1"/>
    <w:rsid w:val="00430B19"/>
    <w:rsid w:val="00431436"/>
    <w:rsid w:val="0043287D"/>
    <w:rsid w:val="0043305D"/>
    <w:rsid w:val="0043316C"/>
    <w:rsid w:val="00435CE4"/>
    <w:rsid w:val="00436B13"/>
    <w:rsid w:val="00437E1E"/>
    <w:rsid w:val="004400AD"/>
    <w:rsid w:val="00441EA1"/>
    <w:rsid w:val="004424A0"/>
    <w:rsid w:val="00442BAF"/>
    <w:rsid w:val="0044559E"/>
    <w:rsid w:val="00446307"/>
    <w:rsid w:val="00447C81"/>
    <w:rsid w:val="004517D0"/>
    <w:rsid w:val="00455C21"/>
    <w:rsid w:val="004658F1"/>
    <w:rsid w:val="00465BE9"/>
    <w:rsid w:val="00465D28"/>
    <w:rsid w:val="0046613E"/>
    <w:rsid w:val="00467594"/>
    <w:rsid w:val="004677AC"/>
    <w:rsid w:val="004707B1"/>
    <w:rsid w:val="004708F5"/>
    <w:rsid w:val="004724A3"/>
    <w:rsid w:val="004724E7"/>
    <w:rsid w:val="00473FF1"/>
    <w:rsid w:val="00475177"/>
    <w:rsid w:val="00475996"/>
    <w:rsid w:val="00475C46"/>
    <w:rsid w:val="0048009C"/>
    <w:rsid w:val="00485D03"/>
    <w:rsid w:val="00486D37"/>
    <w:rsid w:val="00495338"/>
    <w:rsid w:val="004971D3"/>
    <w:rsid w:val="004A0174"/>
    <w:rsid w:val="004A2420"/>
    <w:rsid w:val="004A4EE1"/>
    <w:rsid w:val="004B0DD8"/>
    <w:rsid w:val="004B1BBD"/>
    <w:rsid w:val="004B3B41"/>
    <w:rsid w:val="004B400F"/>
    <w:rsid w:val="004C21D3"/>
    <w:rsid w:val="004C2EE8"/>
    <w:rsid w:val="004C4904"/>
    <w:rsid w:val="004C4E85"/>
    <w:rsid w:val="004C721D"/>
    <w:rsid w:val="004D045D"/>
    <w:rsid w:val="004D3593"/>
    <w:rsid w:val="004D789D"/>
    <w:rsid w:val="004E05D7"/>
    <w:rsid w:val="004E0706"/>
    <w:rsid w:val="004E08CC"/>
    <w:rsid w:val="004E44FA"/>
    <w:rsid w:val="004E46F7"/>
    <w:rsid w:val="004E5257"/>
    <w:rsid w:val="004E6628"/>
    <w:rsid w:val="004E6C61"/>
    <w:rsid w:val="004E796D"/>
    <w:rsid w:val="004E7FA2"/>
    <w:rsid w:val="004F06D8"/>
    <w:rsid w:val="004F12BA"/>
    <w:rsid w:val="004F3074"/>
    <w:rsid w:val="004F4631"/>
    <w:rsid w:val="004F4F46"/>
    <w:rsid w:val="004F7580"/>
    <w:rsid w:val="00501526"/>
    <w:rsid w:val="005053FC"/>
    <w:rsid w:val="005057BC"/>
    <w:rsid w:val="00505B47"/>
    <w:rsid w:val="0050614C"/>
    <w:rsid w:val="00506892"/>
    <w:rsid w:val="005071B8"/>
    <w:rsid w:val="00507BFE"/>
    <w:rsid w:val="00510D17"/>
    <w:rsid w:val="00513448"/>
    <w:rsid w:val="005134F4"/>
    <w:rsid w:val="005136E8"/>
    <w:rsid w:val="005159C6"/>
    <w:rsid w:val="00516447"/>
    <w:rsid w:val="00517449"/>
    <w:rsid w:val="0052320F"/>
    <w:rsid w:val="005254EB"/>
    <w:rsid w:val="00525687"/>
    <w:rsid w:val="00525B12"/>
    <w:rsid w:val="005271D6"/>
    <w:rsid w:val="00531478"/>
    <w:rsid w:val="00531B36"/>
    <w:rsid w:val="005327B2"/>
    <w:rsid w:val="005340E4"/>
    <w:rsid w:val="00537A71"/>
    <w:rsid w:val="00540B6E"/>
    <w:rsid w:val="00541C85"/>
    <w:rsid w:val="005422E0"/>
    <w:rsid w:val="00542532"/>
    <w:rsid w:val="00544B6F"/>
    <w:rsid w:val="00545EC7"/>
    <w:rsid w:val="00551A0B"/>
    <w:rsid w:val="00555916"/>
    <w:rsid w:val="00556EF3"/>
    <w:rsid w:val="00557EA3"/>
    <w:rsid w:val="00563892"/>
    <w:rsid w:val="00563DCD"/>
    <w:rsid w:val="005643AA"/>
    <w:rsid w:val="00567BE3"/>
    <w:rsid w:val="0057053A"/>
    <w:rsid w:val="005707A8"/>
    <w:rsid w:val="00571376"/>
    <w:rsid w:val="0057265F"/>
    <w:rsid w:val="00572B7C"/>
    <w:rsid w:val="005770BA"/>
    <w:rsid w:val="00580447"/>
    <w:rsid w:val="00580563"/>
    <w:rsid w:val="00583D05"/>
    <w:rsid w:val="005875C1"/>
    <w:rsid w:val="0059511B"/>
    <w:rsid w:val="00595570"/>
    <w:rsid w:val="00595E20"/>
    <w:rsid w:val="005A33F9"/>
    <w:rsid w:val="005A6618"/>
    <w:rsid w:val="005B3DC7"/>
    <w:rsid w:val="005B729C"/>
    <w:rsid w:val="005C07C8"/>
    <w:rsid w:val="005C0F04"/>
    <w:rsid w:val="005C23B5"/>
    <w:rsid w:val="005C24E5"/>
    <w:rsid w:val="005C47B9"/>
    <w:rsid w:val="005C6BC3"/>
    <w:rsid w:val="005D0628"/>
    <w:rsid w:val="005D1C9B"/>
    <w:rsid w:val="005D3C32"/>
    <w:rsid w:val="005D3E48"/>
    <w:rsid w:val="005D4041"/>
    <w:rsid w:val="005E1C3C"/>
    <w:rsid w:val="005E5D05"/>
    <w:rsid w:val="005E696D"/>
    <w:rsid w:val="005E75C9"/>
    <w:rsid w:val="005F24D9"/>
    <w:rsid w:val="005F310C"/>
    <w:rsid w:val="005F34AC"/>
    <w:rsid w:val="005F55D5"/>
    <w:rsid w:val="0060000C"/>
    <w:rsid w:val="00601477"/>
    <w:rsid w:val="00601AA6"/>
    <w:rsid w:val="00601E2C"/>
    <w:rsid w:val="00601F58"/>
    <w:rsid w:val="00602B11"/>
    <w:rsid w:val="00602B45"/>
    <w:rsid w:val="00606DAA"/>
    <w:rsid w:val="00615108"/>
    <w:rsid w:val="006162BA"/>
    <w:rsid w:val="00622234"/>
    <w:rsid w:val="00622B7B"/>
    <w:rsid w:val="0062335F"/>
    <w:rsid w:val="00623EE0"/>
    <w:rsid w:val="0062706A"/>
    <w:rsid w:val="006302DB"/>
    <w:rsid w:val="00630E8B"/>
    <w:rsid w:val="00632179"/>
    <w:rsid w:val="00635A0E"/>
    <w:rsid w:val="00641F06"/>
    <w:rsid w:val="006428A2"/>
    <w:rsid w:val="00644B22"/>
    <w:rsid w:val="00645CBC"/>
    <w:rsid w:val="00650AFA"/>
    <w:rsid w:val="00650AFF"/>
    <w:rsid w:val="00651F9E"/>
    <w:rsid w:val="0065631D"/>
    <w:rsid w:val="0065779D"/>
    <w:rsid w:val="00662731"/>
    <w:rsid w:val="006667E6"/>
    <w:rsid w:val="0066685F"/>
    <w:rsid w:val="00670B62"/>
    <w:rsid w:val="0067139E"/>
    <w:rsid w:val="0067143B"/>
    <w:rsid w:val="0067237F"/>
    <w:rsid w:val="00672862"/>
    <w:rsid w:val="0067323B"/>
    <w:rsid w:val="00673EDF"/>
    <w:rsid w:val="0067413D"/>
    <w:rsid w:val="00676680"/>
    <w:rsid w:val="00681BBD"/>
    <w:rsid w:val="00687C68"/>
    <w:rsid w:val="006929E3"/>
    <w:rsid w:val="00693086"/>
    <w:rsid w:val="0069344B"/>
    <w:rsid w:val="00693CC6"/>
    <w:rsid w:val="0069425B"/>
    <w:rsid w:val="0069684B"/>
    <w:rsid w:val="00697DF0"/>
    <w:rsid w:val="006A0E05"/>
    <w:rsid w:val="006A3B2F"/>
    <w:rsid w:val="006A427D"/>
    <w:rsid w:val="006A69AF"/>
    <w:rsid w:val="006B2AC6"/>
    <w:rsid w:val="006B34A3"/>
    <w:rsid w:val="006B3BC9"/>
    <w:rsid w:val="006B4601"/>
    <w:rsid w:val="006B5E08"/>
    <w:rsid w:val="006B619A"/>
    <w:rsid w:val="006B6779"/>
    <w:rsid w:val="006B7AAD"/>
    <w:rsid w:val="006C3876"/>
    <w:rsid w:val="006C3F4E"/>
    <w:rsid w:val="006C4D53"/>
    <w:rsid w:val="006C5220"/>
    <w:rsid w:val="006C599E"/>
    <w:rsid w:val="006D0E1F"/>
    <w:rsid w:val="006D4C68"/>
    <w:rsid w:val="006D7B8E"/>
    <w:rsid w:val="006E1E02"/>
    <w:rsid w:val="006E2ECF"/>
    <w:rsid w:val="006E78E5"/>
    <w:rsid w:val="006F66F9"/>
    <w:rsid w:val="006F733B"/>
    <w:rsid w:val="00700013"/>
    <w:rsid w:val="0070301C"/>
    <w:rsid w:val="0070527E"/>
    <w:rsid w:val="007062DA"/>
    <w:rsid w:val="007069B6"/>
    <w:rsid w:val="00707691"/>
    <w:rsid w:val="007103FB"/>
    <w:rsid w:val="007115F0"/>
    <w:rsid w:val="00714925"/>
    <w:rsid w:val="00714FA1"/>
    <w:rsid w:val="00716A5D"/>
    <w:rsid w:val="00720760"/>
    <w:rsid w:val="007219F2"/>
    <w:rsid w:val="00721A2B"/>
    <w:rsid w:val="00722628"/>
    <w:rsid w:val="00722C75"/>
    <w:rsid w:val="00724F5D"/>
    <w:rsid w:val="0072511D"/>
    <w:rsid w:val="00725CA0"/>
    <w:rsid w:val="00734974"/>
    <w:rsid w:val="00740F27"/>
    <w:rsid w:val="007421DA"/>
    <w:rsid w:val="007432BC"/>
    <w:rsid w:val="00745CB8"/>
    <w:rsid w:val="007469D7"/>
    <w:rsid w:val="00747D10"/>
    <w:rsid w:val="00751EAA"/>
    <w:rsid w:val="00753984"/>
    <w:rsid w:val="00753E2D"/>
    <w:rsid w:val="00754548"/>
    <w:rsid w:val="00754C1C"/>
    <w:rsid w:val="00755444"/>
    <w:rsid w:val="007601EF"/>
    <w:rsid w:val="007621F4"/>
    <w:rsid w:val="00766D64"/>
    <w:rsid w:val="007675AB"/>
    <w:rsid w:val="00767BBE"/>
    <w:rsid w:val="00770DD2"/>
    <w:rsid w:val="00772915"/>
    <w:rsid w:val="00772B8F"/>
    <w:rsid w:val="00773036"/>
    <w:rsid w:val="00774222"/>
    <w:rsid w:val="00776FF8"/>
    <w:rsid w:val="00777948"/>
    <w:rsid w:val="00781242"/>
    <w:rsid w:val="0078369E"/>
    <w:rsid w:val="007837AC"/>
    <w:rsid w:val="00785709"/>
    <w:rsid w:val="00786E5B"/>
    <w:rsid w:val="00787E40"/>
    <w:rsid w:val="00791C88"/>
    <w:rsid w:val="007924A1"/>
    <w:rsid w:val="00792939"/>
    <w:rsid w:val="00794CEF"/>
    <w:rsid w:val="00794E2B"/>
    <w:rsid w:val="00796554"/>
    <w:rsid w:val="007A14F8"/>
    <w:rsid w:val="007A210A"/>
    <w:rsid w:val="007A4222"/>
    <w:rsid w:val="007A462E"/>
    <w:rsid w:val="007A5509"/>
    <w:rsid w:val="007A5FEC"/>
    <w:rsid w:val="007B2A0C"/>
    <w:rsid w:val="007B72EC"/>
    <w:rsid w:val="007C03F6"/>
    <w:rsid w:val="007C0704"/>
    <w:rsid w:val="007C0B85"/>
    <w:rsid w:val="007C2097"/>
    <w:rsid w:val="007C277A"/>
    <w:rsid w:val="007C57B0"/>
    <w:rsid w:val="007D6003"/>
    <w:rsid w:val="007D606E"/>
    <w:rsid w:val="007D657B"/>
    <w:rsid w:val="007D6EFF"/>
    <w:rsid w:val="007D7968"/>
    <w:rsid w:val="007E028A"/>
    <w:rsid w:val="007E0427"/>
    <w:rsid w:val="007E2113"/>
    <w:rsid w:val="007E2E42"/>
    <w:rsid w:val="007E397A"/>
    <w:rsid w:val="007E5D83"/>
    <w:rsid w:val="007E6DC2"/>
    <w:rsid w:val="007F1667"/>
    <w:rsid w:val="007F2997"/>
    <w:rsid w:val="007F2F19"/>
    <w:rsid w:val="007F3C8F"/>
    <w:rsid w:val="007F5B17"/>
    <w:rsid w:val="007F6EAA"/>
    <w:rsid w:val="007F7671"/>
    <w:rsid w:val="00800904"/>
    <w:rsid w:val="00804668"/>
    <w:rsid w:val="008069FB"/>
    <w:rsid w:val="00810CEA"/>
    <w:rsid w:val="00816A4E"/>
    <w:rsid w:val="00817291"/>
    <w:rsid w:val="00821568"/>
    <w:rsid w:val="00821645"/>
    <w:rsid w:val="00823C00"/>
    <w:rsid w:val="00825376"/>
    <w:rsid w:val="00825C37"/>
    <w:rsid w:val="00826D1E"/>
    <w:rsid w:val="0082749B"/>
    <w:rsid w:val="008314E0"/>
    <w:rsid w:val="00836EAC"/>
    <w:rsid w:val="00841A5B"/>
    <w:rsid w:val="00841DB3"/>
    <w:rsid w:val="00843272"/>
    <w:rsid w:val="00844C93"/>
    <w:rsid w:val="0084624E"/>
    <w:rsid w:val="00847C71"/>
    <w:rsid w:val="00850D4E"/>
    <w:rsid w:val="008573CD"/>
    <w:rsid w:val="008574C3"/>
    <w:rsid w:val="0086216C"/>
    <w:rsid w:val="008637BF"/>
    <w:rsid w:val="00863C42"/>
    <w:rsid w:val="00865986"/>
    <w:rsid w:val="0086763A"/>
    <w:rsid w:val="008715E4"/>
    <w:rsid w:val="00871DD7"/>
    <w:rsid w:val="00872A63"/>
    <w:rsid w:val="00875E69"/>
    <w:rsid w:val="00877AA1"/>
    <w:rsid w:val="00877BC2"/>
    <w:rsid w:val="00881BB2"/>
    <w:rsid w:val="00881FCC"/>
    <w:rsid w:val="008827E5"/>
    <w:rsid w:val="00885B73"/>
    <w:rsid w:val="00887511"/>
    <w:rsid w:val="00887C28"/>
    <w:rsid w:val="00890B3F"/>
    <w:rsid w:val="0089138B"/>
    <w:rsid w:val="00891E15"/>
    <w:rsid w:val="00897A7F"/>
    <w:rsid w:val="008A3AB1"/>
    <w:rsid w:val="008A4C22"/>
    <w:rsid w:val="008B1C48"/>
    <w:rsid w:val="008B2514"/>
    <w:rsid w:val="008B26A7"/>
    <w:rsid w:val="008B36E5"/>
    <w:rsid w:val="008B588B"/>
    <w:rsid w:val="008B6437"/>
    <w:rsid w:val="008C147D"/>
    <w:rsid w:val="008C6779"/>
    <w:rsid w:val="008D1A68"/>
    <w:rsid w:val="008E0301"/>
    <w:rsid w:val="008E713F"/>
    <w:rsid w:val="008F1362"/>
    <w:rsid w:val="008F1519"/>
    <w:rsid w:val="008F18E0"/>
    <w:rsid w:val="008F4320"/>
    <w:rsid w:val="008F5315"/>
    <w:rsid w:val="008F7130"/>
    <w:rsid w:val="00901426"/>
    <w:rsid w:val="0090203F"/>
    <w:rsid w:val="00902E28"/>
    <w:rsid w:val="00905A02"/>
    <w:rsid w:val="009078A7"/>
    <w:rsid w:val="009079FC"/>
    <w:rsid w:val="00920C01"/>
    <w:rsid w:val="00924334"/>
    <w:rsid w:val="009256BC"/>
    <w:rsid w:val="00925B68"/>
    <w:rsid w:val="00926CDE"/>
    <w:rsid w:val="0092704D"/>
    <w:rsid w:val="009340F5"/>
    <w:rsid w:val="009373CD"/>
    <w:rsid w:val="00942672"/>
    <w:rsid w:val="0094396E"/>
    <w:rsid w:val="00944C0E"/>
    <w:rsid w:val="00945181"/>
    <w:rsid w:val="00946358"/>
    <w:rsid w:val="009549EC"/>
    <w:rsid w:val="0095562E"/>
    <w:rsid w:val="00956FA7"/>
    <w:rsid w:val="00960B19"/>
    <w:rsid w:val="0096172C"/>
    <w:rsid w:val="00962173"/>
    <w:rsid w:val="009661F8"/>
    <w:rsid w:val="00967DCB"/>
    <w:rsid w:val="00972268"/>
    <w:rsid w:val="00973AC3"/>
    <w:rsid w:val="00977C78"/>
    <w:rsid w:val="00983629"/>
    <w:rsid w:val="00984AE7"/>
    <w:rsid w:val="00987021"/>
    <w:rsid w:val="00997D98"/>
    <w:rsid w:val="009A2443"/>
    <w:rsid w:val="009A25B0"/>
    <w:rsid w:val="009A6665"/>
    <w:rsid w:val="009A6918"/>
    <w:rsid w:val="009B0A98"/>
    <w:rsid w:val="009B3374"/>
    <w:rsid w:val="009B5BD1"/>
    <w:rsid w:val="009C08C6"/>
    <w:rsid w:val="009C273A"/>
    <w:rsid w:val="009C2B4F"/>
    <w:rsid w:val="009C3A98"/>
    <w:rsid w:val="009C6F09"/>
    <w:rsid w:val="009D26CE"/>
    <w:rsid w:val="009D2861"/>
    <w:rsid w:val="009D4453"/>
    <w:rsid w:val="009D4AC2"/>
    <w:rsid w:val="009D4AE8"/>
    <w:rsid w:val="009D4D03"/>
    <w:rsid w:val="009D5972"/>
    <w:rsid w:val="009D5AFD"/>
    <w:rsid w:val="009D75C5"/>
    <w:rsid w:val="009D7EDC"/>
    <w:rsid w:val="009D7FAA"/>
    <w:rsid w:val="009E2455"/>
    <w:rsid w:val="009E3CB6"/>
    <w:rsid w:val="009E473D"/>
    <w:rsid w:val="009E49B2"/>
    <w:rsid w:val="009E501A"/>
    <w:rsid w:val="009E596E"/>
    <w:rsid w:val="009E5B1C"/>
    <w:rsid w:val="009F3988"/>
    <w:rsid w:val="00A00706"/>
    <w:rsid w:val="00A02A75"/>
    <w:rsid w:val="00A03CFF"/>
    <w:rsid w:val="00A04BD1"/>
    <w:rsid w:val="00A0594B"/>
    <w:rsid w:val="00A066D2"/>
    <w:rsid w:val="00A069C2"/>
    <w:rsid w:val="00A108D4"/>
    <w:rsid w:val="00A1121E"/>
    <w:rsid w:val="00A12F76"/>
    <w:rsid w:val="00A142AE"/>
    <w:rsid w:val="00A16AFD"/>
    <w:rsid w:val="00A203A1"/>
    <w:rsid w:val="00A207E4"/>
    <w:rsid w:val="00A22054"/>
    <w:rsid w:val="00A238B1"/>
    <w:rsid w:val="00A26132"/>
    <w:rsid w:val="00A3193D"/>
    <w:rsid w:val="00A31B70"/>
    <w:rsid w:val="00A32880"/>
    <w:rsid w:val="00A332D5"/>
    <w:rsid w:val="00A33B23"/>
    <w:rsid w:val="00A33D5C"/>
    <w:rsid w:val="00A3502C"/>
    <w:rsid w:val="00A37225"/>
    <w:rsid w:val="00A479AB"/>
    <w:rsid w:val="00A55806"/>
    <w:rsid w:val="00A55CE5"/>
    <w:rsid w:val="00A61207"/>
    <w:rsid w:val="00A61BBD"/>
    <w:rsid w:val="00A709EB"/>
    <w:rsid w:val="00A70CD3"/>
    <w:rsid w:val="00A7187F"/>
    <w:rsid w:val="00A727A4"/>
    <w:rsid w:val="00A80716"/>
    <w:rsid w:val="00A8139B"/>
    <w:rsid w:val="00A83F49"/>
    <w:rsid w:val="00A84461"/>
    <w:rsid w:val="00A85B8D"/>
    <w:rsid w:val="00A86812"/>
    <w:rsid w:val="00A901C4"/>
    <w:rsid w:val="00A9267B"/>
    <w:rsid w:val="00A926C7"/>
    <w:rsid w:val="00A938B2"/>
    <w:rsid w:val="00A938C3"/>
    <w:rsid w:val="00A94D4B"/>
    <w:rsid w:val="00A958AD"/>
    <w:rsid w:val="00A959BE"/>
    <w:rsid w:val="00AA0A12"/>
    <w:rsid w:val="00AA2664"/>
    <w:rsid w:val="00AA68F9"/>
    <w:rsid w:val="00AB08DE"/>
    <w:rsid w:val="00AB1608"/>
    <w:rsid w:val="00AB1E37"/>
    <w:rsid w:val="00AB284B"/>
    <w:rsid w:val="00AB3879"/>
    <w:rsid w:val="00AB53E3"/>
    <w:rsid w:val="00AC0A8D"/>
    <w:rsid w:val="00AC1C0F"/>
    <w:rsid w:val="00AC55D5"/>
    <w:rsid w:val="00AC568E"/>
    <w:rsid w:val="00AC64E2"/>
    <w:rsid w:val="00AC7D9B"/>
    <w:rsid w:val="00AD0B4E"/>
    <w:rsid w:val="00AD5EAE"/>
    <w:rsid w:val="00AD7810"/>
    <w:rsid w:val="00AE26F9"/>
    <w:rsid w:val="00AE3619"/>
    <w:rsid w:val="00AE5047"/>
    <w:rsid w:val="00AE7687"/>
    <w:rsid w:val="00AF4BA5"/>
    <w:rsid w:val="00AF6EDF"/>
    <w:rsid w:val="00AF75E8"/>
    <w:rsid w:val="00B02D5C"/>
    <w:rsid w:val="00B06576"/>
    <w:rsid w:val="00B06A90"/>
    <w:rsid w:val="00B10FE5"/>
    <w:rsid w:val="00B11F89"/>
    <w:rsid w:val="00B1683B"/>
    <w:rsid w:val="00B21B31"/>
    <w:rsid w:val="00B2395F"/>
    <w:rsid w:val="00B260B9"/>
    <w:rsid w:val="00B27A7F"/>
    <w:rsid w:val="00B30C40"/>
    <w:rsid w:val="00B31EAF"/>
    <w:rsid w:val="00B32125"/>
    <w:rsid w:val="00B36DC8"/>
    <w:rsid w:val="00B36E9A"/>
    <w:rsid w:val="00B37622"/>
    <w:rsid w:val="00B40C9C"/>
    <w:rsid w:val="00B42431"/>
    <w:rsid w:val="00B440DA"/>
    <w:rsid w:val="00B4473F"/>
    <w:rsid w:val="00B50643"/>
    <w:rsid w:val="00B512DC"/>
    <w:rsid w:val="00B51808"/>
    <w:rsid w:val="00B5379B"/>
    <w:rsid w:val="00B549CB"/>
    <w:rsid w:val="00B61913"/>
    <w:rsid w:val="00B61931"/>
    <w:rsid w:val="00B620A9"/>
    <w:rsid w:val="00B63520"/>
    <w:rsid w:val="00B64212"/>
    <w:rsid w:val="00B64228"/>
    <w:rsid w:val="00B72D74"/>
    <w:rsid w:val="00B73434"/>
    <w:rsid w:val="00B7491C"/>
    <w:rsid w:val="00B83D8B"/>
    <w:rsid w:val="00B85065"/>
    <w:rsid w:val="00B864E5"/>
    <w:rsid w:val="00B8683D"/>
    <w:rsid w:val="00B87656"/>
    <w:rsid w:val="00B900F8"/>
    <w:rsid w:val="00B92F67"/>
    <w:rsid w:val="00B962DE"/>
    <w:rsid w:val="00B96609"/>
    <w:rsid w:val="00B9730C"/>
    <w:rsid w:val="00B97F28"/>
    <w:rsid w:val="00BA36AF"/>
    <w:rsid w:val="00BA3CEA"/>
    <w:rsid w:val="00BA7D01"/>
    <w:rsid w:val="00BA7EF0"/>
    <w:rsid w:val="00BB1868"/>
    <w:rsid w:val="00BB1F48"/>
    <w:rsid w:val="00BB3722"/>
    <w:rsid w:val="00BB671B"/>
    <w:rsid w:val="00BB6CE7"/>
    <w:rsid w:val="00BB75B1"/>
    <w:rsid w:val="00BC0872"/>
    <w:rsid w:val="00BC1637"/>
    <w:rsid w:val="00BC4D35"/>
    <w:rsid w:val="00BD07D6"/>
    <w:rsid w:val="00BD18D5"/>
    <w:rsid w:val="00BD308D"/>
    <w:rsid w:val="00BD36B5"/>
    <w:rsid w:val="00BD3B69"/>
    <w:rsid w:val="00BE103C"/>
    <w:rsid w:val="00BE6A98"/>
    <w:rsid w:val="00BE77FF"/>
    <w:rsid w:val="00BF05AE"/>
    <w:rsid w:val="00BF0C02"/>
    <w:rsid w:val="00BF147A"/>
    <w:rsid w:val="00C0051C"/>
    <w:rsid w:val="00C01781"/>
    <w:rsid w:val="00C01EBB"/>
    <w:rsid w:val="00C0221F"/>
    <w:rsid w:val="00C0380B"/>
    <w:rsid w:val="00C0404C"/>
    <w:rsid w:val="00C07D0B"/>
    <w:rsid w:val="00C07F73"/>
    <w:rsid w:val="00C10523"/>
    <w:rsid w:val="00C13344"/>
    <w:rsid w:val="00C16055"/>
    <w:rsid w:val="00C21C69"/>
    <w:rsid w:val="00C23ACD"/>
    <w:rsid w:val="00C23BD3"/>
    <w:rsid w:val="00C24B9C"/>
    <w:rsid w:val="00C250C1"/>
    <w:rsid w:val="00C25AD8"/>
    <w:rsid w:val="00C30EC9"/>
    <w:rsid w:val="00C335F6"/>
    <w:rsid w:val="00C43C73"/>
    <w:rsid w:val="00C45F4F"/>
    <w:rsid w:val="00C461E4"/>
    <w:rsid w:val="00C55349"/>
    <w:rsid w:val="00C57584"/>
    <w:rsid w:val="00C6077A"/>
    <w:rsid w:val="00C6153E"/>
    <w:rsid w:val="00C63C23"/>
    <w:rsid w:val="00C63FB4"/>
    <w:rsid w:val="00C733D6"/>
    <w:rsid w:val="00C77342"/>
    <w:rsid w:val="00C81462"/>
    <w:rsid w:val="00C81D15"/>
    <w:rsid w:val="00C8256F"/>
    <w:rsid w:val="00C831DE"/>
    <w:rsid w:val="00C83294"/>
    <w:rsid w:val="00C8457A"/>
    <w:rsid w:val="00C84EE5"/>
    <w:rsid w:val="00C91B46"/>
    <w:rsid w:val="00C96F3C"/>
    <w:rsid w:val="00C975C3"/>
    <w:rsid w:val="00CA1601"/>
    <w:rsid w:val="00CA57D9"/>
    <w:rsid w:val="00CA604E"/>
    <w:rsid w:val="00CA781F"/>
    <w:rsid w:val="00CB500D"/>
    <w:rsid w:val="00CB5835"/>
    <w:rsid w:val="00CC1CBB"/>
    <w:rsid w:val="00CC27A1"/>
    <w:rsid w:val="00CC2D60"/>
    <w:rsid w:val="00CC3380"/>
    <w:rsid w:val="00CC5F31"/>
    <w:rsid w:val="00CC6F25"/>
    <w:rsid w:val="00CC6F5C"/>
    <w:rsid w:val="00CC7DA8"/>
    <w:rsid w:val="00CD0A3B"/>
    <w:rsid w:val="00CD1BB1"/>
    <w:rsid w:val="00CD34F0"/>
    <w:rsid w:val="00CD6E2F"/>
    <w:rsid w:val="00CE1BE1"/>
    <w:rsid w:val="00CE4E17"/>
    <w:rsid w:val="00CE5ED2"/>
    <w:rsid w:val="00CE6934"/>
    <w:rsid w:val="00CE6F3B"/>
    <w:rsid w:val="00CF5437"/>
    <w:rsid w:val="00CF62FD"/>
    <w:rsid w:val="00CF6672"/>
    <w:rsid w:val="00D00F3B"/>
    <w:rsid w:val="00D0137E"/>
    <w:rsid w:val="00D0197D"/>
    <w:rsid w:val="00D050BC"/>
    <w:rsid w:val="00D058D7"/>
    <w:rsid w:val="00D06ED6"/>
    <w:rsid w:val="00D074F7"/>
    <w:rsid w:val="00D07C72"/>
    <w:rsid w:val="00D10C4A"/>
    <w:rsid w:val="00D111FE"/>
    <w:rsid w:val="00D12364"/>
    <w:rsid w:val="00D147E9"/>
    <w:rsid w:val="00D15EFB"/>
    <w:rsid w:val="00D16A2A"/>
    <w:rsid w:val="00D21068"/>
    <w:rsid w:val="00D233F3"/>
    <w:rsid w:val="00D23574"/>
    <w:rsid w:val="00D30097"/>
    <w:rsid w:val="00D31073"/>
    <w:rsid w:val="00D320E2"/>
    <w:rsid w:val="00D33C0A"/>
    <w:rsid w:val="00D35F4B"/>
    <w:rsid w:val="00D379BE"/>
    <w:rsid w:val="00D4195A"/>
    <w:rsid w:val="00D433AF"/>
    <w:rsid w:val="00D43F59"/>
    <w:rsid w:val="00D44950"/>
    <w:rsid w:val="00D45960"/>
    <w:rsid w:val="00D5032E"/>
    <w:rsid w:val="00D51698"/>
    <w:rsid w:val="00D538F4"/>
    <w:rsid w:val="00D5773E"/>
    <w:rsid w:val="00D57E92"/>
    <w:rsid w:val="00D601CC"/>
    <w:rsid w:val="00D6274B"/>
    <w:rsid w:val="00D65ABD"/>
    <w:rsid w:val="00D660E4"/>
    <w:rsid w:val="00D66F3A"/>
    <w:rsid w:val="00D677FD"/>
    <w:rsid w:val="00D67B8D"/>
    <w:rsid w:val="00D7061E"/>
    <w:rsid w:val="00D728DC"/>
    <w:rsid w:val="00D75691"/>
    <w:rsid w:val="00D76E57"/>
    <w:rsid w:val="00D774D5"/>
    <w:rsid w:val="00D8583E"/>
    <w:rsid w:val="00D90E35"/>
    <w:rsid w:val="00D9331F"/>
    <w:rsid w:val="00DA14E8"/>
    <w:rsid w:val="00DA6B1A"/>
    <w:rsid w:val="00DB3A35"/>
    <w:rsid w:val="00DB3B85"/>
    <w:rsid w:val="00DB4285"/>
    <w:rsid w:val="00DC1DA3"/>
    <w:rsid w:val="00DC2121"/>
    <w:rsid w:val="00DC40FC"/>
    <w:rsid w:val="00DC4C02"/>
    <w:rsid w:val="00DC637C"/>
    <w:rsid w:val="00DC73DE"/>
    <w:rsid w:val="00DD3239"/>
    <w:rsid w:val="00DD3E22"/>
    <w:rsid w:val="00DD4968"/>
    <w:rsid w:val="00DD4ECF"/>
    <w:rsid w:val="00DE2020"/>
    <w:rsid w:val="00DE56E7"/>
    <w:rsid w:val="00DE6CC5"/>
    <w:rsid w:val="00DF10B0"/>
    <w:rsid w:val="00DF535B"/>
    <w:rsid w:val="00DF695B"/>
    <w:rsid w:val="00DF7116"/>
    <w:rsid w:val="00DF7F3D"/>
    <w:rsid w:val="00E1013E"/>
    <w:rsid w:val="00E10374"/>
    <w:rsid w:val="00E11136"/>
    <w:rsid w:val="00E111D7"/>
    <w:rsid w:val="00E13521"/>
    <w:rsid w:val="00E14B1C"/>
    <w:rsid w:val="00E1779F"/>
    <w:rsid w:val="00E207CD"/>
    <w:rsid w:val="00E20DC5"/>
    <w:rsid w:val="00E24246"/>
    <w:rsid w:val="00E25561"/>
    <w:rsid w:val="00E3040A"/>
    <w:rsid w:val="00E30775"/>
    <w:rsid w:val="00E30A28"/>
    <w:rsid w:val="00E31F56"/>
    <w:rsid w:val="00E3355B"/>
    <w:rsid w:val="00E37149"/>
    <w:rsid w:val="00E37F2E"/>
    <w:rsid w:val="00E40D3E"/>
    <w:rsid w:val="00E43B49"/>
    <w:rsid w:val="00E449AF"/>
    <w:rsid w:val="00E45A37"/>
    <w:rsid w:val="00E470CE"/>
    <w:rsid w:val="00E51ADB"/>
    <w:rsid w:val="00E5264B"/>
    <w:rsid w:val="00E530D3"/>
    <w:rsid w:val="00E53BDF"/>
    <w:rsid w:val="00E56272"/>
    <w:rsid w:val="00E619BF"/>
    <w:rsid w:val="00E626F9"/>
    <w:rsid w:val="00E63052"/>
    <w:rsid w:val="00E6491F"/>
    <w:rsid w:val="00E64B8C"/>
    <w:rsid w:val="00E66FAF"/>
    <w:rsid w:val="00E71868"/>
    <w:rsid w:val="00E72EB8"/>
    <w:rsid w:val="00E74605"/>
    <w:rsid w:val="00E759F8"/>
    <w:rsid w:val="00E75AC0"/>
    <w:rsid w:val="00E7691E"/>
    <w:rsid w:val="00E776BF"/>
    <w:rsid w:val="00E77FCF"/>
    <w:rsid w:val="00E80405"/>
    <w:rsid w:val="00E8124F"/>
    <w:rsid w:val="00E834D7"/>
    <w:rsid w:val="00E86D73"/>
    <w:rsid w:val="00E87CCF"/>
    <w:rsid w:val="00E90884"/>
    <w:rsid w:val="00E911DE"/>
    <w:rsid w:val="00E95F8E"/>
    <w:rsid w:val="00EA556E"/>
    <w:rsid w:val="00EA706F"/>
    <w:rsid w:val="00EB1FD4"/>
    <w:rsid w:val="00EB2A12"/>
    <w:rsid w:val="00EB4754"/>
    <w:rsid w:val="00EB4CA9"/>
    <w:rsid w:val="00EB5DDC"/>
    <w:rsid w:val="00EC03C3"/>
    <w:rsid w:val="00EC36B4"/>
    <w:rsid w:val="00ED1644"/>
    <w:rsid w:val="00ED259A"/>
    <w:rsid w:val="00ED2CA0"/>
    <w:rsid w:val="00ED4C60"/>
    <w:rsid w:val="00ED6319"/>
    <w:rsid w:val="00ED68AF"/>
    <w:rsid w:val="00EE049A"/>
    <w:rsid w:val="00EE0AB5"/>
    <w:rsid w:val="00EE4171"/>
    <w:rsid w:val="00EF23E8"/>
    <w:rsid w:val="00EF269D"/>
    <w:rsid w:val="00EF2D2B"/>
    <w:rsid w:val="00EF41F5"/>
    <w:rsid w:val="00EF6A74"/>
    <w:rsid w:val="00EF7E02"/>
    <w:rsid w:val="00F01E00"/>
    <w:rsid w:val="00F0247E"/>
    <w:rsid w:val="00F04904"/>
    <w:rsid w:val="00F06152"/>
    <w:rsid w:val="00F06324"/>
    <w:rsid w:val="00F07280"/>
    <w:rsid w:val="00F07875"/>
    <w:rsid w:val="00F07FB4"/>
    <w:rsid w:val="00F11F64"/>
    <w:rsid w:val="00F131D3"/>
    <w:rsid w:val="00F13E56"/>
    <w:rsid w:val="00F14B6B"/>
    <w:rsid w:val="00F150AE"/>
    <w:rsid w:val="00F17E56"/>
    <w:rsid w:val="00F20733"/>
    <w:rsid w:val="00F22367"/>
    <w:rsid w:val="00F235D8"/>
    <w:rsid w:val="00F25022"/>
    <w:rsid w:val="00F250CF"/>
    <w:rsid w:val="00F25DE1"/>
    <w:rsid w:val="00F26655"/>
    <w:rsid w:val="00F27E3F"/>
    <w:rsid w:val="00F30B78"/>
    <w:rsid w:val="00F32051"/>
    <w:rsid w:val="00F32755"/>
    <w:rsid w:val="00F32962"/>
    <w:rsid w:val="00F3563C"/>
    <w:rsid w:val="00F37243"/>
    <w:rsid w:val="00F41256"/>
    <w:rsid w:val="00F4357B"/>
    <w:rsid w:val="00F43D06"/>
    <w:rsid w:val="00F43FF0"/>
    <w:rsid w:val="00F44430"/>
    <w:rsid w:val="00F45EB2"/>
    <w:rsid w:val="00F500FE"/>
    <w:rsid w:val="00F50578"/>
    <w:rsid w:val="00F52D9C"/>
    <w:rsid w:val="00F5458C"/>
    <w:rsid w:val="00F55563"/>
    <w:rsid w:val="00F6611A"/>
    <w:rsid w:val="00F67CA0"/>
    <w:rsid w:val="00F71151"/>
    <w:rsid w:val="00F7381D"/>
    <w:rsid w:val="00F76080"/>
    <w:rsid w:val="00F76736"/>
    <w:rsid w:val="00F8051E"/>
    <w:rsid w:val="00F81047"/>
    <w:rsid w:val="00F810FD"/>
    <w:rsid w:val="00F8224A"/>
    <w:rsid w:val="00F8517C"/>
    <w:rsid w:val="00F86EF3"/>
    <w:rsid w:val="00F908A8"/>
    <w:rsid w:val="00F93ED5"/>
    <w:rsid w:val="00F94EBF"/>
    <w:rsid w:val="00F9786A"/>
    <w:rsid w:val="00F97924"/>
    <w:rsid w:val="00FA3B3D"/>
    <w:rsid w:val="00FA403D"/>
    <w:rsid w:val="00FA4773"/>
    <w:rsid w:val="00FA4AB6"/>
    <w:rsid w:val="00FA4F82"/>
    <w:rsid w:val="00FA58D9"/>
    <w:rsid w:val="00FB2EC3"/>
    <w:rsid w:val="00FB40AF"/>
    <w:rsid w:val="00FC1290"/>
    <w:rsid w:val="00FC27D1"/>
    <w:rsid w:val="00FC28F9"/>
    <w:rsid w:val="00FC421D"/>
    <w:rsid w:val="00FC6E88"/>
    <w:rsid w:val="00FC77AC"/>
    <w:rsid w:val="00FD0EF5"/>
    <w:rsid w:val="00FD135F"/>
    <w:rsid w:val="00FD5131"/>
    <w:rsid w:val="00FD6845"/>
    <w:rsid w:val="00FE5303"/>
    <w:rsid w:val="00FF1ED8"/>
    <w:rsid w:val="00FF3CB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uiPriority w:val="99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uiPriority w:val="99"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-"/>
    <w:basedOn w:val="Note"/>
    <w:link w:val="a7"/>
    <w:uiPriority w:val="99"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1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2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3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uiPriority w:val="99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14">
    <w:name w:val="Char Знак Знак Знак1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5">
    <w:name w:val="Char Знак Знак Знак Знак Знак Знак1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0">
    <w:name w:val="Char Char2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1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337BEE"/>
    <w:pPr>
      <w:ind w:left="708"/>
    </w:pPr>
    <w:rPr>
      <w:szCs w:val="20"/>
    </w:rPr>
  </w:style>
  <w:style w:type="paragraph" w:customStyle="1" w:styleId="af9">
    <w:name w:val="Иззат"/>
    <w:basedOn w:val="1"/>
    <w:link w:val="afa"/>
    <w:qFormat/>
    <w:rsid w:val="003E7C7E"/>
    <w:rPr>
      <w:i/>
      <w:lang w:val="ru-RU"/>
    </w:rPr>
  </w:style>
  <w:style w:type="character" w:customStyle="1" w:styleId="10">
    <w:name w:val="Заголовок 1 Знак"/>
    <w:basedOn w:val="a0"/>
    <w:link w:val="1"/>
    <w:rsid w:val="003E7C7E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afa">
    <w:name w:val="Иззат Знак"/>
    <w:basedOn w:val="10"/>
    <w:link w:val="af9"/>
    <w:rsid w:val="003E7C7E"/>
    <w:rPr>
      <w:rFonts w:ascii="Times New Roman" w:hAnsi="Times New Roman"/>
      <w:b/>
      <w:i/>
      <w:sz w:val="24"/>
      <w:szCs w:val="24"/>
      <w:lang w:val="en-GB" w:eastAsia="en-US"/>
    </w:rPr>
  </w:style>
  <w:style w:type="paragraph" w:customStyle="1" w:styleId="ParaAttribute5">
    <w:name w:val="ParaAttribute5"/>
    <w:rsid w:val="0015624B"/>
    <w:pPr>
      <w:widowControl w:val="0"/>
      <w:wordWrap w:val="0"/>
      <w:spacing w:before="60"/>
    </w:pPr>
    <w:rPr>
      <w:rFonts w:ascii="Times New Roman" w:eastAsia="№Е" w:hAnsi="Times New Roman"/>
    </w:rPr>
  </w:style>
  <w:style w:type="character" w:customStyle="1" w:styleId="hps">
    <w:name w:val="hps"/>
    <w:basedOn w:val="a0"/>
    <w:rsid w:val="0067237F"/>
  </w:style>
  <w:style w:type="paragraph" w:customStyle="1" w:styleId="afb">
    <w:name w:val="Вопрос"/>
    <w:basedOn w:val="2"/>
    <w:link w:val="afc"/>
    <w:qFormat/>
    <w:rsid w:val="00D147E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00"/>
      <w:ind w:left="0" w:firstLine="0"/>
      <w:textAlignment w:val="auto"/>
    </w:pPr>
    <w:rPr>
      <w:rFonts w:eastAsia="Calibri"/>
      <w:lang w:eastAsia="ar-SA"/>
    </w:rPr>
  </w:style>
  <w:style w:type="character" w:customStyle="1" w:styleId="afc">
    <w:name w:val="Вопрос Знак"/>
    <w:basedOn w:val="a0"/>
    <w:link w:val="afb"/>
    <w:rsid w:val="00D147E9"/>
    <w:rPr>
      <w:rFonts w:ascii="Times New Roman" w:eastAsia="Calibri" w:hAnsi="Times New Roman"/>
      <w:b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uiPriority w:val="99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uiPriority w:val="99"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-"/>
    <w:basedOn w:val="Note"/>
    <w:link w:val="a7"/>
    <w:uiPriority w:val="99"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1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2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3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uiPriority w:val="99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14">
    <w:name w:val="Char Знак Знак Знак1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5">
    <w:name w:val="Char Знак Знак Знак Знак Знак Знак1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0">
    <w:name w:val="Char Char2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1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337BEE"/>
    <w:pPr>
      <w:ind w:left="708"/>
    </w:pPr>
    <w:rPr>
      <w:szCs w:val="20"/>
    </w:rPr>
  </w:style>
  <w:style w:type="paragraph" w:customStyle="1" w:styleId="af9">
    <w:name w:val="Иззат"/>
    <w:basedOn w:val="1"/>
    <w:link w:val="afa"/>
    <w:qFormat/>
    <w:rsid w:val="003E7C7E"/>
    <w:rPr>
      <w:i/>
      <w:lang w:val="ru-RU"/>
    </w:rPr>
  </w:style>
  <w:style w:type="character" w:customStyle="1" w:styleId="10">
    <w:name w:val="Заголовок 1 Знак"/>
    <w:basedOn w:val="a0"/>
    <w:link w:val="1"/>
    <w:rsid w:val="003E7C7E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afa">
    <w:name w:val="Иззат Знак"/>
    <w:basedOn w:val="10"/>
    <w:link w:val="af9"/>
    <w:rsid w:val="003E7C7E"/>
    <w:rPr>
      <w:rFonts w:ascii="Times New Roman" w:hAnsi="Times New Roman"/>
      <w:b/>
      <w:i/>
      <w:sz w:val="24"/>
      <w:szCs w:val="24"/>
      <w:lang w:val="en-GB" w:eastAsia="en-US"/>
    </w:rPr>
  </w:style>
  <w:style w:type="paragraph" w:customStyle="1" w:styleId="ParaAttribute5">
    <w:name w:val="ParaAttribute5"/>
    <w:rsid w:val="0015624B"/>
    <w:pPr>
      <w:widowControl w:val="0"/>
      <w:wordWrap w:val="0"/>
      <w:spacing w:before="60"/>
    </w:pPr>
    <w:rPr>
      <w:rFonts w:ascii="Times New Roman" w:eastAsia="№Е" w:hAnsi="Times New Roman"/>
    </w:rPr>
  </w:style>
  <w:style w:type="character" w:customStyle="1" w:styleId="hps">
    <w:name w:val="hps"/>
    <w:basedOn w:val="a0"/>
    <w:rsid w:val="0067237F"/>
  </w:style>
  <w:style w:type="paragraph" w:customStyle="1" w:styleId="afb">
    <w:name w:val="Вопрос"/>
    <w:basedOn w:val="2"/>
    <w:link w:val="afc"/>
    <w:qFormat/>
    <w:rsid w:val="00D147E9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00"/>
      <w:ind w:left="0" w:firstLine="0"/>
      <w:textAlignment w:val="auto"/>
    </w:pPr>
    <w:rPr>
      <w:rFonts w:eastAsia="Calibri"/>
      <w:lang w:eastAsia="ar-SA"/>
    </w:rPr>
  </w:style>
  <w:style w:type="character" w:customStyle="1" w:styleId="afc">
    <w:name w:val="Вопрос Знак"/>
    <w:basedOn w:val="a0"/>
    <w:link w:val="afb"/>
    <w:rsid w:val="00D147E9"/>
    <w:rPr>
      <w:rFonts w:ascii="Times New Roman" w:eastAsia="Calibri" w:hAnsi="Times New Roman"/>
      <w:b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Work\&#1056;&#1057;&#1057;\2012-2015\2_&#1050;&#1086;&#1084;&#1080;&#1089;&#1089;&#1080;&#1103;%20&#1056;&#1080;&#1057;&#1057;&#1086;\&#1043;&#1088;&#1091;&#1087;&#1087;&#1072;%20&#1087;&#1086;%20&#1042;&#1050;&#1056;-15\12_2012\9.1.8%20&#1056;&#1045;&#1047;&#1054;&#1051;&#1070;&#1062;&#1048;&#1071;%20757%20COM6-10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cc.org.ru/ru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54D8-92A5-4238-A596-7B0CE88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</Template>
  <TotalTime>19</TotalTime>
  <Pages>18</Pages>
  <Words>7976</Words>
  <Characters>45464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53334</CharactersWithSpaces>
  <SharedDoc>false</SharedDoc>
  <HLinks>
    <vt:vector size="210" baseType="variant">
      <vt:variant>
        <vt:i4>72286272</vt:i4>
      </vt:variant>
      <vt:variant>
        <vt:i4>102</vt:i4>
      </vt:variant>
      <vt:variant>
        <vt:i4>0</vt:i4>
      </vt:variant>
      <vt:variant>
        <vt:i4>5</vt:i4>
      </vt:variant>
      <vt:variant>
        <vt:lpwstr>../9.1.8 РЕЗОЛЮЦИЯ 757 COM6-10.doc</vt:lpwstr>
      </vt:variant>
      <vt:variant>
        <vt:lpwstr/>
      </vt:variant>
      <vt:variant>
        <vt:i4>6225994</vt:i4>
      </vt:variant>
      <vt:variant>
        <vt:i4>99</vt:i4>
      </vt:variant>
      <vt:variant>
        <vt:i4>0</vt:i4>
      </vt:variant>
      <vt:variant>
        <vt:i4>5</vt:i4>
      </vt:variant>
      <vt:variant>
        <vt:lpwstr>http://www.itu.int/ITU-R/index.asp?category=information&amp;rlink=res647&amp;lang=ru</vt:lpwstr>
      </vt:variant>
      <vt:variant>
        <vt:lpwstr/>
      </vt:variant>
      <vt:variant>
        <vt:i4>74973226</vt:i4>
      </vt:variant>
      <vt:variant>
        <vt:i4>96</vt:i4>
      </vt:variant>
      <vt:variant>
        <vt:i4>0</vt:i4>
      </vt:variant>
      <vt:variant>
        <vt:i4>5</vt:i4>
      </vt:variant>
      <vt:variant>
        <vt:lpwstr>../9.1.6 РЕЗОЛЮЦИЯ 957 PLEN1.doc</vt:lpwstr>
      </vt:variant>
      <vt:variant>
        <vt:lpwstr/>
      </vt:variant>
      <vt:variant>
        <vt:i4>3014766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http://www.itu.int/ITU-R/index.asp?category=study-groups&amp;rlink=rcpm-wrc-15-studies&amp;lang=en</vt:lpwstr>
      </vt:variant>
      <vt:variant>
        <vt:lpwstr/>
      </vt:variant>
      <vt:variant>
        <vt:i4>72810570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_10__рекомендовать</vt:lpwstr>
      </vt:variant>
      <vt:variant>
        <vt:i4>5505070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_9.2__о</vt:lpwstr>
      </vt:variant>
      <vt:variant>
        <vt:i4>72221786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_Вопрос_9.1.8_Резолюция</vt:lpwstr>
      </vt:variant>
      <vt:variant>
        <vt:i4>458858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_Вопрос_9.1.7_Руководящие</vt:lpwstr>
      </vt:variant>
      <vt:variant>
        <vt:i4>71107620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_Вопрос_9.1.6_Исследования,</vt:lpwstr>
      </vt:variant>
      <vt:variant>
        <vt:i4>70517807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_Вопрос_9.1.5_Рассмотрение</vt:lpwstr>
      </vt:variant>
      <vt:variant>
        <vt:i4>72221782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_Вопрос_9.1.4_Резолюция</vt:lpwstr>
      </vt:variant>
      <vt:variant>
        <vt:i4>70648927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_Вопрос_9.1.3_использование</vt:lpwstr>
      </vt:variant>
      <vt:variant>
        <vt:i4>74187880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</vt:lpwstr>
      </vt:variant>
      <vt:variant>
        <vt:i4>720997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_Вопрос_9.1.1_Защита</vt:lpwstr>
      </vt:variant>
      <vt:variant>
        <vt:i4>67241069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5833819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_1.18__рассмотреть</vt:lpwstr>
      </vt:variant>
      <vt:variant>
        <vt:i4>70385734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_1.17_рассмотреть_возможные</vt:lpwstr>
      </vt:variant>
      <vt:variant>
        <vt:i4>7996542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_1.16_Рассмотреть_регламентарные</vt:lpwstr>
      </vt:variant>
      <vt:variant>
        <vt:i4>5833814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_1.15__Рассмотреть</vt:lpwstr>
      </vt:variant>
      <vt:variant>
        <vt:i4>5833815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_1.14__Рассмотреть</vt:lpwstr>
      </vt:variant>
      <vt:variant>
        <vt:i4>5833808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_1.13__рассмотреть</vt:lpwstr>
      </vt:variant>
      <vt:variant>
        <vt:i4>5833809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_1.12__Рассмотреть</vt:lpwstr>
      </vt:variant>
      <vt:variant>
        <vt:i4>5833810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_1.11__рассмотреть</vt:lpwstr>
      </vt:variant>
      <vt:variant>
        <vt:i4>8258675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67961877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_1.9.2_возможность_распределения</vt:lpwstr>
      </vt:variant>
      <vt:variant>
        <vt:i4>3145813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_1.9.1_возможные_новые</vt:lpwstr>
      </vt:variant>
      <vt:variant>
        <vt:i4>68879460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_1.8__рассмотреть</vt:lpwstr>
      </vt:variant>
      <vt:variant>
        <vt:i4>68420708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_1.7__рассмотреть</vt:lpwstr>
      </vt:variant>
      <vt:variant>
        <vt:i4>5767214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_1.6__</vt:lpwstr>
      </vt:variant>
      <vt:variant>
        <vt:i4>68551780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_1.5__рассмотреть</vt:lpwstr>
      </vt:variant>
      <vt:variant>
        <vt:i4>70255670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_1.4_Рассмотреть_возможное</vt:lpwstr>
      </vt:variant>
      <vt:variant>
        <vt:i4>71042108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_1.3_Рассмотреть_и</vt:lpwstr>
      </vt:variant>
      <vt:variant>
        <vt:i4>71894070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_1.2_рассмотреть_результаты</vt:lpwstr>
      </vt:variant>
      <vt:variant>
        <vt:i4>71042117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_1.1_рассмотреть_дополнительные</vt:lpwstr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http://www.rcc.org.ru/ru/index.html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cp:lastModifiedBy>Левченко Мария Юрьевна</cp:lastModifiedBy>
  <cp:revision>4</cp:revision>
  <cp:lastPrinted>2014-04-16T11:06:00Z</cp:lastPrinted>
  <dcterms:created xsi:type="dcterms:W3CDTF">2015-04-23T09:47:00Z</dcterms:created>
  <dcterms:modified xsi:type="dcterms:W3CDTF">2015-04-24T12:57:00Z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